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F7009" w14:textId="77777777" w:rsidR="00EC1BF2" w:rsidRPr="00230650" w:rsidRDefault="003844CE" w:rsidP="00A12550">
      <w:pPr>
        <w:pStyle w:val="Title"/>
        <w:rPr>
          <w:lang w:val="en-GB"/>
        </w:rPr>
      </w:pPr>
      <w:r w:rsidRPr="00230650">
        <w:rPr>
          <w:noProof/>
          <w:lang w:val="en-GB"/>
        </w:rPr>
        <w:drawing>
          <wp:anchor distT="0" distB="0" distL="114300" distR="114300" simplePos="0" relativeHeight="251658240" behindDoc="0" locked="0" layoutInCell="1" allowOverlap="1" wp14:anchorId="1CDDCF82" wp14:editId="046E6647">
            <wp:simplePos x="0" y="0"/>
            <wp:positionH relativeFrom="column">
              <wp:posOffset>-250190</wp:posOffset>
            </wp:positionH>
            <wp:positionV relativeFrom="paragraph">
              <wp:posOffset>362</wp:posOffset>
            </wp:positionV>
            <wp:extent cx="1743075" cy="686435"/>
            <wp:effectExtent l="0" t="0" r="952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A-DGDT-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43075" cy="686435"/>
                    </a:xfrm>
                    <a:prstGeom prst="rect">
                      <a:avLst/>
                    </a:prstGeom>
                  </pic:spPr>
                </pic:pic>
              </a:graphicData>
            </a:graphic>
            <wp14:sizeRelH relativeFrom="margin">
              <wp14:pctWidth>0</wp14:pctWidth>
            </wp14:sizeRelH>
            <wp14:sizeRelV relativeFrom="margin">
              <wp14:pctHeight>0</wp14:pctHeight>
            </wp14:sizeRelV>
          </wp:anchor>
        </w:drawing>
      </w:r>
    </w:p>
    <w:p w14:paraId="23A9E06A" w14:textId="77777777" w:rsidR="00EC1BF2" w:rsidRPr="00230650" w:rsidRDefault="00EC1BF2" w:rsidP="00A12550">
      <w:pPr>
        <w:pStyle w:val="Title"/>
        <w:rPr>
          <w:lang w:val="en-GB"/>
        </w:rPr>
      </w:pPr>
    </w:p>
    <w:p w14:paraId="4712FF80" w14:textId="77777777" w:rsidR="00EC1BF2" w:rsidRPr="00230650" w:rsidRDefault="00EC1BF2" w:rsidP="00A12550">
      <w:pPr>
        <w:pStyle w:val="Title"/>
        <w:rPr>
          <w:lang w:val="en-GB"/>
        </w:rPr>
      </w:pPr>
    </w:p>
    <w:p w14:paraId="3EE0A5CB" w14:textId="77777777" w:rsidR="00EC1BF2" w:rsidRPr="00230650" w:rsidRDefault="00EC1BF2" w:rsidP="00A12550">
      <w:pPr>
        <w:pStyle w:val="Title"/>
        <w:rPr>
          <w:lang w:val="en-GB"/>
        </w:rPr>
      </w:pPr>
    </w:p>
    <w:p w14:paraId="4B4543D9" w14:textId="77777777" w:rsidR="00EC1BF2" w:rsidRPr="00230650" w:rsidRDefault="00EC1BF2" w:rsidP="00A12550">
      <w:pPr>
        <w:pStyle w:val="Title"/>
        <w:rPr>
          <w:lang w:val="en-GB"/>
        </w:rPr>
      </w:pPr>
    </w:p>
    <w:p w14:paraId="3B48B346" w14:textId="77777777" w:rsidR="00EC1BF2" w:rsidRPr="00230650" w:rsidRDefault="00EC1BF2" w:rsidP="00A12550">
      <w:pPr>
        <w:pStyle w:val="Title"/>
        <w:rPr>
          <w:lang w:val="en-GB"/>
        </w:rPr>
      </w:pPr>
    </w:p>
    <w:p w14:paraId="6F125D4B" w14:textId="77777777" w:rsidR="00EC1BF2" w:rsidRPr="00230650" w:rsidRDefault="00EC1BF2" w:rsidP="00A12550">
      <w:pPr>
        <w:pStyle w:val="Title"/>
        <w:rPr>
          <w:lang w:val="en-GB"/>
        </w:rPr>
      </w:pPr>
    </w:p>
    <w:p w14:paraId="2E91F06C" w14:textId="77777777" w:rsidR="00EC1BF2" w:rsidRPr="00230650" w:rsidRDefault="00EC1BF2" w:rsidP="00A12550">
      <w:pPr>
        <w:pStyle w:val="Title"/>
        <w:rPr>
          <w:lang w:val="en-GB"/>
        </w:rPr>
      </w:pPr>
    </w:p>
    <w:p w14:paraId="2FC1218C" w14:textId="77777777" w:rsidR="00EC1BF2" w:rsidRPr="00230650" w:rsidRDefault="00EC1BF2" w:rsidP="00A12550">
      <w:pPr>
        <w:pStyle w:val="Title"/>
        <w:rPr>
          <w:lang w:val="en-GB"/>
        </w:rPr>
      </w:pPr>
    </w:p>
    <w:p w14:paraId="1F30C82F" w14:textId="77777777" w:rsidR="00EC1BF2" w:rsidRPr="00230650" w:rsidRDefault="00EC1BF2" w:rsidP="00A12550">
      <w:pPr>
        <w:pStyle w:val="Title"/>
        <w:rPr>
          <w:lang w:val="en-GB"/>
        </w:rPr>
      </w:pPr>
    </w:p>
    <w:p w14:paraId="2D7C8220" w14:textId="77777777" w:rsidR="00EC1BF2" w:rsidRPr="00230650" w:rsidRDefault="00EC1BF2" w:rsidP="00A12550">
      <w:pPr>
        <w:pStyle w:val="Title"/>
        <w:rPr>
          <w:lang w:val="en-GB"/>
        </w:rPr>
      </w:pPr>
    </w:p>
    <w:p w14:paraId="1C98D14E" w14:textId="2244AC69" w:rsidR="003844CE" w:rsidRDefault="005C39CA" w:rsidP="0030572C">
      <w:pPr>
        <w:jc w:val="center"/>
        <w:rPr>
          <w:rFonts w:asciiTheme="minorHAnsi" w:hAnsiTheme="minorHAnsi"/>
          <w:b/>
          <w:color w:val="008BAC"/>
          <w:sz w:val="40"/>
          <w:szCs w:val="40"/>
          <w:lang w:val="en-GB" w:eastAsia="nl-BE"/>
        </w:rPr>
      </w:pPr>
      <w:proofErr w:type="spellStart"/>
      <w:r>
        <w:rPr>
          <w:rFonts w:asciiTheme="minorHAnsi" w:hAnsiTheme="minorHAnsi"/>
          <w:b/>
          <w:color w:val="008BAC"/>
          <w:sz w:val="40"/>
          <w:szCs w:val="40"/>
          <w:lang w:val="en-GB" w:eastAsia="nl-BE"/>
        </w:rPr>
        <w:t>BeSt</w:t>
      </w:r>
      <w:r w:rsidR="008F726A">
        <w:rPr>
          <w:rFonts w:asciiTheme="minorHAnsi" w:hAnsiTheme="minorHAnsi"/>
          <w:b/>
          <w:color w:val="008BAC"/>
          <w:sz w:val="40"/>
          <w:szCs w:val="40"/>
          <w:lang w:val="en-GB" w:eastAsia="nl-BE"/>
        </w:rPr>
        <w:t>Address</w:t>
      </w:r>
      <w:proofErr w:type="spellEnd"/>
      <w:r w:rsidR="008F726A">
        <w:rPr>
          <w:rFonts w:asciiTheme="minorHAnsi" w:hAnsiTheme="minorHAnsi"/>
          <w:b/>
          <w:color w:val="008BAC"/>
          <w:sz w:val="40"/>
          <w:szCs w:val="40"/>
          <w:lang w:val="en-GB" w:eastAsia="nl-BE"/>
        </w:rPr>
        <w:t xml:space="preserve"> </w:t>
      </w:r>
      <w:r w:rsidR="0049785E" w:rsidRPr="00230650">
        <w:rPr>
          <w:rFonts w:asciiTheme="minorHAnsi" w:hAnsiTheme="minorHAnsi"/>
          <w:b/>
          <w:color w:val="008BAC"/>
          <w:sz w:val="40"/>
          <w:szCs w:val="40"/>
          <w:lang w:val="en-GB" w:eastAsia="nl-BE"/>
        </w:rPr>
        <w:t>User Guide</w:t>
      </w:r>
    </w:p>
    <w:p w14:paraId="461967DA" w14:textId="74BEBEAE" w:rsidR="00984930" w:rsidRPr="008F726A" w:rsidRDefault="00984930" w:rsidP="0030572C">
      <w:pPr>
        <w:jc w:val="center"/>
        <w:rPr>
          <w:rFonts w:asciiTheme="minorHAnsi" w:hAnsiTheme="minorHAnsi"/>
          <w:b/>
          <w:color w:val="008BAC"/>
          <w:sz w:val="40"/>
          <w:szCs w:val="40"/>
          <w:lang w:val="fr-FR" w:eastAsia="nl-BE"/>
        </w:rPr>
      </w:pPr>
      <w:r w:rsidRPr="008F726A">
        <w:rPr>
          <w:rFonts w:asciiTheme="minorHAnsi" w:hAnsiTheme="minorHAnsi"/>
          <w:b/>
          <w:color w:val="008BAC"/>
          <w:sz w:val="40"/>
          <w:szCs w:val="40"/>
          <w:lang w:val="fr-FR" w:eastAsia="nl-BE"/>
        </w:rPr>
        <w:t xml:space="preserve">Part </w:t>
      </w:r>
      <w:r w:rsidR="00DC53CD" w:rsidRPr="008F726A">
        <w:rPr>
          <w:rFonts w:asciiTheme="minorHAnsi" w:hAnsiTheme="minorHAnsi"/>
          <w:b/>
          <w:color w:val="008BAC"/>
          <w:sz w:val="40"/>
          <w:szCs w:val="40"/>
          <w:lang w:val="fr-FR" w:eastAsia="nl-BE"/>
        </w:rPr>
        <w:t>3</w:t>
      </w:r>
      <w:r w:rsidRPr="008F726A">
        <w:rPr>
          <w:rFonts w:asciiTheme="minorHAnsi" w:hAnsiTheme="minorHAnsi"/>
          <w:b/>
          <w:color w:val="008BAC"/>
          <w:sz w:val="40"/>
          <w:szCs w:val="40"/>
          <w:lang w:val="fr-FR" w:eastAsia="nl-BE"/>
        </w:rPr>
        <w:t>: MFT services</w:t>
      </w:r>
    </w:p>
    <w:p w14:paraId="2DA26259" w14:textId="77777777" w:rsidR="003844CE" w:rsidRPr="008F726A" w:rsidRDefault="003844CE" w:rsidP="00A12550">
      <w:pPr>
        <w:rPr>
          <w:lang w:val="fr-FR" w:eastAsia="nl-BE"/>
        </w:rPr>
      </w:pPr>
    </w:p>
    <w:p w14:paraId="49A3AEF9" w14:textId="77777777" w:rsidR="003844CE" w:rsidRPr="008F726A" w:rsidRDefault="003844CE" w:rsidP="00A12550">
      <w:pPr>
        <w:rPr>
          <w:lang w:val="fr-FR" w:eastAsia="nl-BE"/>
        </w:rPr>
      </w:pPr>
    </w:p>
    <w:p w14:paraId="277C5A9A" w14:textId="77777777" w:rsidR="003844CE" w:rsidRPr="008F726A" w:rsidRDefault="003844CE" w:rsidP="00A12550">
      <w:pPr>
        <w:rPr>
          <w:lang w:val="fr-FR" w:eastAsia="nl-BE"/>
        </w:rPr>
      </w:pPr>
    </w:p>
    <w:p w14:paraId="68AC9F1C" w14:textId="77777777" w:rsidR="003844CE" w:rsidRPr="008F726A" w:rsidRDefault="003844CE" w:rsidP="00A12550">
      <w:pPr>
        <w:rPr>
          <w:lang w:val="fr-FR" w:eastAsia="nl-BE"/>
        </w:rPr>
      </w:pPr>
    </w:p>
    <w:p w14:paraId="4160D4DB" w14:textId="77777777" w:rsidR="003844CE" w:rsidRPr="008F726A" w:rsidRDefault="003844CE" w:rsidP="00A12550">
      <w:pPr>
        <w:rPr>
          <w:lang w:val="fr-FR" w:eastAsia="nl-BE"/>
        </w:rPr>
      </w:pPr>
    </w:p>
    <w:p w14:paraId="3AD2ADAD" w14:textId="77777777" w:rsidR="003844CE" w:rsidRPr="008F726A" w:rsidRDefault="003844CE" w:rsidP="00A12550">
      <w:pPr>
        <w:rPr>
          <w:lang w:val="fr-FR" w:eastAsia="nl-BE"/>
        </w:rPr>
      </w:pPr>
    </w:p>
    <w:p w14:paraId="3F5D90B4" w14:textId="77777777" w:rsidR="003844CE" w:rsidRPr="008F726A" w:rsidRDefault="003844CE" w:rsidP="00A12550">
      <w:pPr>
        <w:rPr>
          <w:lang w:val="fr-FR" w:eastAsia="nl-BE"/>
        </w:rPr>
      </w:pPr>
    </w:p>
    <w:p w14:paraId="03850E7B" w14:textId="77777777" w:rsidR="003844CE" w:rsidRPr="008F726A" w:rsidRDefault="003844CE" w:rsidP="00A12550">
      <w:pPr>
        <w:rPr>
          <w:lang w:val="fr-FR" w:eastAsia="nl-BE"/>
        </w:rPr>
      </w:pPr>
    </w:p>
    <w:p w14:paraId="228923EE" w14:textId="77777777" w:rsidR="003844CE" w:rsidRPr="008F726A" w:rsidRDefault="003844CE" w:rsidP="00A12550">
      <w:pPr>
        <w:rPr>
          <w:lang w:val="fr-FR" w:eastAsia="nl-BE"/>
        </w:rPr>
      </w:pPr>
    </w:p>
    <w:p w14:paraId="0234317D" w14:textId="51E39B00" w:rsidR="003844CE" w:rsidRPr="008F726A" w:rsidRDefault="003844CE" w:rsidP="04D26E12">
      <w:pPr>
        <w:ind w:left="5760" w:firstLine="720"/>
        <w:rPr>
          <w:rFonts w:asciiTheme="minorHAnsi" w:hAnsiTheme="minorHAnsi"/>
          <w:color w:val="008BAC"/>
          <w:sz w:val="28"/>
          <w:szCs w:val="28"/>
          <w:lang w:val="fr-FR" w:eastAsia="nl-BE"/>
        </w:rPr>
      </w:pPr>
      <w:r w:rsidRPr="008F726A">
        <w:rPr>
          <w:rFonts w:asciiTheme="minorHAnsi" w:hAnsiTheme="minorHAnsi"/>
          <w:color w:val="008BAC"/>
          <w:sz w:val="28"/>
          <w:szCs w:val="28"/>
          <w:lang w:val="fr-FR" w:eastAsia="nl-BE"/>
        </w:rPr>
        <w:t>Date</w:t>
      </w:r>
      <w:r w:rsidR="302DD1E0" w:rsidRPr="7FDB90B4">
        <w:rPr>
          <w:rFonts w:asciiTheme="minorHAnsi" w:hAnsiTheme="minorHAnsi"/>
          <w:color w:val="008BAC"/>
          <w:sz w:val="28"/>
          <w:szCs w:val="28"/>
          <w:lang w:val="fr-FR" w:eastAsia="nl-BE"/>
        </w:rPr>
        <w:t xml:space="preserve"> </w:t>
      </w:r>
      <w:r w:rsidRPr="008F726A">
        <w:rPr>
          <w:rFonts w:asciiTheme="minorHAnsi" w:hAnsiTheme="minorHAnsi"/>
          <w:color w:val="008BAC"/>
          <w:sz w:val="28"/>
          <w:szCs w:val="28"/>
          <w:lang w:val="fr-FR" w:eastAsia="nl-BE"/>
        </w:rPr>
        <w:t>:</w:t>
      </w:r>
      <w:r w:rsidR="004265C4" w:rsidRPr="008F726A">
        <w:rPr>
          <w:rFonts w:asciiTheme="minorHAnsi" w:hAnsiTheme="minorHAnsi"/>
          <w:color w:val="008BAC"/>
          <w:sz w:val="28"/>
          <w:szCs w:val="28"/>
          <w:lang w:val="fr-FR" w:eastAsia="nl-BE"/>
        </w:rPr>
        <w:t xml:space="preserve"> </w:t>
      </w:r>
      <w:r w:rsidR="00952EAB">
        <w:rPr>
          <w:rFonts w:asciiTheme="minorHAnsi" w:hAnsiTheme="minorHAnsi"/>
          <w:color w:val="008BAC"/>
          <w:sz w:val="28"/>
          <w:szCs w:val="28"/>
          <w:lang w:val="fr-FR" w:eastAsia="nl-BE"/>
        </w:rPr>
        <w:t>27</w:t>
      </w:r>
      <w:r w:rsidR="00C03EBE" w:rsidRPr="008F726A">
        <w:rPr>
          <w:rFonts w:asciiTheme="minorHAnsi" w:hAnsiTheme="minorHAnsi"/>
          <w:color w:val="008BAC"/>
          <w:sz w:val="28"/>
          <w:szCs w:val="28"/>
          <w:lang w:val="fr-FR" w:eastAsia="nl-BE"/>
        </w:rPr>
        <w:t>/</w:t>
      </w:r>
      <w:r w:rsidR="00952EAB">
        <w:rPr>
          <w:rFonts w:asciiTheme="minorHAnsi" w:hAnsiTheme="minorHAnsi"/>
          <w:color w:val="008BAC"/>
          <w:sz w:val="28"/>
          <w:szCs w:val="28"/>
          <w:lang w:val="fr-FR" w:eastAsia="nl-BE"/>
        </w:rPr>
        <w:t>10</w:t>
      </w:r>
      <w:r w:rsidR="004265C4" w:rsidRPr="008F726A">
        <w:rPr>
          <w:rFonts w:asciiTheme="minorHAnsi" w:hAnsiTheme="minorHAnsi"/>
          <w:color w:val="008BAC"/>
          <w:sz w:val="28"/>
          <w:szCs w:val="28"/>
          <w:lang w:val="fr-FR" w:eastAsia="nl-BE"/>
        </w:rPr>
        <w:t>/20</w:t>
      </w:r>
      <w:r w:rsidR="004A274C" w:rsidRPr="008F726A">
        <w:rPr>
          <w:rFonts w:asciiTheme="minorHAnsi" w:hAnsiTheme="minorHAnsi"/>
          <w:color w:val="008BAC"/>
          <w:sz w:val="28"/>
          <w:szCs w:val="28"/>
          <w:lang w:val="fr-FR" w:eastAsia="nl-BE"/>
        </w:rPr>
        <w:t>2</w:t>
      </w:r>
      <w:r w:rsidR="00D732B6">
        <w:rPr>
          <w:rFonts w:asciiTheme="minorHAnsi" w:hAnsiTheme="minorHAnsi"/>
          <w:color w:val="008BAC"/>
          <w:sz w:val="28"/>
          <w:szCs w:val="28"/>
          <w:lang w:val="fr-FR" w:eastAsia="nl-BE"/>
        </w:rPr>
        <w:t>3</w:t>
      </w:r>
    </w:p>
    <w:p w14:paraId="275B3B97" w14:textId="44A39F55" w:rsidR="003844CE" w:rsidRPr="008F726A" w:rsidRDefault="003844CE" w:rsidP="04D26E12">
      <w:pPr>
        <w:ind w:left="5760" w:firstLine="720"/>
        <w:rPr>
          <w:rFonts w:asciiTheme="minorHAnsi" w:hAnsiTheme="minorHAnsi"/>
          <w:color w:val="008BAC"/>
          <w:sz w:val="28"/>
          <w:szCs w:val="28"/>
          <w:lang w:val="fr-FR" w:eastAsia="nl-BE"/>
        </w:rPr>
      </w:pPr>
      <w:r w:rsidRPr="008F726A">
        <w:rPr>
          <w:rFonts w:asciiTheme="minorHAnsi" w:hAnsiTheme="minorHAnsi"/>
          <w:color w:val="008BAC"/>
          <w:sz w:val="28"/>
          <w:szCs w:val="28"/>
          <w:lang w:val="fr-FR" w:eastAsia="nl-BE"/>
        </w:rPr>
        <w:t xml:space="preserve">Version:  </w:t>
      </w:r>
      <w:r w:rsidR="00DB6CBE">
        <w:rPr>
          <w:rFonts w:asciiTheme="minorHAnsi" w:hAnsiTheme="minorHAnsi"/>
          <w:color w:val="008BAC"/>
          <w:sz w:val="28"/>
          <w:szCs w:val="28"/>
          <w:lang w:val="fr-FR" w:eastAsia="nl-BE"/>
        </w:rPr>
        <w:t>3.0</w:t>
      </w:r>
    </w:p>
    <w:p w14:paraId="7209C5A7" w14:textId="77777777" w:rsidR="00EC1BF2" w:rsidRPr="008F726A" w:rsidRDefault="00F56ED7" w:rsidP="00A12550">
      <w:pPr>
        <w:rPr>
          <w:lang w:val="fr-FR" w:eastAsia="nl-BE"/>
        </w:rPr>
      </w:pPr>
      <w:r w:rsidRPr="008F726A">
        <w:rPr>
          <w:lang w:val="fr-FR" w:eastAsia="nl-BE"/>
        </w:rPr>
        <w:br w:type="page"/>
      </w:r>
    </w:p>
    <w:p w14:paraId="7BF0988B" w14:textId="77777777" w:rsidR="003844CE" w:rsidRPr="008F726A" w:rsidRDefault="003844CE" w:rsidP="00F56ED7">
      <w:pPr>
        <w:pStyle w:val="Heading1"/>
        <w:numPr>
          <w:ilvl w:val="0"/>
          <w:numId w:val="0"/>
        </w:numPr>
        <w:rPr>
          <w:lang w:val="fr-FR"/>
        </w:rPr>
        <w:sectPr w:rsidR="003844CE" w:rsidRPr="008F726A" w:rsidSect="003A595F">
          <w:headerReference w:type="even" r:id="rId13"/>
          <w:headerReference w:type="default" r:id="rId14"/>
          <w:footerReference w:type="even" r:id="rId15"/>
          <w:footerReference w:type="default" r:id="rId16"/>
          <w:headerReference w:type="first" r:id="rId17"/>
          <w:footerReference w:type="first" r:id="rId18"/>
          <w:pgSz w:w="11905" w:h="16837"/>
          <w:pgMar w:top="1134" w:right="1134" w:bottom="1134" w:left="1134" w:header="720" w:footer="720" w:gutter="0"/>
          <w:cols w:space="720"/>
        </w:sectPr>
      </w:pPr>
      <w:bookmarkStart w:id="0" w:name="_Toc356209518"/>
    </w:p>
    <w:p w14:paraId="50B6270E" w14:textId="77777777" w:rsidR="001F16C0" w:rsidRPr="00230650" w:rsidRDefault="0049785E" w:rsidP="00F56ED7">
      <w:pPr>
        <w:pStyle w:val="Heading2"/>
        <w:numPr>
          <w:ilvl w:val="0"/>
          <w:numId w:val="0"/>
        </w:numPr>
        <w:rPr>
          <w:lang w:val="en-GB"/>
        </w:rPr>
      </w:pPr>
      <w:bookmarkStart w:id="1" w:name="_Toc5086152"/>
      <w:bookmarkStart w:id="2" w:name="_Toc118973843"/>
      <w:bookmarkStart w:id="3" w:name="_Toc121995738"/>
      <w:bookmarkStart w:id="4" w:name="_Toc142338977"/>
      <w:bookmarkStart w:id="5" w:name="_Toc149318777"/>
      <w:bookmarkEnd w:id="0"/>
      <w:r w:rsidRPr="00230650">
        <w:rPr>
          <w:lang w:val="en-GB"/>
        </w:rPr>
        <w:lastRenderedPageBreak/>
        <w:t>Version History</w:t>
      </w:r>
      <w:bookmarkEnd w:id="1"/>
      <w:bookmarkEnd w:id="2"/>
      <w:bookmarkEnd w:id="3"/>
      <w:bookmarkEnd w:id="4"/>
      <w:bookmarkEnd w:id="5"/>
    </w:p>
    <w:tbl>
      <w:tblPr>
        <w:tblW w:w="9637" w:type="dxa"/>
        <w:tblInd w:w="55" w:type="dxa"/>
        <w:tblLayout w:type="fixed"/>
        <w:tblCellMar>
          <w:left w:w="10" w:type="dxa"/>
          <w:right w:w="10" w:type="dxa"/>
        </w:tblCellMar>
        <w:tblLook w:val="0000" w:firstRow="0" w:lastRow="0" w:firstColumn="0" w:lastColumn="0" w:noHBand="0" w:noVBand="0"/>
      </w:tblPr>
      <w:tblGrid>
        <w:gridCol w:w="851"/>
        <w:gridCol w:w="1134"/>
        <w:gridCol w:w="2470"/>
        <w:gridCol w:w="5182"/>
      </w:tblGrid>
      <w:tr w:rsidR="001F16C0" w:rsidRPr="00230650" w14:paraId="444434CE" w14:textId="77777777" w:rsidTr="04D26E12">
        <w:tc>
          <w:tcPr>
            <w:tcW w:w="851" w:type="dxa"/>
            <w:tcBorders>
              <w:top w:val="single" w:sz="2" w:space="0" w:color="000000" w:themeColor="text1"/>
              <w:left w:val="single" w:sz="2" w:space="0" w:color="000000" w:themeColor="text1"/>
              <w:bottom w:val="single" w:sz="2" w:space="0" w:color="000000" w:themeColor="text1"/>
            </w:tcBorders>
            <w:shd w:val="clear" w:color="auto" w:fill="C0C0C0"/>
            <w:tcMar>
              <w:top w:w="55" w:type="dxa"/>
              <w:left w:w="55" w:type="dxa"/>
              <w:bottom w:w="55" w:type="dxa"/>
              <w:right w:w="55" w:type="dxa"/>
            </w:tcMar>
          </w:tcPr>
          <w:p w14:paraId="77051CA6" w14:textId="77777777" w:rsidR="001F16C0" w:rsidRPr="00230650" w:rsidRDefault="00612D11" w:rsidP="00A12550">
            <w:pPr>
              <w:rPr>
                <w:rFonts w:cs="Arial"/>
                <w:sz w:val="18"/>
                <w:szCs w:val="18"/>
                <w:lang w:val="en-GB"/>
              </w:rPr>
            </w:pPr>
            <w:r w:rsidRPr="00230650">
              <w:rPr>
                <w:sz w:val="18"/>
                <w:szCs w:val="18"/>
                <w:lang w:val="en-GB"/>
              </w:rPr>
              <w:t>Version</w:t>
            </w:r>
          </w:p>
        </w:tc>
        <w:tc>
          <w:tcPr>
            <w:tcW w:w="1134" w:type="dxa"/>
            <w:tcBorders>
              <w:top w:val="single" w:sz="2" w:space="0" w:color="000000" w:themeColor="text1"/>
              <w:left w:val="single" w:sz="2" w:space="0" w:color="000000" w:themeColor="text1"/>
              <w:bottom w:val="single" w:sz="2" w:space="0" w:color="000000" w:themeColor="text1"/>
            </w:tcBorders>
            <w:shd w:val="clear" w:color="auto" w:fill="C0C0C0"/>
            <w:tcMar>
              <w:top w:w="55" w:type="dxa"/>
              <w:left w:w="55" w:type="dxa"/>
              <w:bottom w:w="55" w:type="dxa"/>
              <w:right w:w="55" w:type="dxa"/>
            </w:tcMar>
          </w:tcPr>
          <w:p w14:paraId="1A2900F8" w14:textId="77777777" w:rsidR="001F16C0" w:rsidRPr="00230650" w:rsidRDefault="00612D11" w:rsidP="00A12550">
            <w:pPr>
              <w:rPr>
                <w:rFonts w:cs="Arial"/>
                <w:sz w:val="18"/>
                <w:szCs w:val="18"/>
                <w:lang w:val="en-GB"/>
              </w:rPr>
            </w:pPr>
            <w:r w:rsidRPr="00230650">
              <w:rPr>
                <w:sz w:val="18"/>
                <w:szCs w:val="18"/>
                <w:lang w:val="en-GB"/>
              </w:rPr>
              <w:t>Date</w:t>
            </w:r>
          </w:p>
        </w:tc>
        <w:tc>
          <w:tcPr>
            <w:tcW w:w="2470" w:type="dxa"/>
            <w:tcBorders>
              <w:top w:val="single" w:sz="2" w:space="0" w:color="000000" w:themeColor="text1"/>
              <w:left w:val="single" w:sz="2" w:space="0" w:color="000000" w:themeColor="text1"/>
              <w:bottom w:val="single" w:sz="2" w:space="0" w:color="000000" w:themeColor="text1"/>
            </w:tcBorders>
            <w:shd w:val="clear" w:color="auto" w:fill="C0C0C0"/>
            <w:tcMar>
              <w:top w:w="55" w:type="dxa"/>
              <w:left w:w="55" w:type="dxa"/>
              <w:bottom w:w="55" w:type="dxa"/>
              <w:right w:w="55" w:type="dxa"/>
            </w:tcMar>
          </w:tcPr>
          <w:p w14:paraId="3216FCE4" w14:textId="77777777" w:rsidR="001F16C0" w:rsidRPr="00230650" w:rsidRDefault="0049785E" w:rsidP="00A12550">
            <w:pPr>
              <w:rPr>
                <w:rFonts w:cs="Arial"/>
                <w:sz w:val="18"/>
                <w:szCs w:val="18"/>
                <w:lang w:val="en-GB"/>
              </w:rPr>
            </w:pPr>
            <w:r w:rsidRPr="00230650">
              <w:rPr>
                <w:sz w:val="18"/>
                <w:szCs w:val="18"/>
                <w:lang w:val="en-GB"/>
              </w:rPr>
              <w:t>Modified by</w:t>
            </w:r>
          </w:p>
        </w:tc>
        <w:tc>
          <w:tcPr>
            <w:tcW w:w="51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0C0C0"/>
            <w:tcMar>
              <w:top w:w="55" w:type="dxa"/>
              <w:left w:w="55" w:type="dxa"/>
              <w:bottom w:w="55" w:type="dxa"/>
              <w:right w:w="55" w:type="dxa"/>
            </w:tcMar>
          </w:tcPr>
          <w:p w14:paraId="36F085A7" w14:textId="77777777" w:rsidR="001F16C0" w:rsidRPr="00230650" w:rsidRDefault="0049785E" w:rsidP="00A12550">
            <w:pPr>
              <w:rPr>
                <w:rFonts w:cs="Arial"/>
                <w:sz w:val="18"/>
                <w:szCs w:val="18"/>
                <w:lang w:val="en-GB"/>
              </w:rPr>
            </w:pPr>
            <w:r w:rsidRPr="00230650">
              <w:rPr>
                <w:sz w:val="18"/>
                <w:szCs w:val="18"/>
                <w:lang w:val="en-GB"/>
              </w:rPr>
              <w:t>Modification</w:t>
            </w:r>
          </w:p>
        </w:tc>
      </w:tr>
      <w:tr w:rsidR="00E87725" w:rsidRPr="00230650" w14:paraId="496FC0F8" w14:textId="77777777" w:rsidTr="04D26E12">
        <w:tc>
          <w:tcPr>
            <w:tcW w:w="851" w:type="dxa"/>
            <w:tcBorders>
              <w:top w:val="single" w:sz="2" w:space="0" w:color="000000" w:themeColor="text1"/>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40749EDB" w14:textId="4240AFB5" w:rsidR="00E87725" w:rsidRPr="00230650" w:rsidRDefault="004265C4" w:rsidP="00D73CFC">
            <w:pPr>
              <w:pStyle w:val="Inhoudtabel"/>
              <w:rPr>
                <w:sz w:val="20"/>
                <w:lang w:val="en-GB"/>
              </w:rPr>
            </w:pPr>
            <w:r w:rsidRPr="00230650">
              <w:rPr>
                <w:sz w:val="20"/>
                <w:lang w:val="en-GB"/>
              </w:rPr>
              <w:t>1.0</w:t>
            </w:r>
          </w:p>
        </w:tc>
        <w:tc>
          <w:tcPr>
            <w:tcW w:w="1134" w:type="dxa"/>
            <w:tcBorders>
              <w:top w:val="single" w:sz="2" w:space="0" w:color="000000" w:themeColor="text1"/>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54FF10CC" w14:textId="62E6E204" w:rsidR="00E87725" w:rsidRPr="00230650" w:rsidRDefault="00E87725" w:rsidP="00D73CFC">
            <w:pPr>
              <w:pStyle w:val="Inhoudtabel"/>
              <w:rPr>
                <w:rFonts w:cs="Arial"/>
                <w:sz w:val="20"/>
                <w:lang w:val="en-GB"/>
              </w:rPr>
            </w:pPr>
            <w:r w:rsidRPr="00230650">
              <w:rPr>
                <w:rFonts w:cs="Arial"/>
                <w:sz w:val="20"/>
                <w:lang w:val="en-GB"/>
              </w:rPr>
              <w:t>09/05/19</w:t>
            </w:r>
          </w:p>
        </w:tc>
        <w:tc>
          <w:tcPr>
            <w:tcW w:w="2470" w:type="dxa"/>
            <w:tcBorders>
              <w:top w:val="single" w:sz="2" w:space="0" w:color="000000" w:themeColor="text1"/>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583448C3" w14:textId="744B28B0" w:rsidR="00E87725" w:rsidRPr="00230650" w:rsidRDefault="00E87725" w:rsidP="00D73CFC">
            <w:pPr>
              <w:rPr>
                <w:rFonts w:cs="Arial"/>
                <w:lang w:val="en-GB"/>
              </w:rPr>
            </w:pPr>
            <w:r w:rsidRPr="00230650">
              <w:rPr>
                <w:rFonts w:cs="Arial"/>
                <w:lang w:val="en-GB"/>
              </w:rPr>
              <w:t>Gert De Jonge</w:t>
            </w:r>
          </w:p>
        </w:tc>
        <w:tc>
          <w:tcPr>
            <w:tcW w:w="51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55" w:type="dxa"/>
              <w:left w:w="55" w:type="dxa"/>
              <w:bottom w:w="55" w:type="dxa"/>
              <w:right w:w="55" w:type="dxa"/>
            </w:tcMar>
          </w:tcPr>
          <w:p w14:paraId="68D834D5" w14:textId="776B94E5" w:rsidR="00E87725" w:rsidRPr="00230650" w:rsidRDefault="00F06215" w:rsidP="00D73CFC">
            <w:pPr>
              <w:pStyle w:val="Inhoudtabel"/>
              <w:rPr>
                <w:rFonts w:cs="Arial"/>
                <w:sz w:val="20"/>
                <w:lang w:val="en-GB"/>
              </w:rPr>
            </w:pPr>
            <w:r>
              <w:rPr>
                <w:rFonts w:cs="Arial"/>
                <w:sz w:val="20"/>
                <w:lang w:val="en-GB"/>
              </w:rPr>
              <w:t>First version</w:t>
            </w:r>
          </w:p>
        </w:tc>
      </w:tr>
      <w:tr w:rsidR="002279F5" w:rsidRPr="00230650" w14:paraId="7A7956A2" w14:textId="77777777" w:rsidTr="04D26E12">
        <w:tblPrEx>
          <w:tblCellMar>
            <w:left w:w="108" w:type="dxa"/>
            <w:right w:w="108" w:type="dxa"/>
          </w:tblCellMar>
        </w:tblPrEx>
        <w:tc>
          <w:tcPr>
            <w:tcW w:w="851" w:type="dxa"/>
            <w:tcBorders>
              <w:top w:val="single" w:sz="2" w:space="0" w:color="000000" w:themeColor="text1"/>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4D17AF7D" w14:textId="0450DF3A" w:rsidR="002279F5" w:rsidRPr="00230650" w:rsidRDefault="002279F5" w:rsidP="04D26E12">
            <w:pPr>
              <w:pStyle w:val="Inhoudtabel"/>
              <w:rPr>
                <w:sz w:val="20"/>
                <w:lang w:val="en-GB"/>
              </w:rPr>
            </w:pPr>
            <w:r w:rsidRPr="00230650">
              <w:rPr>
                <w:sz w:val="20"/>
                <w:lang w:val="en-GB"/>
              </w:rPr>
              <w:t>2.0</w:t>
            </w:r>
          </w:p>
        </w:tc>
        <w:tc>
          <w:tcPr>
            <w:tcW w:w="1134" w:type="dxa"/>
            <w:tcBorders>
              <w:top w:val="single" w:sz="2" w:space="0" w:color="000000" w:themeColor="text1"/>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20B41D16" w14:textId="75490EF0" w:rsidR="002279F5" w:rsidRPr="00230650" w:rsidRDefault="008C65B5" w:rsidP="04D26E12">
            <w:pPr>
              <w:pStyle w:val="Inhoudtabel"/>
              <w:rPr>
                <w:rFonts w:cs="Arial"/>
                <w:sz w:val="20"/>
                <w:lang w:val="en-GB"/>
              </w:rPr>
            </w:pPr>
            <w:r>
              <w:rPr>
                <w:rFonts w:cs="Arial"/>
                <w:sz w:val="20"/>
                <w:lang w:val="en-GB"/>
              </w:rPr>
              <w:t>23/05</w:t>
            </w:r>
            <w:r w:rsidR="002279F5" w:rsidRPr="00230650">
              <w:rPr>
                <w:rFonts w:cs="Arial"/>
                <w:sz w:val="20"/>
                <w:lang w:val="en-GB"/>
              </w:rPr>
              <w:t>/2022</w:t>
            </w:r>
          </w:p>
        </w:tc>
        <w:tc>
          <w:tcPr>
            <w:tcW w:w="2470" w:type="dxa"/>
            <w:tcBorders>
              <w:top w:val="single" w:sz="2" w:space="0" w:color="000000" w:themeColor="text1"/>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38CCA431" w14:textId="5F25F766" w:rsidR="002279F5" w:rsidRPr="00230650" w:rsidRDefault="002279F5" w:rsidP="04D26E12">
            <w:pPr>
              <w:rPr>
                <w:rFonts w:cs="Arial"/>
                <w:lang w:val="en-GB"/>
              </w:rPr>
            </w:pPr>
            <w:r w:rsidRPr="00230650">
              <w:rPr>
                <w:rFonts w:cs="Arial"/>
                <w:lang w:val="en-GB"/>
              </w:rPr>
              <w:t>Luc Mertens</w:t>
            </w:r>
          </w:p>
        </w:tc>
        <w:tc>
          <w:tcPr>
            <w:tcW w:w="51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55" w:type="dxa"/>
              <w:left w:w="55" w:type="dxa"/>
              <w:bottom w:w="55" w:type="dxa"/>
              <w:right w:w="55" w:type="dxa"/>
            </w:tcMar>
          </w:tcPr>
          <w:p w14:paraId="1DC3C56B" w14:textId="029D9279" w:rsidR="002279F5" w:rsidRPr="00230650" w:rsidRDefault="002279F5" w:rsidP="04D26E12">
            <w:pPr>
              <w:pStyle w:val="Inhoudtabel"/>
              <w:rPr>
                <w:rFonts w:cs="Arial"/>
                <w:sz w:val="20"/>
                <w:lang w:val="en-GB"/>
              </w:rPr>
            </w:pPr>
            <w:r w:rsidRPr="00230650">
              <w:rPr>
                <w:rFonts w:cs="Arial"/>
                <w:sz w:val="20"/>
                <w:lang w:val="en-GB"/>
              </w:rPr>
              <w:t>Adaptation to new services</w:t>
            </w:r>
          </w:p>
        </w:tc>
      </w:tr>
      <w:tr w:rsidR="0056514D" w:rsidRPr="00230650" w14:paraId="656EDF59" w14:textId="77777777" w:rsidTr="04D26E12">
        <w:tblPrEx>
          <w:tblCellMar>
            <w:left w:w="108" w:type="dxa"/>
            <w:right w:w="108" w:type="dxa"/>
          </w:tblCellMar>
        </w:tblPrEx>
        <w:tc>
          <w:tcPr>
            <w:tcW w:w="851" w:type="dxa"/>
            <w:tcBorders>
              <w:top w:val="single" w:sz="2" w:space="0" w:color="000000" w:themeColor="text1"/>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36033024" w14:textId="0688B2FF" w:rsidR="0056514D" w:rsidRPr="00230650" w:rsidRDefault="0056514D" w:rsidP="04D26E12">
            <w:pPr>
              <w:pStyle w:val="Inhoudtabel"/>
              <w:rPr>
                <w:sz w:val="20"/>
                <w:lang w:val="en-GB"/>
              </w:rPr>
            </w:pPr>
            <w:r>
              <w:rPr>
                <w:sz w:val="20"/>
                <w:lang w:val="en-GB"/>
              </w:rPr>
              <w:t>2.1</w:t>
            </w:r>
          </w:p>
        </w:tc>
        <w:tc>
          <w:tcPr>
            <w:tcW w:w="1134" w:type="dxa"/>
            <w:tcBorders>
              <w:top w:val="single" w:sz="2" w:space="0" w:color="000000" w:themeColor="text1"/>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335A9D9C" w14:textId="544C97B9" w:rsidR="0056514D" w:rsidRDefault="0056514D" w:rsidP="04D26E12">
            <w:pPr>
              <w:pStyle w:val="Inhoudtabel"/>
              <w:rPr>
                <w:rFonts w:cs="Arial"/>
                <w:sz w:val="20"/>
                <w:lang w:val="en-GB"/>
              </w:rPr>
            </w:pPr>
            <w:r>
              <w:rPr>
                <w:rFonts w:cs="Arial"/>
                <w:sz w:val="20"/>
                <w:lang w:val="en-GB"/>
              </w:rPr>
              <w:t>02/08/2022</w:t>
            </w:r>
          </w:p>
        </w:tc>
        <w:tc>
          <w:tcPr>
            <w:tcW w:w="2470" w:type="dxa"/>
            <w:tcBorders>
              <w:top w:val="single" w:sz="2" w:space="0" w:color="000000" w:themeColor="text1"/>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365D3CEB" w14:textId="55E647CB" w:rsidR="0056514D" w:rsidRPr="00230650" w:rsidRDefault="0056514D" w:rsidP="04D26E12">
            <w:pPr>
              <w:rPr>
                <w:rFonts w:cs="Arial"/>
                <w:lang w:val="en-GB"/>
              </w:rPr>
            </w:pPr>
            <w:r>
              <w:rPr>
                <w:rFonts w:cs="Arial"/>
                <w:lang w:val="en-GB"/>
              </w:rPr>
              <w:t>Luc Mertens</w:t>
            </w:r>
          </w:p>
        </w:tc>
        <w:tc>
          <w:tcPr>
            <w:tcW w:w="51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55" w:type="dxa"/>
              <w:left w:w="55" w:type="dxa"/>
              <w:bottom w:w="55" w:type="dxa"/>
              <w:right w:w="55" w:type="dxa"/>
            </w:tcMar>
          </w:tcPr>
          <w:p w14:paraId="31F6D5A5" w14:textId="2B8515F4" w:rsidR="0056514D" w:rsidRPr="00230650" w:rsidRDefault="0056514D" w:rsidP="04D26E12">
            <w:pPr>
              <w:pStyle w:val="Inhoudtabel"/>
              <w:rPr>
                <w:rFonts w:cs="Arial"/>
                <w:sz w:val="20"/>
                <w:lang w:val="en-GB"/>
              </w:rPr>
            </w:pPr>
            <w:r>
              <w:rPr>
                <w:rFonts w:cs="Arial"/>
                <w:sz w:val="20"/>
                <w:lang w:val="en-GB"/>
              </w:rPr>
              <w:t>Adding output to partners in MFT services</w:t>
            </w:r>
          </w:p>
        </w:tc>
      </w:tr>
      <w:tr w:rsidR="00C96679" w:rsidRPr="00230650" w14:paraId="4701FEE1" w14:textId="77777777" w:rsidTr="04D26E12">
        <w:tblPrEx>
          <w:tblCellMar>
            <w:left w:w="108" w:type="dxa"/>
            <w:right w:w="108" w:type="dxa"/>
          </w:tblCellMar>
        </w:tblPrEx>
        <w:tc>
          <w:tcPr>
            <w:tcW w:w="851" w:type="dxa"/>
            <w:tcBorders>
              <w:top w:val="single" w:sz="2" w:space="0" w:color="000000" w:themeColor="text1"/>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015FFF5B" w14:textId="29C54850" w:rsidR="00C96679" w:rsidRDefault="00C96679" w:rsidP="04D26E12">
            <w:pPr>
              <w:pStyle w:val="Inhoudtabel"/>
              <w:rPr>
                <w:sz w:val="20"/>
                <w:lang w:val="en-GB"/>
              </w:rPr>
            </w:pPr>
            <w:r>
              <w:rPr>
                <w:sz w:val="20"/>
                <w:lang w:val="en-GB"/>
              </w:rPr>
              <w:t>2.2</w:t>
            </w:r>
          </w:p>
        </w:tc>
        <w:tc>
          <w:tcPr>
            <w:tcW w:w="1134" w:type="dxa"/>
            <w:tcBorders>
              <w:top w:val="single" w:sz="2" w:space="0" w:color="000000" w:themeColor="text1"/>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5AD3F94F" w14:textId="23A60458" w:rsidR="00C96679" w:rsidRDefault="005C180F" w:rsidP="04D26E12">
            <w:pPr>
              <w:pStyle w:val="Inhoudtabel"/>
              <w:rPr>
                <w:rFonts w:cs="Arial"/>
                <w:sz w:val="20"/>
                <w:lang w:val="en-GB"/>
              </w:rPr>
            </w:pPr>
            <w:r>
              <w:rPr>
                <w:rFonts w:cs="Arial"/>
                <w:sz w:val="20"/>
                <w:lang w:val="en-GB"/>
              </w:rPr>
              <w:t>21</w:t>
            </w:r>
            <w:r w:rsidR="00C96679">
              <w:rPr>
                <w:rFonts w:cs="Arial"/>
                <w:sz w:val="20"/>
                <w:lang w:val="en-GB"/>
              </w:rPr>
              <w:t>/10/2022</w:t>
            </w:r>
          </w:p>
        </w:tc>
        <w:tc>
          <w:tcPr>
            <w:tcW w:w="2470" w:type="dxa"/>
            <w:tcBorders>
              <w:top w:val="single" w:sz="2" w:space="0" w:color="000000" w:themeColor="text1"/>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11102ED5" w14:textId="6CF538D8" w:rsidR="00C96679" w:rsidRDefault="00C96679" w:rsidP="04D26E12">
            <w:pPr>
              <w:rPr>
                <w:rFonts w:cs="Arial"/>
                <w:lang w:val="en-GB"/>
              </w:rPr>
            </w:pPr>
            <w:r>
              <w:rPr>
                <w:rFonts w:cs="Arial"/>
                <w:lang w:val="en-GB"/>
              </w:rPr>
              <w:t>Eddy Corthouts</w:t>
            </w:r>
          </w:p>
        </w:tc>
        <w:tc>
          <w:tcPr>
            <w:tcW w:w="51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55" w:type="dxa"/>
              <w:left w:w="55" w:type="dxa"/>
              <w:bottom w:w="55" w:type="dxa"/>
              <w:right w:w="55" w:type="dxa"/>
            </w:tcMar>
          </w:tcPr>
          <w:p w14:paraId="34E16C3C" w14:textId="262F0925" w:rsidR="00B924A6" w:rsidRPr="00B924A6" w:rsidRDefault="00C96679" w:rsidP="04D26E12">
            <w:pPr>
              <w:pStyle w:val="Inhoudtabel"/>
              <w:rPr>
                <w:rFonts w:cs="Arial"/>
                <w:sz w:val="20"/>
                <w:lang w:val="en-GB"/>
              </w:rPr>
            </w:pPr>
            <w:r>
              <w:rPr>
                <w:rFonts w:cs="Arial"/>
                <w:sz w:val="20"/>
                <w:lang w:val="en-GB"/>
              </w:rPr>
              <w:t xml:space="preserve">Reviewed and updated section </w:t>
            </w:r>
            <w:r w:rsidRPr="00C96679">
              <w:rPr>
                <w:rFonts w:cs="Arial"/>
                <w:sz w:val="20"/>
                <w:lang w:val="en-GB"/>
              </w:rPr>
              <w:t>4.2</w:t>
            </w:r>
            <w:r w:rsidR="00B42FDD">
              <w:rPr>
                <w:rFonts w:cs="Arial"/>
                <w:sz w:val="20"/>
                <w:lang w:val="en-GB"/>
              </w:rPr>
              <w:t>, “Address mutations file service”</w:t>
            </w:r>
          </w:p>
        </w:tc>
      </w:tr>
      <w:tr w:rsidR="00F21F24" w:rsidRPr="00230650" w14:paraId="48A272D8" w14:textId="77777777" w:rsidTr="04D26E12">
        <w:tblPrEx>
          <w:tblCellMar>
            <w:left w:w="108" w:type="dxa"/>
            <w:right w:w="108" w:type="dxa"/>
          </w:tblCellMar>
        </w:tblPrEx>
        <w:tc>
          <w:tcPr>
            <w:tcW w:w="851" w:type="dxa"/>
            <w:tcBorders>
              <w:top w:val="single" w:sz="2" w:space="0" w:color="000000" w:themeColor="text1"/>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567CA66D" w14:textId="517A272D" w:rsidR="00F21F24" w:rsidRDefault="00F21F24" w:rsidP="04D26E12">
            <w:pPr>
              <w:pStyle w:val="Inhoudtabel"/>
              <w:rPr>
                <w:sz w:val="20"/>
                <w:lang w:val="en-GB"/>
              </w:rPr>
            </w:pPr>
            <w:r>
              <w:rPr>
                <w:sz w:val="20"/>
                <w:lang w:val="en-GB"/>
              </w:rPr>
              <w:t>2.</w:t>
            </w:r>
            <w:r w:rsidR="00FB5BEB">
              <w:rPr>
                <w:sz w:val="20"/>
                <w:lang w:val="en-GB"/>
              </w:rPr>
              <w:t>3</w:t>
            </w:r>
          </w:p>
        </w:tc>
        <w:tc>
          <w:tcPr>
            <w:tcW w:w="1134" w:type="dxa"/>
            <w:tcBorders>
              <w:top w:val="single" w:sz="2" w:space="0" w:color="000000" w:themeColor="text1"/>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07097EF0" w14:textId="40070BDE" w:rsidR="00F21F24" w:rsidRDefault="00F21F24" w:rsidP="04D26E12">
            <w:pPr>
              <w:pStyle w:val="Inhoudtabel"/>
              <w:rPr>
                <w:rFonts w:cs="Arial"/>
                <w:sz w:val="20"/>
                <w:lang w:val="en-GB"/>
              </w:rPr>
            </w:pPr>
            <w:r>
              <w:rPr>
                <w:rFonts w:cs="Arial"/>
                <w:sz w:val="20"/>
                <w:lang w:val="en-GB"/>
              </w:rPr>
              <w:t>28/10/2022</w:t>
            </w:r>
          </w:p>
        </w:tc>
        <w:tc>
          <w:tcPr>
            <w:tcW w:w="2470" w:type="dxa"/>
            <w:tcBorders>
              <w:top w:val="single" w:sz="2" w:space="0" w:color="000000" w:themeColor="text1"/>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125780C7" w14:textId="48A33396" w:rsidR="00F21F24" w:rsidRDefault="00FB5BEB" w:rsidP="04D26E12">
            <w:pPr>
              <w:rPr>
                <w:rFonts w:cs="Arial"/>
                <w:lang w:val="en-GB"/>
              </w:rPr>
            </w:pPr>
            <w:r>
              <w:rPr>
                <w:rFonts w:cs="Arial"/>
                <w:lang w:val="en-GB"/>
              </w:rPr>
              <w:t>Eddy Corthouts</w:t>
            </w:r>
          </w:p>
        </w:tc>
        <w:tc>
          <w:tcPr>
            <w:tcW w:w="51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55" w:type="dxa"/>
              <w:left w:w="55" w:type="dxa"/>
              <w:bottom w:w="55" w:type="dxa"/>
              <w:right w:w="55" w:type="dxa"/>
            </w:tcMar>
          </w:tcPr>
          <w:p w14:paraId="41F3FFA0" w14:textId="55247649" w:rsidR="00F21F24" w:rsidRDefault="00FB5BEB" w:rsidP="04D26E12">
            <w:pPr>
              <w:pStyle w:val="Inhoudtabel"/>
              <w:rPr>
                <w:rFonts w:cs="Arial"/>
                <w:sz w:val="20"/>
                <w:lang w:val="en-GB"/>
              </w:rPr>
            </w:pPr>
            <w:r>
              <w:rPr>
                <w:rFonts w:cs="Arial"/>
                <w:sz w:val="20"/>
                <w:lang w:val="en-GB"/>
              </w:rPr>
              <w:t xml:space="preserve">Split original </w:t>
            </w:r>
            <w:proofErr w:type="spellStart"/>
            <w:r w:rsidR="005C39CA">
              <w:rPr>
                <w:rFonts w:cs="Arial"/>
                <w:sz w:val="20"/>
                <w:lang w:val="en-GB"/>
              </w:rPr>
              <w:t>BeSt</w:t>
            </w:r>
            <w:proofErr w:type="spellEnd"/>
            <w:r>
              <w:rPr>
                <w:rFonts w:cs="Arial"/>
                <w:sz w:val="20"/>
                <w:lang w:val="en-GB"/>
              </w:rPr>
              <w:t xml:space="preserve"> user guide in</w:t>
            </w:r>
            <w:r w:rsidR="00E7776C">
              <w:rPr>
                <w:rFonts w:cs="Arial"/>
                <w:sz w:val="20"/>
                <w:lang w:val="en-GB"/>
              </w:rPr>
              <w:t>to</w:t>
            </w:r>
            <w:r>
              <w:rPr>
                <w:rFonts w:cs="Arial"/>
                <w:sz w:val="20"/>
                <w:lang w:val="en-GB"/>
              </w:rPr>
              <w:t xml:space="preserve"> 3 separate documents</w:t>
            </w:r>
          </w:p>
        </w:tc>
      </w:tr>
      <w:tr w:rsidR="00FB5BEB" w:rsidRPr="00230650" w14:paraId="70383315" w14:textId="77777777" w:rsidTr="04D26E12">
        <w:tblPrEx>
          <w:tblCellMar>
            <w:left w:w="108" w:type="dxa"/>
            <w:right w:w="108" w:type="dxa"/>
          </w:tblCellMar>
        </w:tblPrEx>
        <w:tc>
          <w:tcPr>
            <w:tcW w:w="851" w:type="dxa"/>
            <w:tcBorders>
              <w:top w:val="single" w:sz="2" w:space="0" w:color="000000" w:themeColor="text1"/>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6BA14808" w14:textId="0EC1DD1F" w:rsidR="00FB5BEB" w:rsidRDefault="00FB5BEB" w:rsidP="04D26E12">
            <w:pPr>
              <w:pStyle w:val="Inhoudtabel"/>
              <w:rPr>
                <w:sz w:val="20"/>
                <w:lang w:val="en-GB"/>
              </w:rPr>
            </w:pPr>
            <w:r>
              <w:rPr>
                <w:sz w:val="20"/>
                <w:lang w:val="en-GB"/>
              </w:rPr>
              <w:t>2.4</w:t>
            </w:r>
          </w:p>
        </w:tc>
        <w:tc>
          <w:tcPr>
            <w:tcW w:w="1134" w:type="dxa"/>
            <w:tcBorders>
              <w:top w:val="single" w:sz="2" w:space="0" w:color="000000" w:themeColor="text1"/>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25555185" w14:textId="57C32430" w:rsidR="00FB5BEB" w:rsidRDefault="00FB5BEB" w:rsidP="04D26E12">
            <w:pPr>
              <w:pStyle w:val="Inhoudtabel"/>
              <w:rPr>
                <w:rFonts w:cs="Arial"/>
                <w:sz w:val="20"/>
                <w:lang w:val="en-GB"/>
              </w:rPr>
            </w:pPr>
            <w:r>
              <w:rPr>
                <w:rFonts w:cs="Arial"/>
                <w:sz w:val="20"/>
                <w:lang w:val="en-GB"/>
              </w:rPr>
              <w:t>10/11/2022</w:t>
            </w:r>
          </w:p>
        </w:tc>
        <w:tc>
          <w:tcPr>
            <w:tcW w:w="2470" w:type="dxa"/>
            <w:tcBorders>
              <w:top w:val="single" w:sz="2" w:space="0" w:color="000000" w:themeColor="text1"/>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55252379" w14:textId="00393B50" w:rsidR="00FB5BEB" w:rsidRDefault="00FB5BEB" w:rsidP="04D26E12">
            <w:pPr>
              <w:rPr>
                <w:rFonts w:cs="Arial"/>
                <w:lang w:val="en-GB"/>
              </w:rPr>
            </w:pPr>
            <w:r>
              <w:rPr>
                <w:rFonts w:cs="Arial"/>
                <w:lang w:val="en-GB"/>
              </w:rPr>
              <w:t>Eddy Corthouts</w:t>
            </w:r>
          </w:p>
        </w:tc>
        <w:tc>
          <w:tcPr>
            <w:tcW w:w="51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55" w:type="dxa"/>
              <w:left w:w="55" w:type="dxa"/>
              <w:bottom w:w="55" w:type="dxa"/>
              <w:right w:w="55" w:type="dxa"/>
            </w:tcMar>
          </w:tcPr>
          <w:p w14:paraId="0CCEAFBA" w14:textId="684DB536" w:rsidR="00FB5BEB" w:rsidRDefault="00FB5BEB" w:rsidP="04D26E12">
            <w:pPr>
              <w:pStyle w:val="Inhoudtabel"/>
              <w:rPr>
                <w:rFonts w:cs="Arial"/>
                <w:sz w:val="20"/>
                <w:lang w:val="en-GB"/>
              </w:rPr>
            </w:pPr>
            <w:r>
              <w:rPr>
                <w:rFonts w:cs="Arial"/>
                <w:sz w:val="20"/>
                <w:lang w:val="en-GB"/>
              </w:rPr>
              <w:t>Minor changes</w:t>
            </w:r>
          </w:p>
        </w:tc>
      </w:tr>
      <w:tr w:rsidR="00BA1A6E" w:rsidRPr="00CF2325" w14:paraId="0AE8BDEF" w14:textId="77777777" w:rsidTr="04D26E12">
        <w:tblPrEx>
          <w:tblCellMar>
            <w:left w:w="108" w:type="dxa"/>
            <w:right w:w="108" w:type="dxa"/>
          </w:tblCellMar>
        </w:tblPrEx>
        <w:tc>
          <w:tcPr>
            <w:tcW w:w="851" w:type="dxa"/>
            <w:tcBorders>
              <w:top w:val="single" w:sz="2" w:space="0" w:color="000000" w:themeColor="text1"/>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5094046E" w14:textId="7E02D45E" w:rsidR="00BA1A6E" w:rsidRDefault="00BA1A6E" w:rsidP="04D26E12">
            <w:pPr>
              <w:pStyle w:val="Inhoudtabel"/>
              <w:rPr>
                <w:sz w:val="20"/>
                <w:lang w:val="en-GB"/>
              </w:rPr>
            </w:pPr>
            <w:r>
              <w:rPr>
                <w:sz w:val="20"/>
                <w:lang w:val="en-GB"/>
              </w:rPr>
              <w:t>2.5</w:t>
            </w:r>
          </w:p>
        </w:tc>
        <w:tc>
          <w:tcPr>
            <w:tcW w:w="1134" w:type="dxa"/>
            <w:tcBorders>
              <w:top w:val="single" w:sz="2" w:space="0" w:color="000000" w:themeColor="text1"/>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597ACD3F" w14:textId="20CAD4F4" w:rsidR="00BA1A6E" w:rsidRDefault="00BA1A6E" w:rsidP="04D26E12">
            <w:pPr>
              <w:pStyle w:val="Inhoudtabel"/>
              <w:rPr>
                <w:rFonts w:cs="Arial"/>
                <w:sz w:val="20"/>
                <w:lang w:val="en-GB"/>
              </w:rPr>
            </w:pPr>
            <w:r>
              <w:rPr>
                <w:rFonts w:cs="Arial"/>
                <w:sz w:val="20"/>
                <w:lang w:val="en-GB"/>
              </w:rPr>
              <w:t>6/12/2022</w:t>
            </w:r>
          </w:p>
        </w:tc>
        <w:tc>
          <w:tcPr>
            <w:tcW w:w="2470" w:type="dxa"/>
            <w:tcBorders>
              <w:top w:val="single" w:sz="2" w:space="0" w:color="000000" w:themeColor="text1"/>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5720C932" w14:textId="15FEDBC5" w:rsidR="00BA1A6E" w:rsidRDefault="00BA1A6E" w:rsidP="04D26E12">
            <w:pPr>
              <w:rPr>
                <w:rFonts w:cs="Arial"/>
                <w:lang w:val="en-GB"/>
              </w:rPr>
            </w:pPr>
            <w:r>
              <w:rPr>
                <w:rFonts w:cs="Arial"/>
                <w:lang w:val="en-GB"/>
              </w:rPr>
              <w:t>Eddy Corthouts</w:t>
            </w:r>
          </w:p>
        </w:tc>
        <w:tc>
          <w:tcPr>
            <w:tcW w:w="51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55" w:type="dxa"/>
              <w:left w:w="55" w:type="dxa"/>
              <w:bottom w:w="55" w:type="dxa"/>
              <w:right w:w="55" w:type="dxa"/>
            </w:tcMar>
          </w:tcPr>
          <w:p w14:paraId="1FD35ECE" w14:textId="16D50E3A" w:rsidR="00BA1A6E" w:rsidRDefault="00BA1A6E" w:rsidP="04D26E12">
            <w:pPr>
              <w:pStyle w:val="Inhoudtabel"/>
              <w:rPr>
                <w:rFonts w:cs="Arial"/>
                <w:sz w:val="20"/>
                <w:lang w:val="en-GB"/>
              </w:rPr>
            </w:pPr>
            <w:r>
              <w:rPr>
                <w:rFonts w:cs="Arial"/>
                <w:sz w:val="20"/>
                <w:lang w:val="en-GB"/>
              </w:rPr>
              <w:t>Section 2.1: update availa</w:t>
            </w:r>
            <w:r w:rsidR="00CF2325">
              <w:rPr>
                <w:rFonts w:cs="Arial"/>
                <w:sz w:val="20"/>
                <w:lang w:val="en-GB"/>
              </w:rPr>
              <w:t xml:space="preserve">bility times of </w:t>
            </w:r>
            <w:r>
              <w:rPr>
                <w:rFonts w:cs="Arial"/>
                <w:sz w:val="20"/>
                <w:lang w:val="en-GB"/>
              </w:rPr>
              <w:t xml:space="preserve">download </w:t>
            </w:r>
            <w:r w:rsidR="00CF2325">
              <w:rPr>
                <w:rFonts w:cs="Arial"/>
                <w:sz w:val="20"/>
                <w:lang w:val="en-GB"/>
              </w:rPr>
              <w:t>files</w:t>
            </w:r>
          </w:p>
        </w:tc>
      </w:tr>
      <w:tr w:rsidR="00F22C05" w:rsidRPr="00CF2325" w14:paraId="454E3548" w14:textId="77777777" w:rsidTr="04D26E12">
        <w:tblPrEx>
          <w:tblCellMar>
            <w:left w:w="108" w:type="dxa"/>
            <w:right w:w="108" w:type="dxa"/>
          </w:tblCellMar>
        </w:tblPrEx>
        <w:tc>
          <w:tcPr>
            <w:tcW w:w="851" w:type="dxa"/>
            <w:tcBorders>
              <w:top w:val="single" w:sz="2" w:space="0" w:color="000000" w:themeColor="text1"/>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1C33512F" w14:textId="18996B3E" w:rsidR="00F22C05" w:rsidRDefault="00F22C05" w:rsidP="04D26E12">
            <w:pPr>
              <w:pStyle w:val="Inhoudtabel"/>
              <w:rPr>
                <w:sz w:val="20"/>
                <w:lang w:val="en-GB"/>
              </w:rPr>
            </w:pPr>
            <w:r>
              <w:rPr>
                <w:sz w:val="20"/>
                <w:lang w:val="en-GB"/>
              </w:rPr>
              <w:t>2.6</w:t>
            </w:r>
          </w:p>
        </w:tc>
        <w:tc>
          <w:tcPr>
            <w:tcW w:w="1134" w:type="dxa"/>
            <w:tcBorders>
              <w:top w:val="single" w:sz="2" w:space="0" w:color="000000" w:themeColor="text1"/>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77BE3463" w14:textId="70E702D8" w:rsidR="00F22C05" w:rsidRDefault="00F22C05" w:rsidP="04D26E12">
            <w:pPr>
              <w:pStyle w:val="Inhoudtabel"/>
              <w:rPr>
                <w:rFonts w:cs="Arial"/>
                <w:sz w:val="20"/>
                <w:lang w:val="en-GB"/>
              </w:rPr>
            </w:pPr>
            <w:r>
              <w:rPr>
                <w:rFonts w:cs="Arial"/>
                <w:sz w:val="20"/>
                <w:lang w:val="en-GB"/>
              </w:rPr>
              <w:t>6/03/2023</w:t>
            </w:r>
          </w:p>
        </w:tc>
        <w:tc>
          <w:tcPr>
            <w:tcW w:w="2470" w:type="dxa"/>
            <w:tcBorders>
              <w:top w:val="single" w:sz="2" w:space="0" w:color="000000" w:themeColor="text1"/>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56ECC2A2" w14:textId="5D00C72E" w:rsidR="00F22C05" w:rsidRDefault="00F22C05" w:rsidP="04D26E12">
            <w:pPr>
              <w:rPr>
                <w:rFonts w:cs="Arial"/>
                <w:lang w:val="en-GB"/>
              </w:rPr>
            </w:pPr>
            <w:r>
              <w:rPr>
                <w:rFonts w:cs="Arial"/>
                <w:lang w:val="en-GB"/>
              </w:rPr>
              <w:t>Eddy Corthouts</w:t>
            </w:r>
          </w:p>
        </w:tc>
        <w:tc>
          <w:tcPr>
            <w:tcW w:w="51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55" w:type="dxa"/>
              <w:left w:w="55" w:type="dxa"/>
              <w:bottom w:w="55" w:type="dxa"/>
              <w:right w:w="55" w:type="dxa"/>
            </w:tcMar>
          </w:tcPr>
          <w:p w14:paraId="53F3A6AE" w14:textId="2AC1FDC3" w:rsidR="00F22C05" w:rsidRDefault="00F22C05" w:rsidP="04D26E12">
            <w:pPr>
              <w:pStyle w:val="Inhoudtabel"/>
              <w:rPr>
                <w:rFonts w:cs="Arial"/>
                <w:sz w:val="20"/>
                <w:lang w:val="en-GB"/>
              </w:rPr>
            </w:pPr>
            <w:r>
              <w:rPr>
                <w:rFonts w:cs="Arial"/>
                <w:sz w:val="20"/>
                <w:lang w:val="en-GB"/>
              </w:rPr>
              <w:t>Corrections of timings in section 2.1.</w:t>
            </w:r>
          </w:p>
        </w:tc>
      </w:tr>
      <w:tr w:rsidR="00F804AD" w:rsidRPr="00CF2325" w14:paraId="29405B30" w14:textId="77777777" w:rsidTr="04D26E12">
        <w:tblPrEx>
          <w:tblCellMar>
            <w:left w:w="108" w:type="dxa"/>
            <w:right w:w="108" w:type="dxa"/>
          </w:tblCellMar>
        </w:tblPrEx>
        <w:tc>
          <w:tcPr>
            <w:tcW w:w="851" w:type="dxa"/>
            <w:tcBorders>
              <w:top w:val="single" w:sz="2" w:space="0" w:color="000000" w:themeColor="text1"/>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1F3CE6B0" w14:textId="669C949B" w:rsidR="00F804AD" w:rsidRPr="009A715A" w:rsidRDefault="004B1A9B" w:rsidP="04D26E12">
            <w:pPr>
              <w:pStyle w:val="Inhoudtabel"/>
              <w:rPr>
                <w:color w:val="000000" w:themeColor="text1"/>
                <w:sz w:val="20"/>
                <w:lang w:val="en-GB"/>
              </w:rPr>
            </w:pPr>
            <w:r w:rsidRPr="009A715A">
              <w:rPr>
                <w:color w:val="000000" w:themeColor="text1"/>
                <w:sz w:val="20"/>
                <w:lang w:val="en-GB"/>
              </w:rPr>
              <w:t>2.7</w:t>
            </w:r>
          </w:p>
        </w:tc>
        <w:tc>
          <w:tcPr>
            <w:tcW w:w="1134" w:type="dxa"/>
            <w:tcBorders>
              <w:top w:val="single" w:sz="2" w:space="0" w:color="000000" w:themeColor="text1"/>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7E6AA48F" w14:textId="1797622C" w:rsidR="00F804AD" w:rsidRPr="009A715A" w:rsidRDefault="004B1A9B" w:rsidP="04D26E12">
            <w:pPr>
              <w:pStyle w:val="Inhoudtabel"/>
              <w:rPr>
                <w:rFonts w:cs="Arial"/>
                <w:color w:val="000000" w:themeColor="text1"/>
                <w:sz w:val="20"/>
                <w:lang w:val="en-GB"/>
              </w:rPr>
            </w:pPr>
            <w:r w:rsidRPr="009A715A">
              <w:rPr>
                <w:rFonts w:cs="Arial"/>
                <w:color w:val="000000" w:themeColor="text1"/>
                <w:sz w:val="20"/>
                <w:lang w:val="en-GB"/>
              </w:rPr>
              <w:t>0</w:t>
            </w:r>
            <w:r w:rsidR="00ED4C97" w:rsidRPr="009A715A">
              <w:rPr>
                <w:rFonts w:cs="Arial"/>
                <w:color w:val="000000" w:themeColor="text1"/>
                <w:sz w:val="20"/>
                <w:lang w:val="en-GB"/>
              </w:rPr>
              <w:t>7/08/2023</w:t>
            </w:r>
          </w:p>
        </w:tc>
        <w:tc>
          <w:tcPr>
            <w:tcW w:w="2470" w:type="dxa"/>
            <w:tcBorders>
              <w:top w:val="single" w:sz="2" w:space="0" w:color="000000" w:themeColor="text1"/>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5C37EBBF" w14:textId="20CE03A1" w:rsidR="00F804AD" w:rsidRPr="009A715A" w:rsidRDefault="00ED4C97" w:rsidP="04D26E12">
            <w:pPr>
              <w:rPr>
                <w:rFonts w:cs="Arial"/>
                <w:color w:val="000000" w:themeColor="text1"/>
                <w:lang w:val="en-GB"/>
              </w:rPr>
            </w:pPr>
            <w:r w:rsidRPr="009A715A">
              <w:rPr>
                <w:rFonts w:cs="Arial"/>
                <w:color w:val="000000" w:themeColor="text1"/>
                <w:lang w:val="en-GB"/>
              </w:rPr>
              <w:t>Evelyn Barreto</w:t>
            </w:r>
          </w:p>
        </w:tc>
        <w:tc>
          <w:tcPr>
            <w:tcW w:w="51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55" w:type="dxa"/>
              <w:left w:w="55" w:type="dxa"/>
              <w:bottom w:w="55" w:type="dxa"/>
              <w:right w:w="55" w:type="dxa"/>
            </w:tcMar>
          </w:tcPr>
          <w:p w14:paraId="685BEA82" w14:textId="203FB82F" w:rsidR="00F804AD" w:rsidRPr="009A715A" w:rsidRDefault="00ED4C97" w:rsidP="04D26E12">
            <w:pPr>
              <w:pStyle w:val="Inhoudtabel"/>
              <w:rPr>
                <w:rFonts w:cs="Arial"/>
                <w:color w:val="000000" w:themeColor="text1"/>
                <w:sz w:val="20"/>
                <w:lang w:val="en-GB"/>
              </w:rPr>
            </w:pPr>
            <w:r w:rsidRPr="00587841">
              <w:rPr>
                <w:rFonts w:cs="Arial"/>
                <w:color w:val="000000" w:themeColor="text1"/>
                <w:sz w:val="20"/>
                <w:lang w:val="en-GB"/>
              </w:rPr>
              <w:t>Minor changes</w:t>
            </w:r>
          </w:p>
        </w:tc>
      </w:tr>
      <w:tr w:rsidR="00853621" w:rsidRPr="00CF2325" w14:paraId="60ABC1B1" w14:textId="77777777" w:rsidTr="04D26E12">
        <w:tblPrEx>
          <w:tblCellMar>
            <w:left w:w="108" w:type="dxa"/>
            <w:right w:w="108" w:type="dxa"/>
          </w:tblCellMar>
        </w:tblPrEx>
        <w:tc>
          <w:tcPr>
            <w:tcW w:w="851" w:type="dxa"/>
            <w:tcBorders>
              <w:top w:val="single" w:sz="2" w:space="0" w:color="000000" w:themeColor="text1"/>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17CCCF60" w14:textId="17DB1D9B" w:rsidR="00853621" w:rsidRDefault="00853621" w:rsidP="00A75D79">
            <w:pPr>
              <w:pStyle w:val="Inhoudtabel"/>
              <w:rPr>
                <w:sz w:val="20"/>
                <w:lang w:val="en-GB"/>
              </w:rPr>
            </w:pPr>
            <w:r>
              <w:rPr>
                <w:sz w:val="20"/>
                <w:lang w:val="en-GB"/>
              </w:rPr>
              <w:t>2.8</w:t>
            </w:r>
          </w:p>
        </w:tc>
        <w:tc>
          <w:tcPr>
            <w:tcW w:w="1134" w:type="dxa"/>
            <w:tcBorders>
              <w:top w:val="single" w:sz="2" w:space="0" w:color="000000" w:themeColor="text1"/>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273C57E3" w14:textId="10CF0C1B" w:rsidR="00853621" w:rsidRDefault="00A75D79" w:rsidP="00A75D79">
            <w:pPr>
              <w:pStyle w:val="Inhoudtabel"/>
              <w:rPr>
                <w:rFonts w:cs="Arial"/>
                <w:sz w:val="20"/>
                <w:lang w:val="en-GB"/>
              </w:rPr>
            </w:pPr>
            <w:r>
              <w:rPr>
                <w:rFonts w:cs="Arial"/>
                <w:sz w:val="20"/>
                <w:lang w:val="en-GB"/>
              </w:rPr>
              <w:t>2</w:t>
            </w:r>
            <w:r w:rsidR="00800ECA">
              <w:rPr>
                <w:rFonts w:cs="Arial"/>
                <w:sz w:val="20"/>
                <w:lang w:val="en-GB"/>
              </w:rPr>
              <w:t>4/08/2023</w:t>
            </w:r>
          </w:p>
        </w:tc>
        <w:tc>
          <w:tcPr>
            <w:tcW w:w="2470" w:type="dxa"/>
            <w:tcBorders>
              <w:top w:val="single" w:sz="2" w:space="0" w:color="000000" w:themeColor="text1"/>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51047A47" w14:textId="316F4420" w:rsidR="00853621" w:rsidRDefault="00800ECA" w:rsidP="00A75D79">
            <w:pPr>
              <w:rPr>
                <w:rFonts w:cs="Arial"/>
                <w:lang w:val="en-GB"/>
              </w:rPr>
            </w:pPr>
            <w:r>
              <w:rPr>
                <w:rFonts w:cs="Arial"/>
                <w:lang w:val="en-GB"/>
              </w:rPr>
              <w:t>Evelyn Barreto</w:t>
            </w:r>
          </w:p>
        </w:tc>
        <w:tc>
          <w:tcPr>
            <w:tcW w:w="51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55" w:type="dxa"/>
              <w:left w:w="55" w:type="dxa"/>
              <w:bottom w:w="55" w:type="dxa"/>
              <w:right w:w="55" w:type="dxa"/>
            </w:tcMar>
          </w:tcPr>
          <w:p w14:paraId="7DCC0505" w14:textId="77777777" w:rsidR="00853621" w:rsidRDefault="008577D2" w:rsidP="00A75D79">
            <w:pPr>
              <w:pStyle w:val="Inhoudtabel"/>
              <w:rPr>
                <w:rFonts w:cs="Arial"/>
                <w:color w:val="000000" w:themeColor="text1"/>
                <w:sz w:val="20"/>
                <w:lang w:val="en-GB"/>
              </w:rPr>
            </w:pPr>
            <w:r>
              <w:rPr>
                <w:rFonts w:cs="Arial"/>
                <w:color w:val="000000" w:themeColor="text1"/>
                <w:sz w:val="20"/>
                <w:lang w:val="en-GB"/>
              </w:rPr>
              <w:t>A</w:t>
            </w:r>
            <w:r w:rsidRPr="008577D2">
              <w:rPr>
                <w:rFonts w:cs="Arial"/>
                <w:color w:val="000000" w:themeColor="text1"/>
                <w:sz w:val="20"/>
                <w:lang w:val="en-GB"/>
              </w:rPr>
              <w:t>lign the documentation with the changes that were made in the new XSD v24.3.</w:t>
            </w:r>
          </w:p>
          <w:p w14:paraId="33D3D554" w14:textId="19276733" w:rsidR="008D44EB" w:rsidRPr="000447AC" w:rsidRDefault="008D44EB" w:rsidP="00A75D79">
            <w:pPr>
              <w:pStyle w:val="Inhoudtabel"/>
              <w:rPr>
                <w:rFonts w:cs="Arial"/>
                <w:color w:val="000000" w:themeColor="text1"/>
                <w:sz w:val="20"/>
                <w:lang w:val="en-GB"/>
              </w:rPr>
            </w:pPr>
            <w:r w:rsidRPr="008D44EB">
              <w:rPr>
                <w:rFonts w:cs="Arial"/>
                <w:color w:val="000000" w:themeColor="text1"/>
                <w:sz w:val="20"/>
                <w:lang w:val="en-GB"/>
              </w:rPr>
              <w:t>Update of the data structure, full download</w:t>
            </w:r>
            <w:r w:rsidR="007F58EE">
              <w:rPr>
                <w:rFonts w:cs="Arial"/>
                <w:color w:val="000000" w:themeColor="text1"/>
                <w:sz w:val="20"/>
                <w:lang w:val="en-GB"/>
              </w:rPr>
              <w:t>,</w:t>
            </w:r>
            <w:r w:rsidRPr="008D44EB">
              <w:rPr>
                <w:rFonts w:cs="Arial"/>
                <w:color w:val="000000" w:themeColor="text1"/>
                <w:sz w:val="20"/>
                <w:lang w:val="en-GB"/>
              </w:rPr>
              <w:t xml:space="preserve"> mutations, based on the XSD v24.3</w:t>
            </w:r>
            <w:r w:rsidR="00F864C6">
              <w:rPr>
                <w:rFonts w:cs="Arial"/>
                <w:color w:val="000000" w:themeColor="text1"/>
                <w:sz w:val="20"/>
                <w:lang w:val="en-GB"/>
              </w:rPr>
              <w:t>.</w:t>
            </w:r>
          </w:p>
        </w:tc>
      </w:tr>
      <w:tr w:rsidR="00587841" w:rsidRPr="00CF2325" w14:paraId="02E7F3A4" w14:textId="77777777" w:rsidTr="04D26E12">
        <w:tblPrEx>
          <w:tblCellMar>
            <w:left w:w="108" w:type="dxa"/>
            <w:right w:w="108" w:type="dxa"/>
          </w:tblCellMar>
        </w:tblPrEx>
        <w:tc>
          <w:tcPr>
            <w:tcW w:w="851" w:type="dxa"/>
            <w:tcBorders>
              <w:top w:val="single" w:sz="2" w:space="0" w:color="000000" w:themeColor="text1"/>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6CD694A0" w14:textId="35FCE7D1" w:rsidR="00587841" w:rsidRDefault="00587841" w:rsidP="00A75D79">
            <w:pPr>
              <w:pStyle w:val="Inhoudtabel"/>
              <w:rPr>
                <w:sz w:val="20"/>
                <w:lang w:val="en-GB"/>
              </w:rPr>
            </w:pPr>
            <w:r>
              <w:rPr>
                <w:sz w:val="20"/>
                <w:lang w:val="en-GB"/>
              </w:rPr>
              <w:t>2.9</w:t>
            </w:r>
          </w:p>
        </w:tc>
        <w:tc>
          <w:tcPr>
            <w:tcW w:w="1134" w:type="dxa"/>
            <w:tcBorders>
              <w:top w:val="single" w:sz="2" w:space="0" w:color="000000" w:themeColor="text1"/>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7F10AF0A" w14:textId="5E3AC86E" w:rsidR="00587841" w:rsidRDefault="00587841" w:rsidP="00A75D79">
            <w:pPr>
              <w:pStyle w:val="Inhoudtabel"/>
              <w:rPr>
                <w:rFonts w:cs="Arial"/>
                <w:sz w:val="20"/>
                <w:lang w:val="en-GB"/>
              </w:rPr>
            </w:pPr>
            <w:r>
              <w:rPr>
                <w:rFonts w:cs="Arial"/>
                <w:sz w:val="20"/>
                <w:lang w:val="en-GB"/>
              </w:rPr>
              <w:t>13/09/2023</w:t>
            </w:r>
          </w:p>
        </w:tc>
        <w:tc>
          <w:tcPr>
            <w:tcW w:w="2470" w:type="dxa"/>
            <w:tcBorders>
              <w:top w:val="single" w:sz="2" w:space="0" w:color="000000" w:themeColor="text1"/>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3E1808A5" w14:textId="68C6371B" w:rsidR="00587841" w:rsidRDefault="00587841" w:rsidP="00A75D79">
            <w:pPr>
              <w:rPr>
                <w:rFonts w:cs="Arial"/>
                <w:lang w:val="en-GB"/>
              </w:rPr>
            </w:pPr>
            <w:r>
              <w:rPr>
                <w:rFonts w:cs="Arial"/>
                <w:lang w:val="en-GB"/>
              </w:rPr>
              <w:t>Eddy Corthouts</w:t>
            </w:r>
          </w:p>
        </w:tc>
        <w:tc>
          <w:tcPr>
            <w:tcW w:w="51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55" w:type="dxa"/>
              <w:left w:w="55" w:type="dxa"/>
              <w:bottom w:w="55" w:type="dxa"/>
              <w:right w:w="55" w:type="dxa"/>
            </w:tcMar>
          </w:tcPr>
          <w:p w14:paraId="3B107F14" w14:textId="47E77BA6" w:rsidR="00587841" w:rsidRDefault="00587841" w:rsidP="00A75D79">
            <w:pPr>
              <w:pStyle w:val="Inhoudtabel"/>
              <w:rPr>
                <w:rFonts w:cs="Arial"/>
                <w:color w:val="000000" w:themeColor="text1"/>
                <w:sz w:val="20"/>
                <w:lang w:val="en-GB"/>
              </w:rPr>
            </w:pPr>
            <w:r>
              <w:rPr>
                <w:rFonts w:cs="Arial"/>
                <w:color w:val="000000" w:themeColor="text1"/>
                <w:sz w:val="20"/>
                <w:lang w:val="en-GB"/>
              </w:rPr>
              <w:t>Minor changes</w:t>
            </w:r>
          </w:p>
        </w:tc>
      </w:tr>
      <w:tr w:rsidR="004D474D" w:rsidRPr="00CF2325" w14:paraId="07921DEC" w14:textId="77777777" w:rsidTr="04D26E12">
        <w:tblPrEx>
          <w:tblCellMar>
            <w:left w:w="108" w:type="dxa"/>
            <w:right w:w="108" w:type="dxa"/>
          </w:tblCellMar>
        </w:tblPrEx>
        <w:tc>
          <w:tcPr>
            <w:tcW w:w="851" w:type="dxa"/>
            <w:tcBorders>
              <w:top w:val="single" w:sz="2" w:space="0" w:color="000000" w:themeColor="text1"/>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5EA1CB63" w14:textId="3DE25EA7" w:rsidR="004D474D" w:rsidRDefault="004D474D" w:rsidP="00A75D79">
            <w:pPr>
              <w:pStyle w:val="Inhoudtabel"/>
              <w:rPr>
                <w:sz w:val="20"/>
                <w:lang w:val="en-GB"/>
              </w:rPr>
            </w:pPr>
            <w:r>
              <w:rPr>
                <w:sz w:val="20"/>
                <w:lang w:val="en-GB"/>
              </w:rPr>
              <w:t>3.0</w:t>
            </w:r>
          </w:p>
        </w:tc>
        <w:tc>
          <w:tcPr>
            <w:tcW w:w="1134" w:type="dxa"/>
            <w:tcBorders>
              <w:top w:val="single" w:sz="2" w:space="0" w:color="000000" w:themeColor="text1"/>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0004903A" w14:textId="7415890F" w:rsidR="004D474D" w:rsidRDefault="004D474D" w:rsidP="00A75D79">
            <w:pPr>
              <w:pStyle w:val="Inhoudtabel"/>
              <w:rPr>
                <w:rFonts w:cs="Arial"/>
                <w:sz w:val="20"/>
                <w:lang w:val="en-GB"/>
              </w:rPr>
            </w:pPr>
            <w:r>
              <w:rPr>
                <w:rFonts w:cs="Arial"/>
                <w:sz w:val="20"/>
                <w:lang w:val="en-GB"/>
              </w:rPr>
              <w:t>27/10/2023</w:t>
            </w:r>
          </w:p>
        </w:tc>
        <w:tc>
          <w:tcPr>
            <w:tcW w:w="2470" w:type="dxa"/>
            <w:tcBorders>
              <w:top w:val="single" w:sz="2" w:space="0" w:color="000000" w:themeColor="text1"/>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4A1DACD4" w14:textId="7BEEEF08" w:rsidR="004D474D" w:rsidRDefault="004D474D" w:rsidP="00A75D79">
            <w:pPr>
              <w:rPr>
                <w:rFonts w:cs="Arial"/>
                <w:lang w:val="en-GB"/>
              </w:rPr>
            </w:pPr>
            <w:r>
              <w:rPr>
                <w:rFonts w:cs="Arial"/>
                <w:lang w:val="en-GB"/>
              </w:rPr>
              <w:t>Eddy Corthouts</w:t>
            </w:r>
          </w:p>
        </w:tc>
        <w:tc>
          <w:tcPr>
            <w:tcW w:w="51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55" w:type="dxa"/>
              <w:left w:w="55" w:type="dxa"/>
              <w:bottom w:w="55" w:type="dxa"/>
              <w:right w:w="55" w:type="dxa"/>
            </w:tcMar>
          </w:tcPr>
          <w:p w14:paraId="6F7C1DDA" w14:textId="4023A964" w:rsidR="004D474D" w:rsidRDefault="004D474D" w:rsidP="00A75D79">
            <w:pPr>
              <w:pStyle w:val="Inhoudtabel"/>
              <w:rPr>
                <w:rFonts w:cs="Arial"/>
                <w:color w:val="000000" w:themeColor="text1"/>
                <w:sz w:val="20"/>
                <w:lang w:val="en-GB"/>
              </w:rPr>
            </w:pPr>
            <w:r>
              <w:rPr>
                <w:rFonts w:cs="Arial"/>
                <w:color w:val="000000" w:themeColor="text1"/>
                <w:sz w:val="20"/>
                <w:lang w:val="en-GB"/>
              </w:rPr>
              <w:t xml:space="preserve">Corrections </w:t>
            </w:r>
            <w:r w:rsidR="00F40809">
              <w:rPr>
                <w:rFonts w:cs="Arial"/>
                <w:color w:val="000000" w:themeColor="text1"/>
                <w:sz w:val="20"/>
                <w:lang w:val="en-GB"/>
              </w:rPr>
              <w:t>in par. 2.3.4, “Structure of mutations records”</w:t>
            </w:r>
          </w:p>
        </w:tc>
      </w:tr>
    </w:tbl>
    <w:p w14:paraId="2F8CAD58" w14:textId="77777777" w:rsidR="009E2D5E" w:rsidRDefault="009E2D5E">
      <w:pPr>
        <w:suppressAutoHyphens w:val="0"/>
        <w:rPr>
          <w:lang w:val="en-GB"/>
        </w:rPr>
      </w:pPr>
      <w:bookmarkStart w:id="6" w:name="_Toc371424098"/>
      <w:bookmarkStart w:id="7" w:name="_Toc5086153"/>
    </w:p>
    <w:p w14:paraId="04CFB898" w14:textId="77777777" w:rsidR="009E2D5E" w:rsidRPr="009E2D5E" w:rsidRDefault="009E2D5E">
      <w:pPr>
        <w:suppressAutoHyphens w:val="0"/>
        <w:rPr>
          <w:b/>
          <w:bCs/>
          <w:lang w:val="en-GB"/>
        </w:rPr>
      </w:pPr>
      <w:r w:rsidRPr="009E2D5E">
        <w:rPr>
          <w:b/>
          <w:bCs/>
          <w:lang w:val="en-GB"/>
        </w:rPr>
        <w:t xml:space="preserve">Instructions for maintaining the document: </w:t>
      </w:r>
    </w:p>
    <w:p w14:paraId="78A77D14" w14:textId="77777777" w:rsidR="009E2D5E" w:rsidRDefault="009E2D5E">
      <w:pPr>
        <w:suppressAutoHyphens w:val="0"/>
        <w:rPr>
          <w:lang w:val="en-GB"/>
        </w:rPr>
      </w:pPr>
    </w:p>
    <w:p w14:paraId="58E0BD77" w14:textId="64623A97" w:rsidR="002279F5" w:rsidRPr="00230650" w:rsidRDefault="00494F9F" w:rsidP="721F826F">
      <w:pPr>
        <w:suppressAutoHyphens w:val="0"/>
        <w:rPr>
          <w:b/>
          <w:bCs/>
          <w:i/>
          <w:iCs/>
          <w:sz w:val="28"/>
          <w:szCs w:val="28"/>
          <w:lang w:val="en-GB" w:eastAsia="fr-BE" w:bidi="fr-BE"/>
        </w:rPr>
      </w:pPr>
      <w:r>
        <w:rPr>
          <w:lang w:val="en-GB"/>
        </w:rPr>
        <w:t>I</w:t>
      </w:r>
      <w:r w:rsidR="009E2D5E">
        <w:rPr>
          <w:lang w:val="en-GB"/>
        </w:rPr>
        <w:t xml:space="preserve">n case a new XSD is implemented change the reference in par. </w:t>
      </w:r>
      <w:r w:rsidR="004724A7">
        <w:rPr>
          <w:lang w:val="en-GB"/>
        </w:rPr>
        <w:fldChar w:fldCharType="begin"/>
      </w:r>
      <w:r w:rsidR="004724A7">
        <w:rPr>
          <w:lang w:val="en-GB"/>
        </w:rPr>
        <w:instrText xml:space="preserve"> REF _Ref118975029 \r \h </w:instrText>
      </w:r>
      <w:r w:rsidR="004724A7">
        <w:rPr>
          <w:lang w:val="en-GB"/>
        </w:rPr>
      </w:r>
      <w:r w:rsidR="004724A7">
        <w:rPr>
          <w:lang w:val="en-GB"/>
        </w:rPr>
        <w:fldChar w:fldCharType="separate"/>
      </w:r>
      <w:r w:rsidR="004724A7">
        <w:rPr>
          <w:lang w:val="en-GB"/>
        </w:rPr>
        <w:t xml:space="preserve"> 2.2 </w:t>
      </w:r>
      <w:r w:rsidR="004724A7">
        <w:rPr>
          <w:lang w:val="en-GB"/>
        </w:rPr>
        <w:fldChar w:fldCharType="end"/>
      </w:r>
      <w:r w:rsidR="004724A7">
        <w:rPr>
          <w:lang w:val="en-GB"/>
        </w:rPr>
        <w:t>, “</w:t>
      </w:r>
      <w:r w:rsidR="004724A7">
        <w:rPr>
          <w:lang w:val="en-GB"/>
        </w:rPr>
        <w:fldChar w:fldCharType="begin"/>
      </w:r>
      <w:r w:rsidR="004724A7">
        <w:rPr>
          <w:lang w:val="en-GB"/>
        </w:rPr>
        <w:instrText xml:space="preserve"> REF _Ref118975034 \h </w:instrText>
      </w:r>
      <w:r w:rsidR="004724A7">
        <w:rPr>
          <w:lang w:val="en-GB"/>
        </w:rPr>
      </w:r>
      <w:r w:rsidR="004724A7">
        <w:rPr>
          <w:lang w:val="en-GB"/>
        </w:rPr>
        <w:fldChar w:fldCharType="separate"/>
      </w:r>
      <w:r w:rsidR="004724A7" w:rsidRPr="00494F9F">
        <w:t xml:space="preserve">S3–9 - </w:t>
      </w:r>
      <w:proofErr w:type="spellStart"/>
      <w:r w:rsidR="004724A7" w:rsidRPr="00494F9F">
        <w:t>FullDownloadService</w:t>
      </w:r>
      <w:proofErr w:type="spellEnd"/>
      <w:r w:rsidR="004724A7">
        <w:rPr>
          <w:lang w:val="en-GB"/>
        </w:rPr>
        <w:fldChar w:fldCharType="end"/>
      </w:r>
      <w:r w:rsidR="004724A7">
        <w:rPr>
          <w:lang w:val="en-GB"/>
        </w:rPr>
        <w:t>”.</w:t>
      </w:r>
      <w:r w:rsidR="002279F5" w:rsidRPr="00230650">
        <w:rPr>
          <w:lang w:val="en-GB"/>
        </w:rPr>
        <w:br w:type="page"/>
      </w:r>
    </w:p>
    <w:p w14:paraId="36C42566" w14:textId="3C18368D" w:rsidR="00F56ED7" w:rsidRPr="00230650" w:rsidRDefault="00F56ED7" w:rsidP="00F56ED7">
      <w:pPr>
        <w:pStyle w:val="Heading2"/>
        <w:numPr>
          <w:ilvl w:val="0"/>
          <w:numId w:val="0"/>
        </w:numPr>
        <w:rPr>
          <w:lang w:val="en-GB"/>
        </w:rPr>
      </w:pPr>
      <w:bookmarkStart w:id="8" w:name="_Toc118973844"/>
      <w:bookmarkStart w:id="9" w:name="_Toc121995739"/>
      <w:bookmarkStart w:id="10" w:name="_Toc142338978"/>
      <w:bookmarkStart w:id="11" w:name="_Toc149318778"/>
      <w:r w:rsidRPr="00230650">
        <w:rPr>
          <w:lang w:val="en-GB"/>
        </w:rPr>
        <w:lastRenderedPageBreak/>
        <w:t>Co</w:t>
      </w:r>
      <w:r w:rsidR="00073EE9" w:rsidRPr="00230650">
        <w:rPr>
          <w:lang w:val="en-GB"/>
        </w:rPr>
        <w:t>nventions</w:t>
      </w:r>
      <w:bookmarkEnd w:id="6"/>
      <w:bookmarkEnd w:id="7"/>
      <w:bookmarkEnd w:id="8"/>
      <w:bookmarkEnd w:id="9"/>
      <w:bookmarkEnd w:id="10"/>
      <w:bookmarkEnd w:id="11"/>
    </w:p>
    <w:p w14:paraId="1DDB8583" w14:textId="77777777" w:rsidR="00F56ED7" w:rsidRPr="00230650" w:rsidRDefault="00F56ED7" w:rsidP="00A12550">
      <w:pPr>
        <w:rPr>
          <w:lang w:val="en-GB"/>
        </w:rPr>
      </w:pPr>
    </w:p>
    <w:tbl>
      <w:tblPr>
        <w:tblW w:w="9637" w:type="dxa"/>
        <w:tblInd w:w="55" w:type="dxa"/>
        <w:tblLayout w:type="fixed"/>
        <w:tblCellMar>
          <w:top w:w="55" w:type="dxa"/>
          <w:left w:w="55" w:type="dxa"/>
          <w:bottom w:w="55" w:type="dxa"/>
          <w:right w:w="55" w:type="dxa"/>
        </w:tblCellMar>
        <w:tblLook w:val="0000" w:firstRow="0" w:lastRow="0" w:firstColumn="0" w:lastColumn="0" w:noHBand="0" w:noVBand="0"/>
      </w:tblPr>
      <w:tblGrid>
        <w:gridCol w:w="1831"/>
        <w:gridCol w:w="7806"/>
      </w:tblGrid>
      <w:tr w:rsidR="00920E84" w:rsidRPr="00230650" w14:paraId="58DA7720" w14:textId="77777777" w:rsidTr="000D74BD">
        <w:tc>
          <w:tcPr>
            <w:tcW w:w="1831" w:type="dxa"/>
            <w:shd w:val="clear" w:color="auto" w:fill="C0C0C0"/>
          </w:tcPr>
          <w:p w14:paraId="099DA2B3" w14:textId="77777777" w:rsidR="00F56ED7" w:rsidRPr="00230650" w:rsidRDefault="0049785E" w:rsidP="00A12550">
            <w:pPr>
              <w:pStyle w:val="Inhoudtabel"/>
              <w:rPr>
                <w:bCs/>
                <w:lang w:val="en-GB"/>
              </w:rPr>
            </w:pPr>
            <w:r w:rsidRPr="00230650">
              <w:rPr>
                <w:lang w:val="en-GB"/>
              </w:rPr>
              <w:t>Font</w:t>
            </w:r>
          </w:p>
        </w:tc>
        <w:tc>
          <w:tcPr>
            <w:tcW w:w="7806" w:type="dxa"/>
            <w:shd w:val="clear" w:color="auto" w:fill="C0C0C0"/>
          </w:tcPr>
          <w:p w14:paraId="7F7751AA" w14:textId="77777777" w:rsidR="00F56ED7" w:rsidRPr="00230650" w:rsidRDefault="0049785E" w:rsidP="00A12550">
            <w:pPr>
              <w:pStyle w:val="Inhoudtabel"/>
              <w:rPr>
                <w:bCs/>
                <w:lang w:val="en-GB"/>
              </w:rPr>
            </w:pPr>
            <w:r w:rsidRPr="00230650">
              <w:rPr>
                <w:lang w:val="en-GB"/>
              </w:rPr>
              <w:t>use</w:t>
            </w:r>
          </w:p>
        </w:tc>
      </w:tr>
      <w:tr w:rsidR="00920E84" w:rsidRPr="00230650" w14:paraId="18B117A0" w14:textId="77777777" w:rsidTr="000D74BD">
        <w:tc>
          <w:tcPr>
            <w:tcW w:w="1831" w:type="dxa"/>
            <w:shd w:val="clear" w:color="auto" w:fill="auto"/>
          </w:tcPr>
          <w:p w14:paraId="635548F4" w14:textId="2AF93326" w:rsidR="00F56ED7" w:rsidRPr="00230650" w:rsidRDefault="00F56ED7" w:rsidP="00A12550">
            <w:pPr>
              <w:pStyle w:val="Inhoudtabel"/>
              <w:rPr>
                <w:iCs/>
                <w:sz w:val="18"/>
                <w:szCs w:val="18"/>
                <w:lang w:val="en-GB"/>
              </w:rPr>
            </w:pPr>
            <w:r w:rsidRPr="00230650">
              <w:rPr>
                <w:sz w:val="18"/>
                <w:szCs w:val="18"/>
                <w:lang w:val="en-GB"/>
              </w:rPr>
              <w:t>Itali</w:t>
            </w:r>
            <w:r w:rsidR="00073EE9" w:rsidRPr="00230650">
              <w:rPr>
                <w:sz w:val="18"/>
                <w:szCs w:val="18"/>
                <w:lang w:val="en-GB"/>
              </w:rPr>
              <w:t>c</w:t>
            </w:r>
          </w:p>
        </w:tc>
        <w:tc>
          <w:tcPr>
            <w:tcW w:w="7806" w:type="dxa"/>
            <w:shd w:val="clear" w:color="auto" w:fill="auto"/>
          </w:tcPr>
          <w:p w14:paraId="59DCA643" w14:textId="352C04DC" w:rsidR="00F56ED7" w:rsidRPr="00230650" w:rsidRDefault="00F56ED7" w:rsidP="00A12550">
            <w:pPr>
              <w:pStyle w:val="Inhoudtabel"/>
              <w:rPr>
                <w:sz w:val="18"/>
                <w:szCs w:val="18"/>
                <w:lang w:val="en-GB"/>
              </w:rPr>
            </w:pPr>
            <w:r w:rsidRPr="00230650">
              <w:rPr>
                <w:sz w:val="18"/>
                <w:szCs w:val="18"/>
                <w:lang w:val="en-GB"/>
              </w:rPr>
              <w:t xml:space="preserve">accentuation </w:t>
            </w:r>
          </w:p>
        </w:tc>
      </w:tr>
    </w:tbl>
    <w:p w14:paraId="27425DCC" w14:textId="77777777" w:rsidR="00F56ED7" w:rsidRPr="00230650" w:rsidRDefault="00F56ED7" w:rsidP="00A12550">
      <w:pPr>
        <w:rPr>
          <w:lang w:val="en-GB"/>
        </w:rPr>
      </w:pPr>
    </w:p>
    <w:p w14:paraId="1316DA8E" w14:textId="77777777" w:rsidR="007546C0" w:rsidRPr="00230650" w:rsidRDefault="007546C0" w:rsidP="0030572C">
      <w:pPr>
        <w:pStyle w:val="Caption"/>
        <w:rPr>
          <w:lang w:val="en-GB"/>
        </w:rPr>
      </w:pPr>
      <w:bookmarkStart w:id="12" w:name="_toc271"/>
      <w:bookmarkStart w:id="13" w:name="_Toc275869881"/>
      <w:bookmarkEnd w:id="12"/>
    </w:p>
    <w:p w14:paraId="6ECB33A7" w14:textId="77777777" w:rsidR="007546C0" w:rsidRPr="00230650" w:rsidRDefault="007546C0" w:rsidP="007546C0">
      <w:pPr>
        <w:pStyle w:val="Heading2"/>
        <w:numPr>
          <w:ilvl w:val="0"/>
          <w:numId w:val="0"/>
        </w:numPr>
        <w:rPr>
          <w:lang w:val="en-GB"/>
        </w:rPr>
      </w:pPr>
      <w:bookmarkStart w:id="14" w:name="_Toc5086156"/>
      <w:bookmarkStart w:id="15" w:name="_Toc118973847"/>
      <w:bookmarkStart w:id="16" w:name="_Toc121995740"/>
      <w:bookmarkStart w:id="17" w:name="_Toc142338979"/>
      <w:bookmarkStart w:id="18" w:name="_Toc149318779"/>
      <w:r w:rsidRPr="00230650">
        <w:rPr>
          <w:lang w:val="en-GB"/>
        </w:rPr>
        <w:t>Contact information</w:t>
      </w:r>
      <w:bookmarkEnd w:id="14"/>
      <w:bookmarkEnd w:id="15"/>
      <w:bookmarkEnd w:id="16"/>
      <w:bookmarkEnd w:id="17"/>
      <w:bookmarkEnd w:id="18"/>
    </w:p>
    <w:p w14:paraId="0489851C" w14:textId="77777777" w:rsidR="007546C0" w:rsidRPr="00230650" w:rsidRDefault="007546C0" w:rsidP="00A12550">
      <w:pPr>
        <w:rPr>
          <w:lang w:val="en-GB"/>
        </w:rPr>
      </w:pPr>
    </w:p>
    <w:tbl>
      <w:tblPr>
        <w:tblStyle w:val="Fedictlistinatable"/>
        <w:tblW w:w="0" w:type="auto"/>
        <w:tblBorders>
          <w:top w:val="none" w:sz="0" w:space="0" w:color="auto"/>
          <w:bottom w:val="none" w:sz="0" w:space="0" w:color="auto"/>
        </w:tblBorders>
        <w:tblLook w:val="0080" w:firstRow="0" w:lastRow="0" w:firstColumn="1" w:lastColumn="0" w:noHBand="0" w:noVBand="0"/>
      </w:tblPr>
      <w:tblGrid>
        <w:gridCol w:w="3369"/>
        <w:gridCol w:w="5843"/>
      </w:tblGrid>
      <w:tr w:rsidR="007546C0" w:rsidRPr="001E4480" w14:paraId="3F2C0CFD" w14:textId="77777777" w:rsidTr="00E125C5">
        <w:trPr>
          <w:cnfStyle w:val="000000100000" w:firstRow="0" w:lastRow="0" w:firstColumn="0" w:lastColumn="0" w:oddVBand="0" w:evenVBand="0" w:oddHBand="1" w:evenHBand="0" w:firstRowFirstColumn="0" w:firstRowLastColumn="0" w:lastRowFirstColumn="0" w:lastRowLastColumn="0"/>
        </w:trPr>
        <w:tc>
          <w:tcPr>
            <w:tcW w:w="3369" w:type="dxa"/>
            <w:shd w:val="clear" w:color="auto" w:fill="B6DDE8" w:themeFill="accent5" w:themeFillTint="66"/>
          </w:tcPr>
          <w:p w14:paraId="2AC424F7" w14:textId="09FE2523" w:rsidR="007546C0" w:rsidRPr="00230650" w:rsidRDefault="007546C0" w:rsidP="00A12550">
            <w:pPr>
              <w:rPr>
                <w:lang w:val="en-GB"/>
              </w:rPr>
            </w:pPr>
          </w:p>
        </w:tc>
        <w:tc>
          <w:tcPr>
            <w:tcW w:w="5843" w:type="dxa"/>
            <w:shd w:val="clear" w:color="auto" w:fill="B6DDE8" w:themeFill="accent5" w:themeFillTint="66"/>
          </w:tcPr>
          <w:p w14:paraId="212C6504" w14:textId="7E2C7129" w:rsidR="007546C0" w:rsidRPr="00D7030E" w:rsidRDefault="007546C0" w:rsidP="00A12550">
            <w:pPr>
              <w:rPr>
                <w:color w:val="auto"/>
                <w:lang w:val="nl-BE"/>
              </w:rPr>
            </w:pPr>
          </w:p>
        </w:tc>
      </w:tr>
      <w:tr w:rsidR="007546C0" w:rsidRPr="00230650" w14:paraId="059F5A8A" w14:textId="77777777" w:rsidTr="007546C0">
        <w:trPr>
          <w:cnfStyle w:val="000000010000" w:firstRow="0" w:lastRow="0" w:firstColumn="0" w:lastColumn="0" w:oddVBand="0" w:evenVBand="0" w:oddHBand="0" w:evenHBand="1" w:firstRowFirstColumn="0" w:firstRowLastColumn="0" w:lastRowFirstColumn="0" w:lastRowLastColumn="0"/>
        </w:trPr>
        <w:tc>
          <w:tcPr>
            <w:tcW w:w="3369" w:type="dxa"/>
            <w:shd w:val="clear" w:color="auto" w:fill="FFFFFF" w:themeFill="background1"/>
          </w:tcPr>
          <w:p w14:paraId="17FB2B24" w14:textId="77777777" w:rsidR="007546C0" w:rsidRPr="00230650" w:rsidRDefault="007546C0" w:rsidP="00A12550">
            <w:pPr>
              <w:rPr>
                <w:lang w:val="en-GB"/>
              </w:rPr>
            </w:pPr>
            <w:r w:rsidRPr="00230650">
              <w:rPr>
                <w:lang w:val="en-GB"/>
              </w:rPr>
              <w:t>Service Desk</w:t>
            </w:r>
          </w:p>
        </w:tc>
        <w:tc>
          <w:tcPr>
            <w:tcW w:w="5843" w:type="dxa"/>
            <w:shd w:val="clear" w:color="auto" w:fill="FFFFFF" w:themeFill="background1"/>
          </w:tcPr>
          <w:p w14:paraId="19B2C6C4" w14:textId="6F7F5054" w:rsidR="007546C0" w:rsidRPr="00230650" w:rsidRDefault="00000000" w:rsidP="00A12550">
            <w:pPr>
              <w:rPr>
                <w:color w:val="auto"/>
                <w:lang w:val="en-GB"/>
              </w:rPr>
            </w:pPr>
            <w:hyperlink r:id="rId19" w:history="1">
              <w:r w:rsidR="00B3474E" w:rsidRPr="002D1843">
                <w:rPr>
                  <w:rStyle w:val="Hyperlink"/>
                  <w:rFonts w:cs="Arial"/>
                  <w:sz w:val="16"/>
                  <w:szCs w:val="16"/>
                  <w:lang w:val="en-GB"/>
                </w:rPr>
                <w:t>ServiceDesk.dto@bosa.fgov.be</w:t>
              </w:r>
            </w:hyperlink>
          </w:p>
          <w:p w14:paraId="7A801A00" w14:textId="77777777" w:rsidR="007546C0" w:rsidRPr="00230650" w:rsidRDefault="007546C0" w:rsidP="00A12550">
            <w:pPr>
              <w:rPr>
                <w:lang w:val="en-GB"/>
              </w:rPr>
            </w:pPr>
            <w:r w:rsidRPr="00230650">
              <w:rPr>
                <w:lang w:val="en-GB"/>
              </w:rPr>
              <w:t>+32 78 150312</w:t>
            </w:r>
          </w:p>
          <w:p w14:paraId="1F72792C" w14:textId="77777777" w:rsidR="007546C0" w:rsidRPr="00230650" w:rsidRDefault="007546C0" w:rsidP="00A12550">
            <w:pPr>
              <w:rPr>
                <w:lang w:val="en-GB"/>
              </w:rPr>
            </w:pPr>
            <w:r w:rsidRPr="00230650">
              <w:rPr>
                <w:lang w:val="en-GB"/>
              </w:rPr>
              <w:t>+32 2 2129674</w:t>
            </w:r>
          </w:p>
        </w:tc>
      </w:tr>
      <w:tr w:rsidR="007546C0" w:rsidRPr="00230650" w14:paraId="01A4B479" w14:textId="77777777" w:rsidTr="007546C0">
        <w:trPr>
          <w:cnfStyle w:val="000000100000" w:firstRow="0" w:lastRow="0" w:firstColumn="0" w:lastColumn="0" w:oddVBand="0" w:evenVBand="0" w:oddHBand="1" w:evenHBand="0" w:firstRowFirstColumn="0" w:firstRowLastColumn="0" w:lastRowFirstColumn="0" w:lastRowLastColumn="0"/>
        </w:trPr>
        <w:tc>
          <w:tcPr>
            <w:tcW w:w="3369" w:type="dxa"/>
            <w:shd w:val="clear" w:color="auto" w:fill="B6DDE8" w:themeFill="accent5" w:themeFillTint="66"/>
          </w:tcPr>
          <w:p w14:paraId="4D611388" w14:textId="77777777" w:rsidR="007546C0" w:rsidRPr="00230650" w:rsidRDefault="007546C0" w:rsidP="00A12550">
            <w:pPr>
              <w:rPr>
                <w:lang w:val="en-GB"/>
              </w:rPr>
            </w:pPr>
            <w:r w:rsidRPr="00230650">
              <w:rPr>
                <w:lang w:val="en-GB"/>
              </w:rPr>
              <w:t>Service Release Date</w:t>
            </w:r>
          </w:p>
        </w:tc>
        <w:tc>
          <w:tcPr>
            <w:tcW w:w="5843" w:type="dxa"/>
            <w:shd w:val="clear" w:color="auto" w:fill="B6DDE8" w:themeFill="accent5" w:themeFillTint="66"/>
          </w:tcPr>
          <w:p w14:paraId="2037397A" w14:textId="77777777" w:rsidR="007546C0" w:rsidRPr="00230650" w:rsidRDefault="007546C0" w:rsidP="00A12550">
            <w:pPr>
              <w:rPr>
                <w:lang w:val="en-GB"/>
              </w:rPr>
            </w:pPr>
            <w:r w:rsidRPr="00230650">
              <w:rPr>
                <w:lang w:val="en-GB"/>
              </w:rPr>
              <w:t>TBD</w:t>
            </w:r>
          </w:p>
        </w:tc>
      </w:tr>
      <w:bookmarkEnd w:id="13"/>
    </w:tbl>
    <w:p w14:paraId="26AC2D72" w14:textId="77777777" w:rsidR="007546C0" w:rsidRPr="00230650" w:rsidRDefault="007546C0" w:rsidP="00A12550">
      <w:pPr>
        <w:rPr>
          <w:lang w:val="en-GB"/>
        </w:rPr>
      </w:pPr>
    </w:p>
    <w:p w14:paraId="36583DB1" w14:textId="4AB01520" w:rsidR="007546C0" w:rsidRPr="00230650" w:rsidRDefault="007546C0" w:rsidP="0030572C">
      <w:pPr>
        <w:pStyle w:val="Caption"/>
        <w:rPr>
          <w:lang w:val="en-GB"/>
        </w:rPr>
      </w:pPr>
      <w:r w:rsidRPr="00230650">
        <w:rPr>
          <w:lang w:val="en-GB"/>
        </w:rPr>
        <w:t xml:space="preserve">All </w:t>
      </w:r>
      <w:proofErr w:type="spellStart"/>
      <w:r w:rsidR="005C39CA">
        <w:rPr>
          <w:lang w:val="en-GB"/>
        </w:rPr>
        <w:t>BeSt</w:t>
      </w:r>
      <w:proofErr w:type="spellEnd"/>
      <w:r w:rsidRPr="00230650">
        <w:rPr>
          <w:lang w:val="en-GB"/>
        </w:rPr>
        <w:t xml:space="preserve"> services are subject to the latest BOSA FSB Terms &amp; Conditions, such as described in </w:t>
      </w:r>
      <w:hyperlink r:id="rId20" w:history="1">
        <w:r w:rsidRPr="00230650">
          <w:rPr>
            <w:rStyle w:val="Hyperlink"/>
            <w:rFonts w:cs="Arial"/>
            <w:lang w:val="en-GB"/>
          </w:rPr>
          <w:t>this document</w:t>
        </w:r>
      </w:hyperlink>
      <w:r w:rsidRPr="00230650">
        <w:rPr>
          <w:lang w:val="en-GB"/>
        </w:rPr>
        <w:t xml:space="preserve">. The document describes the governance principles of the BOSA Service Bus as well. </w:t>
      </w:r>
    </w:p>
    <w:p w14:paraId="72437505" w14:textId="77777777" w:rsidR="003F23DB" w:rsidRPr="00230650" w:rsidRDefault="003F23DB" w:rsidP="00A12550">
      <w:pPr>
        <w:rPr>
          <w:sz w:val="16"/>
          <w:lang w:val="en-GB"/>
        </w:rPr>
      </w:pPr>
      <w:r w:rsidRPr="00230650">
        <w:rPr>
          <w:lang w:val="en-GB"/>
        </w:rPr>
        <w:br w:type="page"/>
      </w:r>
    </w:p>
    <w:p w14:paraId="5E5EA84F" w14:textId="1638C4E8" w:rsidR="00B41899" w:rsidRDefault="00B41899" w:rsidP="00B41899">
      <w:pPr>
        <w:pStyle w:val="Heading2"/>
        <w:numPr>
          <w:ilvl w:val="0"/>
          <w:numId w:val="0"/>
        </w:numPr>
        <w:rPr>
          <w:lang w:val="en-GB"/>
        </w:rPr>
      </w:pPr>
      <w:bookmarkStart w:id="19" w:name="_Toc121995741"/>
      <w:bookmarkStart w:id="20" w:name="_Toc142338980"/>
      <w:bookmarkStart w:id="21" w:name="_Toc149318780"/>
      <w:r>
        <w:rPr>
          <w:lang w:val="en-GB"/>
        </w:rPr>
        <w:lastRenderedPageBreak/>
        <w:t>Table of contents</w:t>
      </w:r>
      <w:bookmarkEnd w:id="19"/>
      <w:bookmarkEnd w:id="20"/>
      <w:bookmarkEnd w:id="21"/>
    </w:p>
    <w:p w14:paraId="749B1DDD" w14:textId="77777777" w:rsidR="00B41899" w:rsidRDefault="00B41899">
      <w:pPr>
        <w:pStyle w:val="TOC2"/>
        <w:rPr>
          <w:lang w:val="en-GB"/>
        </w:rPr>
      </w:pPr>
    </w:p>
    <w:p w14:paraId="07C3C0F4" w14:textId="77777777" w:rsidR="00B41899" w:rsidRDefault="00B41899">
      <w:pPr>
        <w:pStyle w:val="TOC2"/>
        <w:rPr>
          <w:lang w:val="en-GB"/>
        </w:rPr>
      </w:pPr>
    </w:p>
    <w:p w14:paraId="63E837EE" w14:textId="263476BC" w:rsidR="00952EAB" w:rsidRDefault="00DE7612">
      <w:pPr>
        <w:pStyle w:val="TOC2"/>
        <w:tabs>
          <w:tab w:val="right" w:leader="dot" w:pos="9627"/>
        </w:tabs>
        <w:rPr>
          <w:rFonts w:eastAsiaTheme="minorEastAsia" w:cstheme="minorBidi"/>
          <w:bCs w:val="0"/>
          <w:noProof/>
          <w:kern w:val="0"/>
          <w:sz w:val="22"/>
          <w:szCs w:val="22"/>
          <w:lang w:val="nl-BE" w:eastAsia="nl-BE"/>
        </w:rPr>
      </w:pPr>
      <w:r>
        <w:rPr>
          <w:sz w:val="16"/>
          <w:szCs w:val="24"/>
          <w:lang w:val="en-GB" w:eastAsia="fr-BE" w:bidi="fr-BE"/>
        </w:rPr>
        <w:fldChar w:fldCharType="begin"/>
      </w:r>
      <w:r>
        <w:rPr>
          <w:sz w:val="16"/>
          <w:szCs w:val="24"/>
          <w:lang w:val="en-GB" w:eastAsia="fr-BE" w:bidi="fr-BE"/>
        </w:rPr>
        <w:instrText xml:space="preserve"> TOC \o "1-4" \h \z \u </w:instrText>
      </w:r>
      <w:r>
        <w:rPr>
          <w:sz w:val="16"/>
          <w:szCs w:val="24"/>
          <w:lang w:val="en-GB" w:eastAsia="fr-BE" w:bidi="fr-BE"/>
        </w:rPr>
        <w:fldChar w:fldCharType="separate"/>
      </w:r>
      <w:hyperlink w:anchor="_Toc149318777" w:history="1">
        <w:r w:rsidR="00952EAB" w:rsidRPr="006E6A3F">
          <w:rPr>
            <w:rStyle w:val="Hyperlink"/>
            <w:noProof/>
            <w:lang w:val="en-GB" w:bidi="fr-BE"/>
          </w:rPr>
          <w:t>Version History</w:t>
        </w:r>
        <w:r w:rsidR="00952EAB">
          <w:rPr>
            <w:noProof/>
            <w:webHidden/>
          </w:rPr>
          <w:tab/>
        </w:r>
        <w:r w:rsidR="00952EAB">
          <w:rPr>
            <w:noProof/>
            <w:webHidden/>
          </w:rPr>
          <w:fldChar w:fldCharType="begin"/>
        </w:r>
        <w:r w:rsidR="00952EAB">
          <w:rPr>
            <w:noProof/>
            <w:webHidden/>
          </w:rPr>
          <w:instrText xml:space="preserve"> PAGEREF _Toc149318777 \h </w:instrText>
        </w:r>
        <w:r w:rsidR="00952EAB">
          <w:rPr>
            <w:noProof/>
            <w:webHidden/>
          </w:rPr>
        </w:r>
        <w:r w:rsidR="00952EAB">
          <w:rPr>
            <w:noProof/>
            <w:webHidden/>
          </w:rPr>
          <w:fldChar w:fldCharType="separate"/>
        </w:r>
        <w:r w:rsidR="00952EAB">
          <w:rPr>
            <w:noProof/>
            <w:webHidden/>
          </w:rPr>
          <w:t>i</w:t>
        </w:r>
        <w:r w:rsidR="00952EAB">
          <w:rPr>
            <w:noProof/>
            <w:webHidden/>
          </w:rPr>
          <w:fldChar w:fldCharType="end"/>
        </w:r>
      </w:hyperlink>
    </w:p>
    <w:p w14:paraId="5EB689F0" w14:textId="0A593C7B" w:rsidR="00952EAB" w:rsidRDefault="00000000">
      <w:pPr>
        <w:pStyle w:val="TOC2"/>
        <w:tabs>
          <w:tab w:val="right" w:leader="dot" w:pos="9627"/>
        </w:tabs>
        <w:rPr>
          <w:rFonts w:eastAsiaTheme="minorEastAsia" w:cstheme="minorBidi"/>
          <w:bCs w:val="0"/>
          <w:noProof/>
          <w:kern w:val="0"/>
          <w:sz w:val="22"/>
          <w:szCs w:val="22"/>
          <w:lang w:val="nl-BE" w:eastAsia="nl-BE"/>
        </w:rPr>
      </w:pPr>
      <w:hyperlink w:anchor="_Toc149318778" w:history="1">
        <w:r w:rsidR="00952EAB" w:rsidRPr="006E6A3F">
          <w:rPr>
            <w:rStyle w:val="Hyperlink"/>
            <w:noProof/>
            <w:lang w:val="en-GB" w:bidi="fr-BE"/>
          </w:rPr>
          <w:t>Conventions</w:t>
        </w:r>
        <w:r w:rsidR="00952EAB">
          <w:rPr>
            <w:noProof/>
            <w:webHidden/>
          </w:rPr>
          <w:tab/>
        </w:r>
        <w:r w:rsidR="00952EAB">
          <w:rPr>
            <w:noProof/>
            <w:webHidden/>
          </w:rPr>
          <w:fldChar w:fldCharType="begin"/>
        </w:r>
        <w:r w:rsidR="00952EAB">
          <w:rPr>
            <w:noProof/>
            <w:webHidden/>
          </w:rPr>
          <w:instrText xml:space="preserve"> PAGEREF _Toc149318778 \h </w:instrText>
        </w:r>
        <w:r w:rsidR="00952EAB">
          <w:rPr>
            <w:noProof/>
            <w:webHidden/>
          </w:rPr>
        </w:r>
        <w:r w:rsidR="00952EAB">
          <w:rPr>
            <w:noProof/>
            <w:webHidden/>
          </w:rPr>
          <w:fldChar w:fldCharType="separate"/>
        </w:r>
        <w:r w:rsidR="00952EAB">
          <w:rPr>
            <w:noProof/>
            <w:webHidden/>
          </w:rPr>
          <w:t>ii</w:t>
        </w:r>
        <w:r w:rsidR="00952EAB">
          <w:rPr>
            <w:noProof/>
            <w:webHidden/>
          </w:rPr>
          <w:fldChar w:fldCharType="end"/>
        </w:r>
      </w:hyperlink>
    </w:p>
    <w:p w14:paraId="1BD6AC48" w14:textId="767738BA" w:rsidR="00952EAB" w:rsidRDefault="00000000">
      <w:pPr>
        <w:pStyle w:val="TOC2"/>
        <w:tabs>
          <w:tab w:val="right" w:leader="dot" w:pos="9627"/>
        </w:tabs>
        <w:rPr>
          <w:rFonts w:eastAsiaTheme="minorEastAsia" w:cstheme="minorBidi"/>
          <w:bCs w:val="0"/>
          <w:noProof/>
          <w:kern w:val="0"/>
          <w:sz w:val="22"/>
          <w:szCs w:val="22"/>
          <w:lang w:val="nl-BE" w:eastAsia="nl-BE"/>
        </w:rPr>
      </w:pPr>
      <w:hyperlink w:anchor="_Toc149318779" w:history="1">
        <w:r w:rsidR="00952EAB" w:rsidRPr="006E6A3F">
          <w:rPr>
            <w:rStyle w:val="Hyperlink"/>
            <w:noProof/>
            <w:lang w:val="en-GB" w:bidi="fr-BE"/>
          </w:rPr>
          <w:t>Contact information</w:t>
        </w:r>
        <w:r w:rsidR="00952EAB">
          <w:rPr>
            <w:noProof/>
            <w:webHidden/>
          </w:rPr>
          <w:tab/>
        </w:r>
        <w:r w:rsidR="00952EAB">
          <w:rPr>
            <w:noProof/>
            <w:webHidden/>
          </w:rPr>
          <w:fldChar w:fldCharType="begin"/>
        </w:r>
        <w:r w:rsidR="00952EAB">
          <w:rPr>
            <w:noProof/>
            <w:webHidden/>
          </w:rPr>
          <w:instrText xml:space="preserve"> PAGEREF _Toc149318779 \h </w:instrText>
        </w:r>
        <w:r w:rsidR="00952EAB">
          <w:rPr>
            <w:noProof/>
            <w:webHidden/>
          </w:rPr>
        </w:r>
        <w:r w:rsidR="00952EAB">
          <w:rPr>
            <w:noProof/>
            <w:webHidden/>
          </w:rPr>
          <w:fldChar w:fldCharType="separate"/>
        </w:r>
        <w:r w:rsidR="00952EAB">
          <w:rPr>
            <w:noProof/>
            <w:webHidden/>
          </w:rPr>
          <w:t>ii</w:t>
        </w:r>
        <w:r w:rsidR="00952EAB">
          <w:rPr>
            <w:noProof/>
            <w:webHidden/>
          </w:rPr>
          <w:fldChar w:fldCharType="end"/>
        </w:r>
      </w:hyperlink>
    </w:p>
    <w:p w14:paraId="159C15CF" w14:textId="5A7CA350" w:rsidR="00952EAB" w:rsidRDefault="00000000">
      <w:pPr>
        <w:pStyle w:val="TOC2"/>
        <w:tabs>
          <w:tab w:val="right" w:leader="dot" w:pos="9627"/>
        </w:tabs>
        <w:rPr>
          <w:rFonts w:eastAsiaTheme="minorEastAsia" w:cstheme="minorBidi"/>
          <w:bCs w:val="0"/>
          <w:noProof/>
          <w:kern w:val="0"/>
          <w:sz w:val="22"/>
          <w:szCs w:val="22"/>
          <w:lang w:val="nl-BE" w:eastAsia="nl-BE"/>
        </w:rPr>
      </w:pPr>
      <w:hyperlink w:anchor="_Toc149318780" w:history="1">
        <w:r w:rsidR="00952EAB" w:rsidRPr="006E6A3F">
          <w:rPr>
            <w:rStyle w:val="Hyperlink"/>
            <w:noProof/>
            <w:lang w:val="en-GB" w:bidi="fr-BE"/>
          </w:rPr>
          <w:t>Table of contents</w:t>
        </w:r>
        <w:r w:rsidR="00952EAB">
          <w:rPr>
            <w:noProof/>
            <w:webHidden/>
          </w:rPr>
          <w:tab/>
        </w:r>
        <w:r w:rsidR="00952EAB">
          <w:rPr>
            <w:noProof/>
            <w:webHidden/>
          </w:rPr>
          <w:fldChar w:fldCharType="begin"/>
        </w:r>
        <w:r w:rsidR="00952EAB">
          <w:rPr>
            <w:noProof/>
            <w:webHidden/>
          </w:rPr>
          <w:instrText xml:space="preserve"> PAGEREF _Toc149318780 \h </w:instrText>
        </w:r>
        <w:r w:rsidR="00952EAB">
          <w:rPr>
            <w:noProof/>
            <w:webHidden/>
          </w:rPr>
        </w:r>
        <w:r w:rsidR="00952EAB">
          <w:rPr>
            <w:noProof/>
            <w:webHidden/>
          </w:rPr>
          <w:fldChar w:fldCharType="separate"/>
        </w:r>
        <w:r w:rsidR="00952EAB">
          <w:rPr>
            <w:noProof/>
            <w:webHidden/>
          </w:rPr>
          <w:t>iii</w:t>
        </w:r>
        <w:r w:rsidR="00952EAB">
          <w:rPr>
            <w:noProof/>
            <w:webHidden/>
          </w:rPr>
          <w:fldChar w:fldCharType="end"/>
        </w:r>
      </w:hyperlink>
    </w:p>
    <w:p w14:paraId="1FFD5CE6" w14:textId="0DDF3C68" w:rsidR="00952EAB" w:rsidRDefault="00000000">
      <w:pPr>
        <w:pStyle w:val="TOC2"/>
        <w:tabs>
          <w:tab w:val="right" w:leader="dot" w:pos="9627"/>
        </w:tabs>
        <w:rPr>
          <w:rFonts w:eastAsiaTheme="minorEastAsia" w:cstheme="minorBidi"/>
          <w:bCs w:val="0"/>
          <w:noProof/>
          <w:kern w:val="0"/>
          <w:sz w:val="22"/>
          <w:szCs w:val="22"/>
          <w:lang w:val="nl-BE" w:eastAsia="nl-BE"/>
        </w:rPr>
      </w:pPr>
      <w:hyperlink w:anchor="_Toc149318781" w:history="1">
        <w:r w:rsidR="00952EAB" w:rsidRPr="006E6A3F">
          <w:rPr>
            <w:rStyle w:val="Hyperlink"/>
            <w:noProof/>
            <w:lang w:val="en-GB" w:bidi="fr-BE"/>
          </w:rPr>
          <w:t>Glossary</w:t>
        </w:r>
        <w:r w:rsidR="00952EAB">
          <w:rPr>
            <w:noProof/>
            <w:webHidden/>
          </w:rPr>
          <w:tab/>
        </w:r>
        <w:r w:rsidR="00952EAB">
          <w:rPr>
            <w:noProof/>
            <w:webHidden/>
          </w:rPr>
          <w:fldChar w:fldCharType="begin"/>
        </w:r>
        <w:r w:rsidR="00952EAB">
          <w:rPr>
            <w:noProof/>
            <w:webHidden/>
          </w:rPr>
          <w:instrText xml:space="preserve"> PAGEREF _Toc149318781 \h </w:instrText>
        </w:r>
        <w:r w:rsidR="00952EAB">
          <w:rPr>
            <w:noProof/>
            <w:webHidden/>
          </w:rPr>
        </w:r>
        <w:r w:rsidR="00952EAB">
          <w:rPr>
            <w:noProof/>
            <w:webHidden/>
          </w:rPr>
          <w:fldChar w:fldCharType="separate"/>
        </w:r>
        <w:r w:rsidR="00952EAB">
          <w:rPr>
            <w:noProof/>
            <w:webHidden/>
          </w:rPr>
          <w:t>5</w:t>
        </w:r>
        <w:r w:rsidR="00952EAB">
          <w:rPr>
            <w:noProof/>
            <w:webHidden/>
          </w:rPr>
          <w:fldChar w:fldCharType="end"/>
        </w:r>
      </w:hyperlink>
    </w:p>
    <w:p w14:paraId="55E1ADF5" w14:textId="26BDFD71" w:rsidR="00952EAB" w:rsidRDefault="00000000">
      <w:pPr>
        <w:pStyle w:val="TOC1"/>
        <w:tabs>
          <w:tab w:val="left" w:pos="403"/>
          <w:tab w:val="right" w:leader="dot" w:pos="9627"/>
        </w:tabs>
        <w:rPr>
          <w:rFonts w:asciiTheme="minorHAnsi" w:eastAsiaTheme="minorEastAsia" w:hAnsiTheme="minorHAnsi" w:cstheme="minorBidi"/>
          <w:b w:val="0"/>
          <w:bCs w:val="0"/>
          <w:caps w:val="0"/>
          <w:noProof/>
          <w:kern w:val="0"/>
          <w:sz w:val="22"/>
          <w:szCs w:val="22"/>
          <w:lang w:val="nl-BE" w:eastAsia="nl-BE"/>
        </w:rPr>
      </w:pPr>
      <w:hyperlink w:anchor="_Toc149318782" w:history="1">
        <w:r w:rsidR="00952EAB" w:rsidRPr="006E6A3F">
          <w:rPr>
            <w:rStyle w:val="Hyperlink"/>
            <w:noProof/>
            <w:lang w:val="en-GB" w:bidi="fr-BE"/>
          </w:rPr>
          <w:t>1</w:t>
        </w:r>
        <w:r w:rsidR="00952EAB">
          <w:rPr>
            <w:rFonts w:asciiTheme="minorHAnsi" w:eastAsiaTheme="minorEastAsia" w:hAnsiTheme="minorHAnsi" w:cstheme="minorBidi"/>
            <w:b w:val="0"/>
            <w:bCs w:val="0"/>
            <w:caps w:val="0"/>
            <w:noProof/>
            <w:kern w:val="0"/>
            <w:sz w:val="22"/>
            <w:szCs w:val="22"/>
            <w:lang w:val="nl-BE" w:eastAsia="nl-BE"/>
          </w:rPr>
          <w:tab/>
        </w:r>
        <w:r w:rsidR="00952EAB" w:rsidRPr="006E6A3F">
          <w:rPr>
            <w:rStyle w:val="Hyperlink"/>
            <w:noProof/>
            <w:lang w:val="en-GB" w:bidi="fr-BE"/>
          </w:rPr>
          <w:t>Introduction</w:t>
        </w:r>
        <w:r w:rsidR="00952EAB">
          <w:rPr>
            <w:noProof/>
            <w:webHidden/>
          </w:rPr>
          <w:tab/>
        </w:r>
        <w:r w:rsidR="00952EAB">
          <w:rPr>
            <w:noProof/>
            <w:webHidden/>
          </w:rPr>
          <w:fldChar w:fldCharType="begin"/>
        </w:r>
        <w:r w:rsidR="00952EAB">
          <w:rPr>
            <w:noProof/>
            <w:webHidden/>
          </w:rPr>
          <w:instrText xml:space="preserve"> PAGEREF _Toc149318782 \h </w:instrText>
        </w:r>
        <w:r w:rsidR="00952EAB">
          <w:rPr>
            <w:noProof/>
            <w:webHidden/>
          </w:rPr>
        </w:r>
        <w:r w:rsidR="00952EAB">
          <w:rPr>
            <w:noProof/>
            <w:webHidden/>
          </w:rPr>
          <w:fldChar w:fldCharType="separate"/>
        </w:r>
        <w:r w:rsidR="00952EAB">
          <w:rPr>
            <w:noProof/>
            <w:webHidden/>
          </w:rPr>
          <w:t>6</w:t>
        </w:r>
        <w:r w:rsidR="00952EAB">
          <w:rPr>
            <w:noProof/>
            <w:webHidden/>
          </w:rPr>
          <w:fldChar w:fldCharType="end"/>
        </w:r>
      </w:hyperlink>
    </w:p>
    <w:p w14:paraId="4DDB7801" w14:textId="1E983482" w:rsidR="00952EAB" w:rsidRDefault="00000000">
      <w:pPr>
        <w:pStyle w:val="TOC2"/>
        <w:tabs>
          <w:tab w:val="left" w:pos="600"/>
          <w:tab w:val="right" w:leader="dot" w:pos="9627"/>
        </w:tabs>
        <w:rPr>
          <w:rFonts w:eastAsiaTheme="minorEastAsia" w:cstheme="minorBidi"/>
          <w:bCs w:val="0"/>
          <w:noProof/>
          <w:kern w:val="0"/>
          <w:sz w:val="22"/>
          <w:szCs w:val="22"/>
          <w:lang w:val="nl-BE" w:eastAsia="nl-BE"/>
        </w:rPr>
      </w:pPr>
      <w:hyperlink w:anchor="_Toc149318783" w:history="1">
        <w:r w:rsidR="00952EAB" w:rsidRPr="006E6A3F">
          <w:rPr>
            <w:rStyle w:val="Hyperlink"/>
            <w:noProof/>
            <w:lang w:bidi="fr-BE"/>
          </w:rPr>
          <w:t>1.1</w:t>
        </w:r>
        <w:r w:rsidR="00952EAB">
          <w:rPr>
            <w:rFonts w:eastAsiaTheme="minorEastAsia" w:cstheme="minorBidi"/>
            <w:bCs w:val="0"/>
            <w:noProof/>
            <w:kern w:val="0"/>
            <w:sz w:val="22"/>
            <w:szCs w:val="22"/>
            <w:lang w:val="nl-BE" w:eastAsia="nl-BE"/>
          </w:rPr>
          <w:tab/>
        </w:r>
        <w:r w:rsidR="00952EAB" w:rsidRPr="006E6A3F">
          <w:rPr>
            <w:rStyle w:val="Hyperlink"/>
            <w:noProof/>
            <w:lang w:bidi="fr-BE"/>
          </w:rPr>
          <w:t>Intended Audience</w:t>
        </w:r>
        <w:r w:rsidR="00952EAB">
          <w:rPr>
            <w:noProof/>
            <w:webHidden/>
          </w:rPr>
          <w:tab/>
        </w:r>
        <w:r w:rsidR="00952EAB">
          <w:rPr>
            <w:noProof/>
            <w:webHidden/>
          </w:rPr>
          <w:fldChar w:fldCharType="begin"/>
        </w:r>
        <w:r w:rsidR="00952EAB">
          <w:rPr>
            <w:noProof/>
            <w:webHidden/>
          </w:rPr>
          <w:instrText xml:space="preserve"> PAGEREF _Toc149318783 \h </w:instrText>
        </w:r>
        <w:r w:rsidR="00952EAB">
          <w:rPr>
            <w:noProof/>
            <w:webHidden/>
          </w:rPr>
        </w:r>
        <w:r w:rsidR="00952EAB">
          <w:rPr>
            <w:noProof/>
            <w:webHidden/>
          </w:rPr>
          <w:fldChar w:fldCharType="separate"/>
        </w:r>
        <w:r w:rsidR="00952EAB">
          <w:rPr>
            <w:noProof/>
            <w:webHidden/>
          </w:rPr>
          <w:t>6</w:t>
        </w:r>
        <w:r w:rsidR="00952EAB">
          <w:rPr>
            <w:noProof/>
            <w:webHidden/>
          </w:rPr>
          <w:fldChar w:fldCharType="end"/>
        </w:r>
      </w:hyperlink>
    </w:p>
    <w:p w14:paraId="77979CB2" w14:textId="4743A14B" w:rsidR="00952EAB" w:rsidRDefault="00000000">
      <w:pPr>
        <w:pStyle w:val="TOC2"/>
        <w:tabs>
          <w:tab w:val="left" w:pos="600"/>
          <w:tab w:val="right" w:leader="dot" w:pos="9627"/>
        </w:tabs>
        <w:rPr>
          <w:rFonts w:eastAsiaTheme="minorEastAsia" w:cstheme="minorBidi"/>
          <w:bCs w:val="0"/>
          <w:noProof/>
          <w:kern w:val="0"/>
          <w:sz w:val="22"/>
          <w:szCs w:val="22"/>
          <w:lang w:val="nl-BE" w:eastAsia="nl-BE"/>
        </w:rPr>
      </w:pPr>
      <w:hyperlink w:anchor="_Toc149318784" w:history="1">
        <w:r w:rsidR="00952EAB" w:rsidRPr="006E6A3F">
          <w:rPr>
            <w:rStyle w:val="Hyperlink"/>
            <w:noProof/>
            <w:lang w:bidi="fr-BE"/>
          </w:rPr>
          <w:t>1.2</w:t>
        </w:r>
        <w:r w:rsidR="00952EAB">
          <w:rPr>
            <w:rFonts w:eastAsiaTheme="minorEastAsia" w:cstheme="minorBidi"/>
            <w:bCs w:val="0"/>
            <w:noProof/>
            <w:kern w:val="0"/>
            <w:sz w:val="22"/>
            <w:szCs w:val="22"/>
            <w:lang w:val="nl-BE" w:eastAsia="nl-BE"/>
          </w:rPr>
          <w:tab/>
        </w:r>
        <w:r w:rsidR="00952EAB" w:rsidRPr="006E6A3F">
          <w:rPr>
            <w:rStyle w:val="Hyperlink"/>
            <w:noProof/>
            <w:lang w:bidi="fr-BE"/>
          </w:rPr>
          <w:t>Available documentation</w:t>
        </w:r>
        <w:r w:rsidR="00952EAB">
          <w:rPr>
            <w:noProof/>
            <w:webHidden/>
          </w:rPr>
          <w:tab/>
        </w:r>
        <w:r w:rsidR="00952EAB">
          <w:rPr>
            <w:noProof/>
            <w:webHidden/>
          </w:rPr>
          <w:fldChar w:fldCharType="begin"/>
        </w:r>
        <w:r w:rsidR="00952EAB">
          <w:rPr>
            <w:noProof/>
            <w:webHidden/>
          </w:rPr>
          <w:instrText xml:space="preserve"> PAGEREF _Toc149318784 \h </w:instrText>
        </w:r>
        <w:r w:rsidR="00952EAB">
          <w:rPr>
            <w:noProof/>
            <w:webHidden/>
          </w:rPr>
        </w:r>
        <w:r w:rsidR="00952EAB">
          <w:rPr>
            <w:noProof/>
            <w:webHidden/>
          </w:rPr>
          <w:fldChar w:fldCharType="separate"/>
        </w:r>
        <w:r w:rsidR="00952EAB">
          <w:rPr>
            <w:noProof/>
            <w:webHidden/>
          </w:rPr>
          <w:t>6</w:t>
        </w:r>
        <w:r w:rsidR="00952EAB">
          <w:rPr>
            <w:noProof/>
            <w:webHidden/>
          </w:rPr>
          <w:fldChar w:fldCharType="end"/>
        </w:r>
      </w:hyperlink>
    </w:p>
    <w:p w14:paraId="0E634CCE" w14:textId="36B1F444" w:rsidR="00952EAB" w:rsidRDefault="00000000">
      <w:pPr>
        <w:pStyle w:val="TOC2"/>
        <w:tabs>
          <w:tab w:val="right" w:leader="dot" w:pos="9627"/>
        </w:tabs>
        <w:rPr>
          <w:rFonts w:eastAsiaTheme="minorEastAsia" w:cstheme="minorBidi"/>
          <w:bCs w:val="0"/>
          <w:noProof/>
          <w:kern w:val="0"/>
          <w:sz w:val="22"/>
          <w:szCs w:val="22"/>
          <w:lang w:val="nl-BE" w:eastAsia="nl-BE"/>
        </w:rPr>
      </w:pPr>
      <w:hyperlink w:anchor="_Toc149318785" w:history="1">
        <w:r w:rsidR="00952EAB" w:rsidRPr="006E6A3F">
          <w:rPr>
            <w:rStyle w:val="Hyperlink"/>
            <w:noProof/>
            <w:lang w:bidi="fr-BE"/>
          </w:rPr>
          <w:t>Purpose of this document</w:t>
        </w:r>
        <w:r w:rsidR="00952EAB">
          <w:rPr>
            <w:noProof/>
            <w:webHidden/>
          </w:rPr>
          <w:tab/>
        </w:r>
        <w:r w:rsidR="00952EAB">
          <w:rPr>
            <w:noProof/>
            <w:webHidden/>
          </w:rPr>
          <w:fldChar w:fldCharType="begin"/>
        </w:r>
        <w:r w:rsidR="00952EAB">
          <w:rPr>
            <w:noProof/>
            <w:webHidden/>
          </w:rPr>
          <w:instrText xml:space="preserve"> PAGEREF _Toc149318785 \h </w:instrText>
        </w:r>
        <w:r w:rsidR="00952EAB">
          <w:rPr>
            <w:noProof/>
            <w:webHidden/>
          </w:rPr>
        </w:r>
        <w:r w:rsidR="00952EAB">
          <w:rPr>
            <w:noProof/>
            <w:webHidden/>
          </w:rPr>
          <w:fldChar w:fldCharType="separate"/>
        </w:r>
        <w:r w:rsidR="00952EAB">
          <w:rPr>
            <w:noProof/>
            <w:webHidden/>
          </w:rPr>
          <w:t>6</w:t>
        </w:r>
        <w:r w:rsidR="00952EAB">
          <w:rPr>
            <w:noProof/>
            <w:webHidden/>
          </w:rPr>
          <w:fldChar w:fldCharType="end"/>
        </w:r>
      </w:hyperlink>
    </w:p>
    <w:p w14:paraId="1286434B" w14:textId="6E7C1E96" w:rsidR="00952EAB" w:rsidRDefault="00000000">
      <w:pPr>
        <w:pStyle w:val="TOC1"/>
        <w:tabs>
          <w:tab w:val="left" w:pos="403"/>
          <w:tab w:val="right" w:leader="dot" w:pos="9627"/>
        </w:tabs>
        <w:rPr>
          <w:rFonts w:asciiTheme="minorHAnsi" w:eastAsiaTheme="minorEastAsia" w:hAnsiTheme="minorHAnsi" w:cstheme="minorBidi"/>
          <w:b w:val="0"/>
          <w:bCs w:val="0"/>
          <w:caps w:val="0"/>
          <w:noProof/>
          <w:kern w:val="0"/>
          <w:sz w:val="22"/>
          <w:szCs w:val="22"/>
          <w:lang w:val="nl-BE" w:eastAsia="nl-BE"/>
        </w:rPr>
      </w:pPr>
      <w:hyperlink w:anchor="_Toc149318786" w:history="1">
        <w:r w:rsidR="00952EAB" w:rsidRPr="006E6A3F">
          <w:rPr>
            <w:rStyle w:val="Hyperlink"/>
            <w:noProof/>
            <w:lang w:val="en-GB" w:bidi="fr-BE"/>
          </w:rPr>
          <w:t>2</w:t>
        </w:r>
        <w:r w:rsidR="00952EAB">
          <w:rPr>
            <w:rFonts w:asciiTheme="minorHAnsi" w:eastAsiaTheme="minorEastAsia" w:hAnsiTheme="minorHAnsi" w:cstheme="minorBidi"/>
            <w:b w:val="0"/>
            <w:bCs w:val="0"/>
            <w:caps w:val="0"/>
            <w:noProof/>
            <w:kern w:val="0"/>
            <w:sz w:val="22"/>
            <w:szCs w:val="22"/>
            <w:lang w:val="nl-BE" w:eastAsia="nl-BE"/>
          </w:rPr>
          <w:tab/>
        </w:r>
        <w:r w:rsidR="00952EAB" w:rsidRPr="006E6A3F">
          <w:rPr>
            <w:rStyle w:val="Hyperlink"/>
            <w:noProof/>
            <w:lang w:val="en-GB" w:bidi="fr-BE"/>
          </w:rPr>
          <w:t>MFT Services</w:t>
        </w:r>
        <w:r w:rsidR="00952EAB">
          <w:rPr>
            <w:noProof/>
            <w:webHidden/>
          </w:rPr>
          <w:tab/>
        </w:r>
        <w:r w:rsidR="00952EAB">
          <w:rPr>
            <w:noProof/>
            <w:webHidden/>
          </w:rPr>
          <w:fldChar w:fldCharType="begin"/>
        </w:r>
        <w:r w:rsidR="00952EAB">
          <w:rPr>
            <w:noProof/>
            <w:webHidden/>
          </w:rPr>
          <w:instrText xml:space="preserve"> PAGEREF _Toc149318786 \h </w:instrText>
        </w:r>
        <w:r w:rsidR="00952EAB">
          <w:rPr>
            <w:noProof/>
            <w:webHidden/>
          </w:rPr>
        </w:r>
        <w:r w:rsidR="00952EAB">
          <w:rPr>
            <w:noProof/>
            <w:webHidden/>
          </w:rPr>
          <w:fldChar w:fldCharType="separate"/>
        </w:r>
        <w:r w:rsidR="00952EAB">
          <w:rPr>
            <w:noProof/>
            <w:webHidden/>
          </w:rPr>
          <w:t>7</w:t>
        </w:r>
        <w:r w:rsidR="00952EAB">
          <w:rPr>
            <w:noProof/>
            <w:webHidden/>
          </w:rPr>
          <w:fldChar w:fldCharType="end"/>
        </w:r>
      </w:hyperlink>
    </w:p>
    <w:p w14:paraId="43D06086" w14:textId="182D2B55" w:rsidR="00952EAB" w:rsidRDefault="00000000">
      <w:pPr>
        <w:pStyle w:val="TOC2"/>
        <w:tabs>
          <w:tab w:val="left" w:pos="600"/>
          <w:tab w:val="right" w:leader="dot" w:pos="9627"/>
        </w:tabs>
        <w:rPr>
          <w:rFonts w:eastAsiaTheme="minorEastAsia" w:cstheme="minorBidi"/>
          <w:bCs w:val="0"/>
          <w:noProof/>
          <w:kern w:val="0"/>
          <w:sz w:val="22"/>
          <w:szCs w:val="22"/>
          <w:lang w:val="nl-BE" w:eastAsia="nl-BE"/>
        </w:rPr>
      </w:pPr>
      <w:hyperlink w:anchor="_Toc149318787" w:history="1">
        <w:r w:rsidR="00952EAB" w:rsidRPr="006E6A3F">
          <w:rPr>
            <w:rStyle w:val="Hyperlink"/>
            <w:noProof/>
            <w:lang w:bidi="fr-BE"/>
          </w:rPr>
          <w:t>2.1</w:t>
        </w:r>
        <w:r w:rsidR="00952EAB">
          <w:rPr>
            <w:rFonts w:eastAsiaTheme="minorEastAsia" w:cstheme="minorBidi"/>
            <w:bCs w:val="0"/>
            <w:noProof/>
            <w:kern w:val="0"/>
            <w:sz w:val="22"/>
            <w:szCs w:val="22"/>
            <w:lang w:val="nl-BE" w:eastAsia="nl-BE"/>
          </w:rPr>
          <w:tab/>
        </w:r>
        <w:r w:rsidR="00952EAB" w:rsidRPr="006E6A3F">
          <w:rPr>
            <w:rStyle w:val="Hyperlink"/>
            <w:noProof/>
            <w:lang w:bidi="fr-BE"/>
          </w:rPr>
          <w:t>General information</w:t>
        </w:r>
        <w:r w:rsidR="00952EAB">
          <w:rPr>
            <w:noProof/>
            <w:webHidden/>
          </w:rPr>
          <w:tab/>
        </w:r>
        <w:r w:rsidR="00952EAB">
          <w:rPr>
            <w:noProof/>
            <w:webHidden/>
          </w:rPr>
          <w:fldChar w:fldCharType="begin"/>
        </w:r>
        <w:r w:rsidR="00952EAB">
          <w:rPr>
            <w:noProof/>
            <w:webHidden/>
          </w:rPr>
          <w:instrText xml:space="preserve"> PAGEREF _Toc149318787 \h </w:instrText>
        </w:r>
        <w:r w:rsidR="00952EAB">
          <w:rPr>
            <w:noProof/>
            <w:webHidden/>
          </w:rPr>
        </w:r>
        <w:r w:rsidR="00952EAB">
          <w:rPr>
            <w:noProof/>
            <w:webHidden/>
          </w:rPr>
          <w:fldChar w:fldCharType="separate"/>
        </w:r>
        <w:r w:rsidR="00952EAB">
          <w:rPr>
            <w:noProof/>
            <w:webHidden/>
          </w:rPr>
          <w:t>8</w:t>
        </w:r>
        <w:r w:rsidR="00952EAB">
          <w:rPr>
            <w:noProof/>
            <w:webHidden/>
          </w:rPr>
          <w:fldChar w:fldCharType="end"/>
        </w:r>
      </w:hyperlink>
    </w:p>
    <w:p w14:paraId="2C13CB13" w14:textId="6DA3E185" w:rsidR="00952EAB" w:rsidRDefault="00000000">
      <w:pPr>
        <w:pStyle w:val="TOC2"/>
        <w:tabs>
          <w:tab w:val="left" w:pos="600"/>
          <w:tab w:val="right" w:leader="dot" w:pos="9627"/>
        </w:tabs>
        <w:rPr>
          <w:rFonts w:eastAsiaTheme="minorEastAsia" w:cstheme="minorBidi"/>
          <w:bCs w:val="0"/>
          <w:noProof/>
          <w:kern w:val="0"/>
          <w:sz w:val="22"/>
          <w:szCs w:val="22"/>
          <w:lang w:val="nl-BE" w:eastAsia="nl-BE"/>
        </w:rPr>
      </w:pPr>
      <w:hyperlink w:anchor="_Toc149318788" w:history="1">
        <w:r w:rsidR="00952EAB" w:rsidRPr="006E6A3F">
          <w:rPr>
            <w:rStyle w:val="Hyperlink"/>
            <w:noProof/>
            <w:lang w:bidi="fr-BE"/>
          </w:rPr>
          <w:t>2.2</w:t>
        </w:r>
        <w:r w:rsidR="00952EAB">
          <w:rPr>
            <w:rFonts w:eastAsiaTheme="minorEastAsia" w:cstheme="minorBidi"/>
            <w:bCs w:val="0"/>
            <w:noProof/>
            <w:kern w:val="0"/>
            <w:sz w:val="22"/>
            <w:szCs w:val="22"/>
            <w:lang w:val="nl-BE" w:eastAsia="nl-BE"/>
          </w:rPr>
          <w:tab/>
        </w:r>
        <w:r w:rsidR="00952EAB" w:rsidRPr="006E6A3F">
          <w:rPr>
            <w:rStyle w:val="Hyperlink"/>
            <w:noProof/>
            <w:lang w:bidi="fr-BE"/>
          </w:rPr>
          <w:t>S349 - FullDownloadFileService</w:t>
        </w:r>
        <w:r w:rsidR="00952EAB">
          <w:rPr>
            <w:noProof/>
            <w:webHidden/>
          </w:rPr>
          <w:tab/>
        </w:r>
        <w:r w:rsidR="00952EAB">
          <w:rPr>
            <w:noProof/>
            <w:webHidden/>
          </w:rPr>
          <w:fldChar w:fldCharType="begin"/>
        </w:r>
        <w:r w:rsidR="00952EAB">
          <w:rPr>
            <w:noProof/>
            <w:webHidden/>
          </w:rPr>
          <w:instrText xml:space="preserve"> PAGEREF _Toc149318788 \h </w:instrText>
        </w:r>
        <w:r w:rsidR="00952EAB">
          <w:rPr>
            <w:noProof/>
            <w:webHidden/>
          </w:rPr>
        </w:r>
        <w:r w:rsidR="00952EAB">
          <w:rPr>
            <w:noProof/>
            <w:webHidden/>
          </w:rPr>
          <w:fldChar w:fldCharType="separate"/>
        </w:r>
        <w:r w:rsidR="00952EAB">
          <w:rPr>
            <w:noProof/>
            <w:webHidden/>
          </w:rPr>
          <w:t>9</w:t>
        </w:r>
        <w:r w:rsidR="00952EAB">
          <w:rPr>
            <w:noProof/>
            <w:webHidden/>
          </w:rPr>
          <w:fldChar w:fldCharType="end"/>
        </w:r>
      </w:hyperlink>
    </w:p>
    <w:p w14:paraId="0E625BF1" w14:textId="5975682F" w:rsidR="00952EAB" w:rsidRDefault="00000000">
      <w:pPr>
        <w:pStyle w:val="TOC2"/>
        <w:tabs>
          <w:tab w:val="left" w:pos="600"/>
          <w:tab w:val="right" w:leader="dot" w:pos="9627"/>
        </w:tabs>
        <w:rPr>
          <w:rFonts w:eastAsiaTheme="minorEastAsia" w:cstheme="minorBidi"/>
          <w:bCs w:val="0"/>
          <w:noProof/>
          <w:kern w:val="0"/>
          <w:sz w:val="22"/>
          <w:szCs w:val="22"/>
          <w:lang w:val="nl-BE" w:eastAsia="nl-BE"/>
        </w:rPr>
      </w:pPr>
      <w:hyperlink w:anchor="_Toc149318789" w:history="1">
        <w:r w:rsidR="00952EAB" w:rsidRPr="006E6A3F">
          <w:rPr>
            <w:rStyle w:val="Hyperlink"/>
            <w:noProof/>
            <w:lang w:bidi="fr-BE"/>
          </w:rPr>
          <w:t>2.3</w:t>
        </w:r>
        <w:r w:rsidR="00952EAB">
          <w:rPr>
            <w:rFonts w:eastAsiaTheme="minorEastAsia" w:cstheme="minorBidi"/>
            <w:bCs w:val="0"/>
            <w:noProof/>
            <w:kern w:val="0"/>
            <w:sz w:val="22"/>
            <w:szCs w:val="22"/>
            <w:lang w:val="nl-BE" w:eastAsia="nl-BE"/>
          </w:rPr>
          <w:tab/>
        </w:r>
        <w:r w:rsidR="00952EAB" w:rsidRPr="006E6A3F">
          <w:rPr>
            <w:rStyle w:val="Hyperlink"/>
            <w:noProof/>
            <w:lang w:bidi="fr-BE"/>
          </w:rPr>
          <w:t>S350 – AddressMutationsFileService (Not implemented yet)</w:t>
        </w:r>
        <w:r w:rsidR="00952EAB">
          <w:rPr>
            <w:noProof/>
            <w:webHidden/>
          </w:rPr>
          <w:tab/>
        </w:r>
        <w:r w:rsidR="00952EAB">
          <w:rPr>
            <w:noProof/>
            <w:webHidden/>
          </w:rPr>
          <w:fldChar w:fldCharType="begin"/>
        </w:r>
        <w:r w:rsidR="00952EAB">
          <w:rPr>
            <w:noProof/>
            <w:webHidden/>
          </w:rPr>
          <w:instrText xml:space="preserve"> PAGEREF _Toc149318789 \h </w:instrText>
        </w:r>
        <w:r w:rsidR="00952EAB">
          <w:rPr>
            <w:noProof/>
            <w:webHidden/>
          </w:rPr>
        </w:r>
        <w:r w:rsidR="00952EAB">
          <w:rPr>
            <w:noProof/>
            <w:webHidden/>
          </w:rPr>
          <w:fldChar w:fldCharType="separate"/>
        </w:r>
        <w:r w:rsidR="00952EAB">
          <w:rPr>
            <w:noProof/>
            <w:webHidden/>
          </w:rPr>
          <w:t>12</w:t>
        </w:r>
        <w:r w:rsidR="00952EAB">
          <w:rPr>
            <w:noProof/>
            <w:webHidden/>
          </w:rPr>
          <w:fldChar w:fldCharType="end"/>
        </w:r>
      </w:hyperlink>
    </w:p>
    <w:p w14:paraId="6E6DDD54" w14:textId="49ED8001" w:rsidR="00952EAB" w:rsidRDefault="00000000">
      <w:pPr>
        <w:pStyle w:val="TOC3"/>
        <w:tabs>
          <w:tab w:val="left" w:pos="1000"/>
          <w:tab w:val="right" w:leader="dot" w:pos="9627"/>
        </w:tabs>
        <w:rPr>
          <w:rFonts w:eastAsiaTheme="minorEastAsia" w:cstheme="minorBidi"/>
          <w:noProof/>
          <w:kern w:val="0"/>
          <w:sz w:val="22"/>
          <w:szCs w:val="22"/>
          <w:lang w:val="nl-BE" w:eastAsia="nl-BE"/>
        </w:rPr>
      </w:pPr>
      <w:hyperlink w:anchor="_Toc149318790" w:history="1">
        <w:r w:rsidR="00952EAB" w:rsidRPr="006E6A3F">
          <w:rPr>
            <w:rStyle w:val="Hyperlink"/>
            <w:noProof/>
            <w:lang w:bidi="fr-BE"/>
          </w:rPr>
          <w:t>2.3.1</w:t>
        </w:r>
        <w:r w:rsidR="00952EAB">
          <w:rPr>
            <w:rFonts w:eastAsiaTheme="minorEastAsia" w:cstheme="minorBidi"/>
            <w:noProof/>
            <w:kern w:val="0"/>
            <w:sz w:val="22"/>
            <w:szCs w:val="22"/>
            <w:lang w:val="nl-BE" w:eastAsia="nl-BE"/>
          </w:rPr>
          <w:tab/>
        </w:r>
        <w:r w:rsidR="00952EAB" w:rsidRPr="006E6A3F">
          <w:rPr>
            <w:rStyle w:val="Hyperlink"/>
            <w:noProof/>
            <w:lang w:bidi="fr-BE"/>
          </w:rPr>
          <w:t>Types of mutations</w:t>
        </w:r>
        <w:r w:rsidR="00952EAB">
          <w:rPr>
            <w:noProof/>
            <w:webHidden/>
          </w:rPr>
          <w:tab/>
        </w:r>
        <w:r w:rsidR="00952EAB">
          <w:rPr>
            <w:noProof/>
            <w:webHidden/>
          </w:rPr>
          <w:fldChar w:fldCharType="begin"/>
        </w:r>
        <w:r w:rsidR="00952EAB">
          <w:rPr>
            <w:noProof/>
            <w:webHidden/>
          </w:rPr>
          <w:instrText xml:space="preserve"> PAGEREF _Toc149318790 \h </w:instrText>
        </w:r>
        <w:r w:rsidR="00952EAB">
          <w:rPr>
            <w:noProof/>
            <w:webHidden/>
          </w:rPr>
        </w:r>
        <w:r w:rsidR="00952EAB">
          <w:rPr>
            <w:noProof/>
            <w:webHidden/>
          </w:rPr>
          <w:fldChar w:fldCharType="separate"/>
        </w:r>
        <w:r w:rsidR="00952EAB">
          <w:rPr>
            <w:noProof/>
            <w:webHidden/>
          </w:rPr>
          <w:t>13</w:t>
        </w:r>
        <w:r w:rsidR="00952EAB">
          <w:rPr>
            <w:noProof/>
            <w:webHidden/>
          </w:rPr>
          <w:fldChar w:fldCharType="end"/>
        </w:r>
      </w:hyperlink>
    </w:p>
    <w:p w14:paraId="07D0C2E0" w14:textId="628B67AF" w:rsidR="00952EAB" w:rsidRDefault="00000000">
      <w:pPr>
        <w:pStyle w:val="TOC3"/>
        <w:tabs>
          <w:tab w:val="left" w:pos="1000"/>
          <w:tab w:val="right" w:leader="dot" w:pos="9627"/>
        </w:tabs>
        <w:rPr>
          <w:rFonts w:eastAsiaTheme="minorEastAsia" w:cstheme="minorBidi"/>
          <w:noProof/>
          <w:kern w:val="0"/>
          <w:sz w:val="22"/>
          <w:szCs w:val="22"/>
          <w:lang w:val="nl-BE" w:eastAsia="nl-BE"/>
        </w:rPr>
      </w:pPr>
      <w:hyperlink w:anchor="_Toc149318791" w:history="1">
        <w:r w:rsidR="00952EAB" w:rsidRPr="006E6A3F">
          <w:rPr>
            <w:rStyle w:val="Hyperlink"/>
            <w:noProof/>
            <w:lang w:bidi="fr-BE"/>
          </w:rPr>
          <w:t>2.3.2</w:t>
        </w:r>
        <w:r w:rsidR="00952EAB">
          <w:rPr>
            <w:rFonts w:eastAsiaTheme="minorEastAsia" w:cstheme="minorBidi"/>
            <w:noProof/>
            <w:kern w:val="0"/>
            <w:sz w:val="22"/>
            <w:szCs w:val="22"/>
            <w:lang w:val="nl-BE" w:eastAsia="nl-BE"/>
          </w:rPr>
          <w:tab/>
        </w:r>
        <w:r w:rsidR="00952EAB" w:rsidRPr="006E6A3F">
          <w:rPr>
            <w:rStyle w:val="Hyperlink"/>
            <w:noProof/>
            <w:lang w:bidi="fr-BE"/>
          </w:rPr>
          <w:t>Cascade mutations</w:t>
        </w:r>
        <w:r w:rsidR="00952EAB">
          <w:rPr>
            <w:noProof/>
            <w:webHidden/>
          </w:rPr>
          <w:tab/>
        </w:r>
        <w:r w:rsidR="00952EAB">
          <w:rPr>
            <w:noProof/>
            <w:webHidden/>
          </w:rPr>
          <w:fldChar w:fldCharType="begin"/>
        </w:r>
        <w:r w:rsidR="00952EAB">
          <w:rPr>
            <w:noProof/>
            <w:webHidden/>
          </w:rPr>
          <w:instrText xml:space="preserve"> PAGEREF _Toc149318791 \h </w:instrText>
        </w:r>
        <w:r w:rsidR="00952EAB">
          <w:rPr>
            <w:noProof/>
            <w:webHidden/>
          </w:rPr>
        </w:r>
        <w:r w:rsidR="00952EAB">
          <w:rPr>
            <w:noProof/>
            <w:webHidden/>
          </w:rPr>
          <w:fldChar w:fldCharType="separate"/>
        </w:r>
        <w:r w:rsidR="00952EAB">
          <w:rPr>
            <w:noProof/>
            <w:webHidden/>
          </w:rPr>
          <w:t>17</w:t>
        </w:r>
        <w:r w:rsidR="00952EAB">
          <w:rPr>
            <w:noProof/>
            <w:webHidden/>
          </w:rPr>
          <w:fldChar w:fldCharType="end"/>
        </w:r>
      </w:hyperlink>
    </w:p>
    <w:p w14:paraId="6ED0B974" w14:textId="56EBC0F9" w:rsidR="00952EAB" w:rsidRDefault="00000000">
      <w:pPr>
        <w:pStyle w:val="TOC3"/>
        <w:tabs>
          <w:tab w:val="left" w:pos="1000"/>
          <w:tab w:val="right" w:leader="dot" w:pos="9627"/>
        </w:tabs>
        <w:rPr>
          <w:rFonts w:eastAsiaTheme="minorEastAsia" w:cstheme="minorBidi"/>
          <w:noProof/>
          <w:kern w:val="0"/>
          <w:sz w:val="22"/>
          <w:szCs w:val="22"/>
          <w:lang w:val="nl-BE" w:eastAsia="nl-BE"/>
        </w:rPr>
      </w:pPr>
      <w:hyperlink w:anchor="_Toc149318792" w:history="1">
        <w:r w:rsidR="00952EAB" w:rsidRPr="006E6A3F">
          <w:rPr>
            <w:rStyle w:val="Hyperlink"/>
            <w:noProof/>
            <w:lang w:bidi="fr-BE"/>
          </w:rPr>
          <w:t>2.3.3</w:t>
        </w:r>
        <w:r w:rsidR="00952EAB">
          <w:rPr>
            <w:rFonts w:eastAsiaTheme="minorEastAsia" w:cstheme="minorBidi"/>
            <w:noProof/>
            <w:kern w:val="0"/>
            <w:sz w:val="22"/>
            <w:szCs w:val="22"/>
            <w:lang w:val="nl-BE" w:eastAsia="nl-BE"/>
          </w:rPr>
          <w:tab/>
        </w:r>
        <w:r w:rsidR="00952EAB" w:rsidRPr="006E6A3F">
          <w:rPr>
            <w:rStyle w:val="Hyperlink"/>
            <w:noProof/>
            <w:lang w:bidi="fr-BE"/>
          </w:rPr>
          <w:t>Mutations data structure</w:t>
        </w:r>
        <w:r w:rsidR="00952EAB">
          <w:rPr>
            <w:noProof/>
            <w:webHidden/>
          </w:rPr>
          <w:tab/>
        </w:r>
        <w:r w:rsidR="00952EAB">
          <w:rPr>
            <w:noProof/>
            <w:webHidden/>
          </w:rPr>
          <w:fldChar w:fldCharType="begin"/>
        </w:r>
        <w:r w:rsidR="00952EAB">
          <w:rPr>
            <w:noProof/>
            <w:webHidden/>
          </w:rPr>
          <w:instrText xml:space="preserve"> PAGEREF _Toc149318792 \h </w:instrText>
        </w:r>
        <w:r w:rsidR="00952EAB">
          <w:rPr>
            <w:noProof/>
            <w:webHidden/>
          </w:rPr>
        </w:r>
        <w:r w:rsidR="00952EAB">
          <w:rPr>
            <w:noProof/>
            <w:webHidden/>
          </w:rPr>
          <w:fldChar w:fldCharType="separate"/>
        </w:r>
        <w:r w:rsidR="00952EAB">
          <w:rPr>
            <w:noProof/>
            <w:webHidden/>
          </w:rPr>
          <w:t>18</w:t>
        </w:r>
        <w:r w:rsidR="00952EAB">
          <w:rPr>
            <w:noProof/>
            <w:webHidden/>
          </w:rPr>
          <w:fldChar w:fldCharType="end"/>
        </w:r>
      </w:hyperlink>
    </w:p>
    <w:p w14:paraId="58678C2D" w14:textId="71F1BDE2" w:rsidR="00952EAB" w:rsidRDefault="00000000">
      <w:pPr>
        <w:pStyle w:val="TOC3"/>
        <w:tabs>
          <w:tab w:val="left" w:pos="1000"/>
          <w:tab w:val="right" w:leader="dot" w:pos="9627"/>
        </w:tabs>
        <w:rPr>
          <w:rFonts w:eastAsiaTheme="minorEastAsia" w:cstheme="minorBidi"/>
          <w:noProof/>
          <w:kern w:val="0"/>
          <w:sz w:val="22"/>
          <w:szCs w:val="22"/>
          <w:lang w:val="nl-BE" w:eastAsia="nl-BE"/>
        </w:rPr>
      </w:pPr>
      <w:hyperlink w:anchor="_Toc149318793" w:history="1">
        <w:r w:rsidR="00952EAB" w:rsidRPr="006E6A3F">
          <w:rPr>
            <w:rStyle w:val="Hyperlink"/>
            <w:noProof/>
            <w:lang w:bidi="fr-BE"/>
          </w:rPr>
          <w:t>2.3.4</w:t>
        </w:r>
        <w:r w:rsidR="00952EAB">
          <w:rPr>
            <w:rFonts w:eastAsiaTheme="minorEastAsia" w:cstheme="minorBidi"/>
            <w:noProof/>
            <w:kern w:val="0"/>
            <w:sz w:val="22"/>
            <w:szCs w:val="22"/>
            <w:lang w:val="nl-BE" w:eastAsia="nl-BE"/>
          </w:rPr>
          <w:tab/>
        </w:r>
        <w:r w:rsidR="00952EAB" w:rsidRPr="006E6A3F">
          <w:rPr>
            <w:rStyle w:val="Hyperlink"/>
            <w:noProof/>
            <w:lang w:bidi="fr-BE"/>
          </w:rPr>
          <w:t>Structure of mutations records</w:t>
        </w:r>
        <w:r w:rsidR="00952EAB">
          <w:rPr>
            <w:noProof/>
            <w:webHidden/>
          </w:rPr>
          <w:tab/>
        </w:r>
        <w:r w:rsidR="00952EAB">
          <w:rPr>
            <w:noProof/>
            <w:webHidden/>
          </w:rPr>
          <w:fldChar w:fldCharType="begin"/>
        </w:r>
        <w:r w:rsidR="00952EAB">
          <w:rPr>
            <w:noProof/>
            <w:webHidden/>
          </w:rPr>
          <w:instrText xml:space="preserve"> PAGEREF _Toc149318793 \h </w:instrText>
        </w:r>
        <w:r w:rsidR="00952EAB">
          <w:rPr>
            <w:noProof/>
            <w:webHidden/>
          </w:rPr>
        </w:r>
        <w:r w:rsidR="00952EAB">
          <w:rPr>
            <w:noProof/>
            <w:webHidden/>
          </w:rPr>
          <w:fldChar w:fldCharType="separate"/>
        </w:r>
        <w:r w:rsidR="00952EAB">
          <w:rPr>
            <w:noProof/>
            <w:webHidden/>
          </w:rPr>
          <w:t>22</w:t>
        </w:r>
        <w:r w:rsidR="00952EAB">
          <w:rPr>
            <w:noProof/>
            <w:webHidden/>
          </w:rPr>
          <w:fldChar w:fldCharType="end"/>
        </w:r>
      </w:hyperlink>
    </w:p>
    <w:p w14:paraId="17799010" w14:textId="39BB3A5C" w:rsidR="00952EAB" w:rsidRDefault="00000000">
      <w:pPr>
        <w:pStyle w:val="TOC4"/>
        <w:tabs>
          <w:tab w:val="left" w:pos="1200"/>
          <w:tab w:val="right" w:leader="dot" w:pos="9627"/>
        </w:tabs>
        <w:rPr>
          <w:rFonts w:eastAsiaTheme="minorEastAsia" w:cstheme="minorBidi"/>
          <w:noProof/>
          <w:kern w:val="0"/>
          <w:sz w:val="22"/>
          <w:szCs w:val="22"/>
          <w:lang w:val="nl-BE" w:eastAsia="nl-BE"/>
        </w:rPr>
      </w:pPr>
      <w:hyperlink w:anchor="_Toc149318794" w:history="1">
        <w:r w:rsidR="00952EAB" w:rsidRPr="006E6A3F">
          <w:rPr>
            <w:rStyle w:val="Hyperlink"/>
            <w:noProof/>
            <w:lang w:bidi="fr-BE"/>
          </w:rPr>
          <w:t>2.3.4.1</w:t>
        </w:r>
        <w:r w:rsidR="00952EAB">
          <w:rPr>
            <w:rFonts w:eastAsiaTheme="minorEastAsia" w:cstheme="minorBidi"/>
            <w:noProof/>
            <w:kern w:val="0"/>
            <w:sz w:val="22"/>
            <w:szCs w:val="22"/>
            <w:lang w:val="nl-BE" w:eastAsia="nl-BE"/>
          </w:rPr>
          <w:tab/>
        </w:r>
        <w:r w:rsidR="00952EAB" w:rsidRPr="006E6A3F">
          <w:rPr>
            <w:rStyle w:val="Hyperlink"/>
            <w:noProof/>
            <w:lang w:bidi="fr-BE"/>
          </w:rPr>
          <w:t>Add &amp; update address</w:t>
        </w:r>
        <w:r w:rsidR="00952EAB">
          <w:rPr>
            <w:noProof/>
            <w:webHidden/>
          </w:rPr>
          <w:tab/>
        </w:r>
        <w:r w:rsidR="00952EAB">
          <w:rPr>
            <w:noProof/>
            <w:webHidden/>
          </w:rPr>
          <w:fldChar w:fldCharType="begin"/>
        </w:r>
        <w:r w:rsidR="00952EAB">
          <w:rPr>
            <w:noProof/>
            <w:webHidden/>
          </w:rPr>
          <w:instrText xml:space="preserve"> PAGEREF _Toc149318794 \h </w:instrText>
        </w:r>
        <w:r w:rsidR="00952EAB">
          <w:rPr>
            <w:noProof/>
            <w:webHidden/>
          </w:rPr>
        </w:r>
        <w:r w:rsidR="00952EAB">
          <w:rPr>
            <w:noProof/>
            <w:webHidden/>
          </w:rPr>
          <w:fldChar w:fldCharType="separate"/>
        </w:r>
        <w:r w:rsidR="00952EAB">
          <w:rPr>
            <w:noProof/>
            <w:webHidden/>
          </w:rPr>
          <w:t>22</w:t>
        </w:r>
        <w:r w:rsidR="00952EAB">
          <w:rPr>
            <w:noProof/>
            <w:webHidden/>
          </w:rPr>
          <w:fldChar w:fldCharType="end"/>
        </w:r>
      </w:hyperlink>
    </w:p>
    <w:p w14:paraId="2D987700" w14:textId="32462951" w:rsidR="00952EAB" w:rsidRDefault="00000000">
      <w:pPr>
        <w:pStyle w:val="TOC4"/>
        <w:tabs>
          <w:tab w:val="left" w:pos="1200"/>
          <w:tab w:val="right" w:leader="dot" w:pos="9627"/>
        </w:tabs>
        <w:rPr>
          <w:rFonts w:eastAsiaTheme="minorEastAsia" w:cstheme="minorBidi"/>
          <w:noProof/>
          <w:kern w:val="0"/>
          <w:sz w:val="22"/>
          <w:szCs w:val="22"/>
          <w:lang w:val="nl-BE" w:eastAsia="nl-BE"/>
        </w:rPr>
      </w:pPr>
      <w:hyperlink w:anchor="_Toc149318795" w:history="1">
        <w:r w:rsidR="00952EAB" w:rsidRPr="006E6A3F">
          <w:rPr>
            <w:rStyle w:val="Hyperlink"/>
            <w:noProof/>
            <w:lang w:bidi="fr-BE"/>
          </w:rPr>
          <w:t>2.3.4.2</w:t>
        </w:r>
        <w:r w:rsidR="00952EAB">
          <w:rPr>
            <w:rFonts w:eastAsiaTheme="minorEastAsia" w:cstheme="minorBidi"/>
            <w:noProof/>
            <w:kern w:val="0"/>
            <w:sz w:val="22"/>
            <w:szCs w:val="22"/>
            <w:lang w:val="nl-BE" w:eastAsia="nl-BE"/>
          </w:rPr>
          <w:tab/>
        </w:r>
        <w:r w:rsidR="00952EAB" w:rsidRPr="006E6A3F">
          <w:rPr>
            <w:rStyle w:val="Hyperlink"/>
            <w:noProof/>
            <w:lang w:bidi="fr-BE"/>
          </w:rPr>
          <w:t>Add &amp; update streetName</w:t>
        </w:r>
        <w:r w:rsidR="00952EAB">
          <w:rPr>
            <w:noProof/>
            <w:webHidden/>
          </w:rPr>
          <w:tab/>
        </w:r>
        <w:r w:rsidR="00952EAB">
          <w:rPr>
            <w:noProof/>
            <w:webHidden/>
          </w:rPr>
          <w:fldChar w:fldCharType="begin"/>
        </w:r>
        <w:r w:rsidR="00952EAB">
          <w:rPr>
            <w:noProof/>
            <w:webHidden/>
          </w:rPr>
          <w:instrText xml:space="preserve"> PAGEREF _Toc149318795 \h </w:instrText>
        </w:r>
        <w:r w:rsidR="00952EAB">
          <w:rPr>
            <w:noProof/>
            <w:webHidden/>
          </w:rPr>
        </w:r>
        <w:r w:rsidR="00952EAB">
          <w:rPr>
            <w:noProof/>
            <w:webHidden/>
          </w:rPr>
          <w:fldChar w:fldCharType="separate"/>
        </w:r>
        <w:r w:rsidR="00952EAB">
          <w:rPr>
            <w:noProof/>
            <w:webHidden/>
          </w:rPr>
          <w:t>25</w:t>
        </w:r>
        <w:r w:rsidR="00952EAB">
          <w:rPr>
            <w:noProof/>
            <w:webHidden/>
          </w:rPr>
          <w:fldChar w:fldCharType="end"/>
        </w:r>
      </w:hyperlink>
    </w:p>
    <w:p w14:paraId="4D1A15E3" w14:textId="3CC7FE6E" w:rsidR="00952EAB" w:rsidRDefault="00000000">
      <w:pPr>
        <w:pStyle w:val="TOC4"/>
        <w:tabs>
          <w:tab w:val="left" w:pos="1200"/>
          <w:tab w:val="right" w:leader="dot" w:pos="9627"/>
        </w:tabs>
        <w:rPr>
          <w:rFonts w:eastAsiaTheme="minorEastAsia" w:cstheme="minorBidi"/>
          <w:noProof/>
          <w:kern w:val="0"/>
          <w:sz w:val="22"/>
          <w:szCs w:val="22"/>
          <w:lang w:val="nl-BE" w:eastAsia="nl-BE"/>
        </w:rPr>
      </w:pPr>
      <w:hyperlink w:anchor="_Toc149318796" w:history="1">
        <w:r w:rsidR="00952EAB" w:rsidRPr="006E6A3F">
          <w:rPr>
            <w:rStyle w:val="Hyperlink"/>
            <w:noProof/>
            <w:lang w:bidi="fr-BE"/>
          </w:rPr>
          <w:t>2.3.4.3</w:t>
        </w:r>
        <w:r w:rsidR="00952EAB">
          <w:rPr>
            <w:rFonts w:eastAsiaTheme="minorEastAsia" w:cstheme="minorBidi"/>
            <w:noProof/>
            <w:kern w:val="0"/>
            <w:sz w:val="22"/>
            <w:szCs w:val="22"/>
            <w:lang w:val="nl-BE" w:eastAsia="nl-BE"/>
          </w:rPr>
          <w:tab/>
        </w:r>
        <w:r w:rsidR="00952EAB" w:rsidRPr="006E6A3F">
          <w:rPr>
            <w:rStyle w:val="Hyperlink"/>
            <w:noProof/>
            <w:lang w:bidi="fr-BE"/>
          </w:rPr>
          <w:t>Add &amp; update municipality</w:t>
        </w:r>
        <w:r w:rsidR="00952EAB">
          <w:rPr>
            <w:noProof/>
            <w:webHidden/>
          </w:rPr>
          <w:tab/>
        </w:r>
        <w:r w:rsidR="00952EAB">
          <w:rPr>
            <w:noProof/>
            <w:webHidden/>
          </w:rPr>
          <w:fldChar w:fldCharType="begin"/>
        </w:r>
        <w:r w:rsidR="00952EAB">
          <w:rPr>
            <w:noProof/>
            <w:webHidden/>
          </w:rPr>
          <w:instrText xml:space="preserve"> PAGEREF _Toc149318796 \h </w:instrText>
        </w:r>
        <w:r w:rsidR="00952EAB">
          <w:rPr>
            <w:noProof/>
            <w:webHidden/>
          </w:rPr>
        </w:r>
        <w:r w:rsidR="00952EAB">
          <w:rPr>
            <w:noProof/>
            <w:webHidden/>
          </w:rPr>
          <w:fldChar w:fldCharType="separate"/>
        </w:r>
        <w:r w:rsidR="00952EAB">
          <w:rPr>
            <w:noProof/>
            <w:webHidden/>
          </w:rPr>
          <w:t>27</w:t>
        </w:r>
        <w:r w:rsidR="00952EAB">
          <w:rPr>
            <w:noProof/>
            <w:webHidden/>
          </w:rPr>
          <w:fldChar w:fldCharType="end"/>
        </w:r>
      </w:hyperlink>
    </w:p>
    <w:p w14:paraId="7CC68BF7" w14:textId="700913EE" w:rsidR="00952EAB" w:rsidRDefault="00000000">
      <w:pPr>
        <w:pStyle w:val="TOC4"/>
        <w:tabs>
          <w:tab w:val="left" w:pos="1200"/>
          <w:tab w:val="right" w:leader="dot" w:pos="9627"/>
        </w:tabs>
        <w:rPr>
          <w:rFonts w:eastAsiaTheme="minorEastAsia" w:cstheme="minorBidi"/>
          <w:noProof/>
          <w:kern w:val="0"/>
          <w:sz w:val="22"/>
          <w:szCs w:val="22"/>
          <w:lang w:val="nl-BE" w:eastAsia="nl-BE"/>
        </w:rPr>
      </w:pPr>
      <w:hyperlink w:anchor="_Toc149318797" w:history="1">
        <w:r w:rsidR="00952EAB" w:rsidRPr="006E6A3F">
          <w:rPr>
            <w:rStyle w:val="Hyperlink"/>
            <w:noProof/>
            <w:lang w:bidi="fr-BE"/>
          </w:rPr>
          <w:t>2.3.4.4</w:t>
        </w:r>
        <w:r w:rsidR="00952EAB">
          <w:rPr>
            <w:rFonts w:eastAsiaTheme="minorEastAsia" w:cstheme="minorBidi"/>
            <w:noProof/>
            <w:kern w:val="0"/>
            <w:sz w:val="22"/>
            <w:szCs w:val="22"/>
            <w:lang w:val="nl-BE" w:eastAsia="nl-BE"/>
          </w:rPr>
          <w:tab/>
        </w:r>
        <w:r w:rsidR="00952EAB" w:rsidRPr="006E6A3F">
          <w:rPr>
            <w:rStyle w:val="Hyperlink"/>
            <w:noProof/>
            <w:lang w:bidi="fr-BE"/>
          </w:rPr>
          <w:t>Add &amp; update partOfMunicipality</w:t>
        </w:r>
        <w:r w:rsidR="00952EAB">
          <w:rPr>
            <w:noProof/>
            <w:webHidden/>
          </w:rPr>
          <w:tab/>
        </w:r>
        <w:r w:rsidR="00952EAB">
          <w:rPr>
            <w:noProof/>
            <w:webHidden/>
          </w:rPr>
          <w:fldChar w:fldCharType="begin"/>
        </w:r>
        <w:r w:rsidR="00952EAB">
          <w:rPr>
            <w:noProof/>
            <w:webHidden/>
          </w:rPr>
          <w:instrText xml:space="preserve"> PAGEREF _Toc149318797 \h </w:instrText>
        </w:r>
        <w:r w:rsidR="00952EAB">
          <w:rPr>
            <w:noProof/>
            <w:webHidden/>
          </w:rPr>
        </w:r>
        <w:r w:rsidR="00952EAB">
          <w:rPr>
            <w:noProof/>
            <w:webHidden/>
          </w:rPr>
          <w:fldChar w:fldCharType="separate"/>
        </w:r>
        <w:r w:rsidR="00952EAB">
          <w:rPr>
            <w:noProof/>
            <w:webHidden/>
          </w:rPr>
          <w:t>28</w:t>
        </w:r>
        <w:r w:rsidR="00952EAB">
          <w:rPr>
            <w:noProof/>
            <w:webHidden/>
          </w:rPr>
          <w:fldChar w:fldCharType="end"/>
        </w:r>
      </w:hyperlink>
    </w:p>
    <w:p w14:paraId="67F46F26" w14:textId="79643605" w:rsidR="00952EAB" w:rsidRDefault="00000000">
      <w:pPr>
        <w:pStyle w:val="TOC4"/>
        <w:tabs>
          <w:tab w:val="left" w:pos="1200"/>
          <w:tab w:val="right" w:leader="dot" w:pos="9627"/>
        </w:tabs>
        <w:rPr>
          <w:rFonts w:eastAsiaTheme="minorEastAsia" w:cstheme="minorBidi"/>
          <w:noProof/>
          <w:kern w:val="0"/>
          <w:sz w:val="22"/>
          <w:szCs w:val="22"/>
          <w:lang w:val="nl-BE" w:eastAsia="nl-BE"/>
        </w:rPr>
      </w:pPr>
      <w:hyperlink w:anchor="_Toc149318798" w:history="1">
        <w:r w:rsidR="00952EAB" w:rsidRPr="006E6A3F">
          <w:rPr>
            <w:rStyle w:val="Hyperlink"/>
            <w:noProof/>
            <w:lang w:bidi="fr-BE"/>
          </w:rPr>
          <w:t>2.3.4.5</w:t>
        </w:r>
        <w:r w:rsidR="00952EAB">
          <w:rPr>
            <w:rFonts w:eastAsiaTheme="minorEastAsia" w:cstheme="minorBidi"/>
            <w:noProof/>
            <w:kern w:val="0"/>
            <w:sz w:val="22"/>
            <w:szCs w:val="22"/>
            <w:lang w:val="nl-BE" w:eastAsia="nl-BE"/>
          </w:rPr>
          <w:tab/>
        </w:r>
        <w:r w:rsidR="00952EAB" w:rsidRPr="006E6A3F">
          <w:rPr>
            <w:rStyle w:val="Hyperlink"/>
            <w:noProof/>
            <w:lang w:bidi="fr-BE"/>
          </w:rPr>
          <w:t>Add &amp; update postalInfo</w:t>
        </w:r>
        <w:r w:rsidR="00952EAB">
          <w:rPr>
            <w:noProof/>
            <w:webHidden/>
          </w:rPr>
          <w:tab/>
        </w:r>
        <w:r w:rsidR="00952EAB">
          <w:rPr>
            <w:noProof/>
            <w:webHidden/>
          </w:rPr>
          <w:fldChar w:fldCharType="begin"/>
        </w:r>
        <w:r w:rsidR="00952EAB">
          <w:rPr>
            <w:noProof/>
            <w:webHidden/>
          </w:rPr>
          <w:instrText xml:space="preserve"> PAGEREF _Toc149318798 \h </w:instrText>
        </w:r>
        <w:r w:rsidR="00952EAB">
          <w:rPr>
            <w:noProof/>
            <w:webHidden/>
          </w:rPr>
        </w:r>
        <w:r w:rsidR="00952EAB">
          <w:rPr>
            <w:noProof/>
            <w:webHidden/>
          </w:rPr>
          <w:fldChar w:fldCharType="separate"/>
        </w:r>
        <w:r w:rsidR="00952EAB">
          <w:rPr>
            <w:noProof/>
            <w:webHidden/>
          </w:rPr>
          <w:t>29</w:t>
        </w:r>
        <w:r w:rsidR="00952EAB">
          <w:rPr>
            <w:noProof/>
            <w:webHidden/>
          </w:rPr>
          <w:fldChar w:fldCharType="end"/>
        </w:r>
      </w:hyperlink>
    </w:p>
    <w:p w14:paraId="2758FEB7" w14:textId="4E6AF6B2" w:rsidR="00952EAB" w:rsidRDefault="00000000">
      <w:pPr>
        <w:pStyle w:val="TOC3"/>
        <w:tabs>
          <w:tab w:val="left" w:pos="1000"/>
          <w:tab w:val="right" w:leader="dot" w:pos="9627"/>
        </w:tabs>
        <w:rPr>
          <w:rFonts w:eastAsiaTheme="minorEastAsia" w:cstheme="minorBidi"/>
          <w:noProof/>
          <w:kern w:val="0"/>
          <w:sz w:val="22"/>
          <w:szCs w:val="22"/>
          <w:lang w:val="nl-BE" w:eastAsia="nl-BE"/>
        </w:rPr>
      </w:pPr>
      <w:hyperlink w:anchor="_Toc149318799" w:history="1">
        <w:r w:rsidR="00952EAB" w:rsidRPr="006E6A3F">
          <w:rPr>
            <w:rStyle w:val="Hyperlink"/>
            <w:noProof/>
            <w:lang w:bidi="fr-BE"/>
          </w:rPr>
          <w:t>2.3.5</w:t>
        </w:r>
        <w:r w:rsidR="00952EAB">
          <w:rPr>
            <w:rFonts w:eastAsiaTheme="minorEastAsia" w:cstheme="minorBidi"/>
            <w:noProof/>
            <w:kern w:val="0"/>
            <w:sz w:val="22"/>
            <w:szCs w:val="22"/>
            <w:lang w:val="nl-BE" w:eastAsia="nl-BE"/>
          </w:rPr>
          <w:tab/>
        </w:r>
        <w:r w:rsidR="00952EAB" w:rsidRPr="006E6A3F">
          <w:rPr>
            <w:rStyle w:val="Hyperlink"/>
            <w:noProof/>
            <w:lang w:bidi="fr-BE"/>
          </w:rPr>
          <w:t>Processing mutations : sequence</w:t>
        </w:r>
        <w:r w:rsidR="00952EAB">
          <w:rPr>
            <w:noProof/>
            <w:webHidden/>
          </w:rPr>
          <w:tab/>
        </w:r>
        <w:r w:rsidR="00952EAB">
          <w:rPr>
            <w:noProof/>
            <w:webHidden/>
          </w:rPr>
          <w:fldChar w:fldCharType="begin"/>
        </w:r>
        <w:r w:rsidR="00952EAB">
          <w:rPr>
            <w:noProof/>
            <w:webHidden/>
          </w:rPr>
          <w:instrText xml:space="preserve"> PAGEREF _Toc149318799 \h </w:instrText>
        </w:r>
        <w:r w:rsidR="00952EAB">
          <w:rPr>
            <w:noProof/>
            <w:webHidden/>
          </w:rPr>
        </w:r>
        <w:r w:rsidR="00952EAB">
          <w:rPr>
            <w:noProof/>
            <w:webHidden/>
          </w:rPr>
          <w:fldChar w:fldCharType="separate"/>
        </w:r>
        <w:r w:rsidR="00952EAB">
          <w:rPr>
            <w:noProof/>
            <w:webHidden/>
          </w:rPr>
          <w:t>31</w:t>
        </w:r>
        <w:r w:rsidR="00952EAB">
          <w:rPr>
            <w:noProof/>
            <w:webHidden/>
          </w:rPr>
          <w:fldChar w:fldCharType="end"/>
        </w:r>
      </w:hyperlink>
    </w:p>
    <w:p w14:paraId="1C307A44" w14:textId="7049096E" w:rsidR="00952EAB" w:rsidRDefault="00000000">
      <w:pPr>
        <w:pStyle w:val="TOC3"/>
        <w:tabs>
          <w:tab w:val="left" w:pos="1000"/>
          <w:tab w:val="right" w:leader="dot" w:pos="9627"/>
        </w:tabs>
        <w:rPr>
          <w:rFonts w:eastAsiaTheme="minorEastAsia" w:cstheme="minorBidi"/>
          <w:noProof/>
          <w:kern w:val="0"/>
          <w:sz w:val="22"/>
          <w:szCs w:val="22"/>
          <w:lang w:val="nl-BE" w:eastAsia="nl-BE"/>
        </w:rPr>
      </w:pPr>
      <w:hyperlink w:anchor="_Toc149318800" w:history="1">
        <w:r w:rsidR="00952EAB" w:rsidRPr="006E6A3F">
          <w:rPr>
            <w:rStyle w:val="Hyperlink"/>
            <w:noProof/>
            <w:lang w:bidi="fr-BE"/>
          </w:rPr>
          <w:t>2.3.6</w:t>
        </w:r>
        <w:r w:rsidR="00952EAB">
          <w:rPr>
            <w:rFonts w:eastAsiaTheme="minorEastAsia" w:cstheme="minorBidi"/>
            <w:noProof/>
            <w:kern w:val="0"/>
            <w:sz w:val="22"/>
            <w:szCs w:val="22"/>
            <w:lang w:val="nl-BE" w:eastAsia="nl-BE"/>
          </w:rPr>
          <w:tab/>
        </w:r>
        <w:r w:rsidR="00952EAB" w:rsidRPr="006E6A3F">
          <w:rPr>
            <w:rStyle w:val="Hyperlink"/>
            <w:noProof/>
            <w:lang w:bidi="fr-BE"/>
          </w:rPr>
          <w:t>Results in mutations file by type of change</w:t>
        </w:r>
        <w:r w:rsidR="00952EAB">
          <w:rPr>
            <w:noProof/>
            <w:webHidden/>
          </w:rPr>
          <w:tab/>
        </w:r>
        <w:r w:rsidR="00952EAB">
          <w:rPr>
            <w:noProof/>
            <w:webHidden/>
          </w:rPr>
          <w:fldChar w:fldCharType="begin"/>
        </w:r>
        <w:r w:rsidR="00952EAB">
          <w:rPr>
            <w:noProof/>
            <w:webHidden/>
          </w:rPr>
          <w:instrText xml:space="preserve"> PAGEREF _Toc149318800 \h </w:instrText>
        </w:r>
        <w:r w:rsidR="00952EAB">
          <w:rPr>
            <w:noProof/>
            <w:webHidden/>
          </w:rPr>
        </w:r>
        <w:r w:rsidR="00952EAB">
          <w:rPr>
            <w:noProof/>
            <w:webHidden/>
          </w:rPr>
          <w:fldChar w:fldCharType="separate"/>
        </w:r>
        <w:r w:rsidR="00952EAB">
          <w:rPr>
            <w:noProof/>
            <w:webHidden/>
          </w:rPr>
          <w:t>32</w:t>
        </w:r>
        <w:r w:rsidR="00952EAB">
          <w:rPr>
            <w:noProof/>
            <w:webHidden/>
          </w:rPr>
          <w:fldChar w:fldCharType="end"/>
        </w:r>
      </w:hyperlink>
    </w:p>
    <w:p w14:paraId="0ACF36A2" w14:textId="42F9F9D1" w:rsidR="00952EAB" w:rsidRDefault="00000000">
      <w:pPr>
        <w:pStyle w:val="TOC4"/>
        <w:tabs>
          <w:tab w:val="left" w:pos="1200"/>
          <w:tab w:val="right" w:leader="dot" w:pos="9627"/>
        </w:tabs>
        <w:rPr>
          <w:rFonts w:eastAsiaTheme="minorEastAsia" w:cstheme="minorBidi"/>
          <w:noProof/>
          <w:kern w:val="0"/>
          <w:sz w:val="22"/>
          <w:szCs w:val="22"/>
          <w:lang w:val="nl-BE" w:eastAsia="nl-BE"/>
        </w:rPr>
      </w:pPr>
      <w:hyperlink w:anchor="_Toc149318801" w:history="1">
        <w:r w:rsidR="00952EAB" w:rsidRPr="006E6A3F">
          <w:rPr>
            <w:rStyle w:val="Hyperlink"/>
            <w:noProof/>
            <w:lang w:bidi="fr-BE"/>
          </w:rPr>
          <w:t>2.3.6.1</w:t>
        </w:r>
        <w:r w:rsidR="00952EAB">
          <w:rPr>
            <w:rFonts w:eastAsiaTheme="minorEastAsia" w:cstheme="minorBidi"/>
            <w:noProof/>
            <w:kern w:val="0"/>
            <w:sz w:val="22"/>
            <w:szCs w:val="22"/>
            <w:lang w:val="nl-BE" w:eastAsia="nl-BE"/>
          </w:rPr>
          <w:tab/>
        </w:r>
        <w:r w:rsidR="00952EAB" w:rsidRPr="006E6A3F">
          <w:rPr>
            <w:rStyle w:val="Hyperlink"/>
            <w:noProof/>
            <w:lang w:bidi="fr-BE"/>
          </w:rPr>
          <w:t>New address</w:t>
        </w:r>
        <w:r w:rsidR="00952EAB">
          <w:rPr>
            <w:noProof/>
            <w:webHidden/>
          </w:rPr>
          <w:tab/>
        </w:r>
        <w:r w:rsidR="00952EAB">
          <w:rPr>
            <w:noProof/>
            <w:webHidden/>
          </w:rPr>
          <w:fldChar w:fldCharType="begin"/>
        </w:r>
        <w:r w:rsidR="00952EAB">
          <w:rPr>
            <w:noProof/>
            <w:webHidden/>
          </w:rPr>
          <w:instrText xml:space="preserve"> PAGEREF _Toc149318801 \h </w:instrText>
        </w:r>
        <w:r w:rsidR="00952EAB">
          <w:rPr>
            <w:noProof/>
            <w:webHidden/>
          </w:rPr>
        </w:r>
        <w:r w:rsidR="00952EAB">
          <w:rPr>
            <w:noProof/>
            <w:webHidden/>
          </w:rPr>
          <w:fldChar w:fldCharType="separate"/>
        </w:r>
        <w:r w:rsidR="00952EAB">
          <w:rPr>
            <w:noProof/>
            <w:webHidden/>
          </w:rPr>
          <w:t>33</w:t>
        </w:r>
        <w:r w:rsidR="00952EAB">
          <w:rPr>
            <w:noProof/>
            <w:webHidden/>
          </w:rPr>
          <w:fldChar w:fldCharType="end"/>
        </w:r>
      </w:hyperlink>
    </w:p>
    <w:p w14:paraId="4A6F939B" w14:textId="4A9F3BEC" w:rsidR="00952EAB" w:rsidRDefault="00000000">
      <w:pPr>
        <w:pStyle w:val="TOC4"/>
        <w:tabs>
          <w:tab w:val="left" w:pos="1200"/>
          <w:tab w:val="right" w:leader="dot" w:pos="9627"/>
        </w:tabs>
        <w:rPr>
          <w:rFonts w:eastAsiaTheme="minorEastAsia" w:cstheme="minorBidi"/>
          <w:noProof/>
          <w:kern w:val="0"/>
          <w:sz w:val="22"/>
          <w:szCs w:val="22"/>
          <w:lang w:val="nl-BE" w:eastAsia="nl-BE"/>
        </w:rPr>
      </w:pPr>
      <w:hyperlink w:anchor="_Toc149318802" w:history="1">
        <w:r w:rsidR="00952EAB" w:rsidRPr="006E6A3F">
          <w:rPr>
            <w:rStyle w:val="Hyperlink"/>
            <w:noProof/>
            <w:lang w:bidi="fr-BE"/>
          </w:rPr>
          <w:t>2.3.6.2</w:t>
        </w:r>
        <w:r w:rsidR="00952EAB">
          <w:rPr>
            <w:rFonts w:eastAsiaTheme="minorEastAsia" w:cstheme="minorBidi"/>
            <w:noProof/>
            <w:kern w:val="0"/>
            <w:sz w:val="22"/>
            <w:szCs w:val="22"/>
            <w:lang w:val="nl-BE" w:eastAsia="nl-BE"/>
          </w:rPr>
          <w:tab/>
        </w:r>
        <w:r w:rsidR="00952EAB" w:rsidRPr="006E6A3F">
          <w:rPr>
            <w:rStyle w:val="Hyperlink"/>
            <w:noProof/>
            <w:lang w:bidi="fr-BE"/>
          </w:rPr>
          <w:t>Change to address fields houseNumber, BoxNumber, geo coordinates or status</w:t>
        </w:r>
        <w:r w:rsidR="00952EAB">
          <w:rPr>
            <w:noProof/>
            <w:webHidden/>
          </w:rPr>
          <w:tab/>
        </w:r>
        <w:r w:rsidR="00952EAB">
          <w:rPr>
            <w:noProof/>
            <w:webHidden/>
          </w:rPr>
          <w:fldChar w:fldCharType="begin"/>
        </w:r>
        <w:r w:rsidR="00952EAB">
          <w:rPr>
            <w:noProof/>
            <w:webHidden/>
          </w:rPr>
          <w:instrText xml:space="preserve"> PAGEREF _Toc149318802 \h </w:instrText>
        </w:r>
        <w:r w:rsidR="00952EAB">
          <w:rPr>
            <w:noProof/>
            <w:webHidden/>
          </w:rPr>
        </w:r>
        <w:r w:rsidR="00952EAB">
          <w:rPr>
            <w:noProof/>
            <w:webHidden/>
          </w:rPr>
          <w:fldChar w:fldCharType="separate"/>
        </w:r>
        <w:r w:rsidR="00952EAB">
          <w:rPr>
            <w:noProof/>
            <w:webHidden/>
          </w:rPr>
          <w:t>34</w:t>
        </w:r>
        <w:r w:rsidR="00952EAB">
          <w:rPr>
            <w:noProof/>
            <w:webHidden/>
          </w:rPr>
          <w:fldChar w:fldCharType="end"/>
        </w:r>
      </w:hyperlink>
    </w:p>
    <w:p w14:paraId="357E8856" w14:textId="42FEEFEB" w:rsidR="00952EAB" w:rsidRDefault="00000000">
      <w:pPr>
        <w:pStyle w:val="TOC4"/>
        <w:tabs>
          <w:tab w:val="left" w:pos="1200"/>
          <w:tab w:val="right" w:leader="dot" w:pos="9627"/>
        </w:tabs>
        <w:rPr>
          <w:rFonts w:eastAsiaTheme="minorEastAsia" w:cstheme="minorBidi"/>
          <w:noProof/>
          <w:kern w:val="0"/>
          <w:sz w:val="22"/>
          <w:szCs w:val="22"/>
          <w:lang w:val="nl-BE" w:eastAsia="nl-BE"/>
        </w:rPr>
      </w:pPr>
      <w:hyperlink w:anchor="_Toc149318803" w:history="1">
        <w:r w:rsidR="00952EAB" w:rsidRPr="006E6A3F">
          <w:rPr>
            <w:rStyle w:val="Hyperlink"/>
            <w:noProof/>
            <w:lang w:bidi="fr-BE"/>
          </w:rPr>
          <w:t>2.3.6.3</w:t>
        </w:r>
        <w:r w:rsidR="00952EAB">
          <w:rPr>
            <w:rFonts w:eastAsiaTheme="minorEastAsia" w:cstheme="minorBidi"/>
            <w:noProof/>
            <w:kern w:val="0"/>
            <w:sz w:val="22"/>
            <w:szCs w:val="22"/>
            <w:lang w:val="nl-BE" w:eastAsia="nl-BE"/>
          </w:rPr>
          <w:tab/>
        </w:r>
        <w:r w:rsidR="00952EAB" w:rsidRPr="006E6A3F">
          <w:rPr>
            <w:rStyle w:val="Hyperlink"/>
            <w:noProof/>
            <w:lang w:bidi="fr-BE"/>
          </w:rPr>
          <w:t>Administrative corrections to address fields houseNumber, BoxNumber or geo coordinates</w:t>
        </w:r>
        <w:r w:rsidR="00952EAB">
          <w:rPr>
            <w:noProof/>
            <w:webHidden/>
          </w:rPr>
          <w:tab/>
        </w:r>
        <w:r w:rsidR="00952EAB">
          <w:rPr>
            <w:noProof/>
            <w:webHidden/>
          </w:rPr>
          <w:fldChar w:fldCharType="begin"/>
        </w:r>
        <w:r w:rsidR="00952EAB">
          <w:rPr>
            <w:noProof/>
            <w:webHidden/>
          </w:rPr>
          <w:instrText xml:space="preserve"> PAGEREF _Toc149318803 \h </w:instrText>
        </w:r>
        <w:r w:rsidR="00952EAB">
          <w:rPr>
            <w:noProof/>
            <w:webHidden/>
          </w:rPr>
        </w:r>
        <w:r w:rsidR="00952EAB">
          <w:rPr>
            <w:noProof/>
            <w:webHidden/>
          </w:rPr>
          <w:fldChar w:fldCharType="separate"/>
        </w:r>
        <w:r w:rsidR="00952EAB">
          <w:rPr>
            <w:noProof/>
            <w:webHidden/>
          </w:rPr>
          <w:t>36</w:t>
        </w:r>
        <w:r w:rsidR="00952EAB">
          <w:rPr>
            <w:noProof/>
            <w:webHidden/>
          </w:rPr>
          <w:fldChar w:fldCharType="end"/>
        </w:r>
      </w:hyperlink>
    </w:p>
    <w:p w14:paraId="52411BB7" w14:textId="119FD958" w:rsidR="00952EAB" w:rsidRDefault="00000000">
      <w:pPr>
        <w:pStyle w:val="TOC4"/>
        <w:tabs>
          <w:tab w:val="left" w:pos="1200"/>
          <w:tab w:val="right" w:leader="dot" w:pos="9627"/>
        </w:tabs>
        <w:rPr>
          <w:rFonts w:eastAsiaTheme="minorEastAsia" w:cstheme="minorBidi"/>
          <w:noProof/>
          <w:kern w:val="0"/>
          <w:sz w:val="22"/>
          <w:szCs w:val="22"/>
          <w:lang w:val="nl-BE" w:eastAsia="nl-BE"/>
        </w:rPr>
      </w:pPr>
      <w:hyperlink w:anchor="_Toc149318804" w:history="1">
        <w:r w:rsidR="00952EAB" w:rsidRPr="006E6A3F">
          <w:rPr>
            <w:rStyle w:val="Hyperlink"/>
            <w:noProof/>
            <w:lang w:bidi="fr-BE"/>
          </w:rPr>
          <w:t>2.3.6.4</w:t>
        </w:r>
        <w:r w:rsidR="00952EAB">
          <w:rPr>
            <w:rFonts w:eastAsiaTheme="minorEastAsia" w:cstheme="minorBidi"/>
            <w:noProof/>
            <w:kern w:val="0"/>
            <w:sz w:val="22"/>
            <w:szCs w:val="22"/>
            <w:lang w:val="nl-BE" w:eastAsia="nl-BE"/>
          </w:rPr>
          <w:tab/>
        </w:r>
        <w:r w:rsidR="00952EAB" w:rsidRPr="006E6A3F">
          <w:rPr>
            <w:rStyle w:val="Hyperlink"/>
            <w:noProof/>
            <w:lang w:bidi="fr-BE"/>
          </w:rPr>
          <w:t>New address component: Streetname, Municipality, PostalInfo or PartOfMunicipality</w:t>
        </w:r>
        <w:r w:rsidR="00952EAB">
          <w:rPr>
            <w:noProof/>
            <w:webHidden/>
          </w:rPr>
          <w:tab/>
        </w:r>
        <w:r w:rsidR="00952EAB">
          <w:rPr>
            <w:noProof/>
            <w:webHidden/>
          </w:rPr>
          <w:fldChar w:fldCharType="begin"/>
        </w:r>
        <w:r w:rsidR="00952EAB">
          <w:rPr>
            <w:noProof/>
            <w:webHidden/>
          </w:rPr>
          <w:instrText xml:space="preserve"> PAGEREF _Toc149318804 \h </w:instrText>
        </w:r>
        <w:r w:rsidR="00952EAB">
          <w:rPr>
            <w:noProof/>
            <w:webHidden/>
          </w:rPr>
        </w:r>
        <w:r w:rsidR="00952EAB">
          <w:rPr>
            <w:noProof/>
            <w:webHidden/>
          </w:rPr>
          <w:fldChar w:fldCharType="separate"/>
        </w:r>
        <w:r w:rsidR="00952EAB">
          <w:rPr>
            <w:noProof/>
            <w:webHidden/>
          </w:rPr>
          <w:t>37</w:t>
        </w:r>
        <w:r w:rsidR="00952EAB">
          <w:rPr>
            <w:noProof/>
            <w:webHidden/>
          </w:rPr>
          <w:fldChar w:fldCharType="end"/>
        </w:r>
      </w:hyperlink>
    </w:p>
    <w:p w14:paraId="26D11878" w14:textId="506F03BA" w:rsidR="00952EAB" w:rsidRDefault="00000000">
      <w:pPr>
        <w:pStyle w:val="TOC4"/>
        <w:tabs>
          <w:tab w:val="left" w:pos="1200"/>
          <w:tab w:val="right" w:leader="dot" w:pos="9627"/>
        </w:tabs>
        <w:rPr>
          <w:rFonts w:eastAsiaTheme="minorEastAsia" w:cstheme="minorBidi"/>
          <w:noProof/>
          <w:kern w:val="0"/>
          <w:sz w:val="22"/>
          <w:szCs w:val="22"/>
          <w:lang w:val="nl-BE" w:eastAsia="nl-BE"/>
        </w:rPr>
      </w:pPr>
      <w:hyperlink w:anchor="_Toc149318805" w:history="1">
        <w:r w:rsidR="00952EAB" w:rsidRPr="006E6A3F">
          <w:rPr>
            <w:rStyle w:val="Hyperlink"/>
            <w:noProof/>
            <w:lang w:bidi="fr-BE"/>
          </w:rPr>
          <w:t>2.3.6.5</w:t>
        </w:r>
        <w:r w:rsidR="00952EAB">
          <w:rPr>
            <w:rFonts w:eastAsiaTheme="minorEastAsia" w:cstheme="minorBidi"/>
            <w:noProof/>
            <w:kern w:val="0"/>
            <w:sz w:val="22"/>
            <w:szCs w:val="22"/>
            <w:lang w:val="nl-BE" w:eastAsia="nl-BE"/>
          </w:rPr>
          <w:tab/>
        </w:r>
        <w:r w:rsidR="00952EAB" w:rsidRPr="006E6A3F">
          <w:rPr>
            <w:rStyle w:val="Hyperlink"/>
            <w:noProof/>
            <w:lang w:bidi="fr-BE"/>
          </w:rPr>
          <w:t>Change to the value of a field of an AddressComponent</w:t>
        </w:r>
        <w:r w:rsidR="00952EAB">
          <w:rPr>
            <w:noProof/>
            <w:webHidden/>
          </w:rPr>
          <w:tab/>
        </w:r>
        <w:r w:rsidR="00952EAB">
          <w:rPr>
            <w:noProof/>
            <w:webHidden/>
          </w:rPr>
          <w:fldChar w:fldCharType="begin"/>
        </w:r>
        <w:r w:rsidR="00952EAB">
          <w:rPr>
            <w:noProof/>
            <w:webHidden/>
          </w:rPr>
          <w:instrText xml:space="preserve"> PAGEREF _Toc149318805 \h </w:instrText>
        </w:r>
        <w:r w:rsidR="00952EAB">
          <w:rPr>
            <w:noProof/>
            <w:webHidden/>
          </w:rPr>
        </w:r>
        <w:r w:rsidR="00952EAB">
          <w:rPr>
            <w:noProof/>
            <w:webHidden/>
          </w:rPr>
          <w:fldChar w:fldCharType="separate"/>
        </w:r>
        <w:r w:rsidR="00952EAB">
          <w:rPr>
            <w:noProof/>
            <w:webHidden/>
          </w:rPr>
          <w:t>38</w:t>
        </w:r>
        <w:r w:rsidR="00952EAB">
          <w:rPr>
            <w:noProof/>
            <w:webHidden/>
          </w:rPr>
          <w:fldChar w:fldCharType="end"/>
        </w:r>
      </w:hyperlink>
    </w:p>
    <w:p w14:paraId="3EA47708" w14:textId="0928FFFC" w:rsidR="00952EAB" w:rsidRDefault="00000000">
      <w:pPr>
        <w:pStyle w:val="TOC4"/>
        <w:tabs>
          <w:tab w:val="left" w:pos="1200"/>
          <w:tab w:val="right" w:leader="dot" w:pos="9627"/>
        </w:tabs>
        <w:rPr>
          <w:rFonts w:eastAsiaTheme="minorEastAsia" w:cstheme="minorBidi"/>
          <w:noProof/>
          <w:kern w:val="0"/>
          <w:sz w:val="22"/>
          <w:szCs w:val="22"/>
          <w:lang w:val="nl-BE" w:eastAsia="nl-BE"/>
        </w:rPr>
      </w:pPr>
      <w:hyperlink w:anchor="_Toc149318806" w:history="1">
        <w:r w:rsidR="00952EAB" w:rsidRPr="006E6A3F">
          <w:rPr>
            <w:rStyle w:val="Hyperlink"/>
            <w:noProof/>
            <w:lang w:bidi="fr-BE"/>
          </w:rPr>
          <w:t>2.3.6.6</w:t>
        </w:r>
        <w:r w:rsidR="00952EAB">
          <w:rPr>
            <w:rFonts w:eastAsiaTheme="minorEastAsia" w:cstheme="minorBidi"/>
            <w:noProof/>
            <w:kern w:val="0"/>
            <w:sz w:val="22"/>
            <w:szCs w:val="22"/>
            <w:lang w:val="nl-BE" w:eastAsia="nl-BE"/>
          </w:rPr>
          <w:tab/>
        </w:r>
        <w:r w:rsidR="00952EAB" w:rsidRPr="006E6A3F">
          <w:rPr>
            <w:rStyle w:val="Hyperlink"/>
            <w:noProof/>
            <w:lang w:bidi="fr-BE"/>
          </w:rPr>
          <w:t>Replacement of an AddressComponent</w:t>
        </w:r>
        <w:r w:rsidR="00952EAB">
          <w:rPr>
            <w:noProof/>
            <w:webHidden/>
          </w:rPr>
          <w:tab/>
        </w:r>
        <w:r w:rsidR="00952EAB">
          <w:rPr>
            <w:noProof/>
            <w:webHidden/>
          </w:rPr>
          <w:fldChar w:fldCharType="begin"/>
        </w:r>
        <w:r w:rsidR="00952EAB">
          <w:rPr>
            <w:noProof/>
            <w:webHidden/>
          </w:rPr>
          <w:instrText xml:space="preserve"> PAGEREF _Toc149318806 \h </w:instrText>
        </w:r>
        <w:r w:rsidR="00952EAB">
          <w:rPr>
            <w:noProof/>
            <w:webHidden/>
          </w:rPr>
        </w:r>
        <w:r w:rsidR="00952EAB">
          <w:rPr>
            <w:noProof/>
            <w:webHidden/>
          </w:rPr>
          <w:fldChar w:fldCharType="separate"/>
        </w:r>
        <w:r w:rsidR="00952EAB">
          <w:rPr>
            <w:noProof/>
            <w:webHidden/>
          </w:rPr>
          <w:t>39</w:t>
        </w:r>
        <w:r w:rsidR="00952EAB">
          <w:rPr>
            <w:noProof/>
            <w:webHidden/>
          </w:rPr>
          <w:fldChar w:fldCharType="end"/>
        </w:r>
      </w:hyperlink>
    </w:p>
    <w:p w14:paraId="467733AA" w14:textId="5AEF56E8" w:rsidR="00952EAB" w:rsidRDefault="00000000">
      <w:pPr>
        <w:pStyle w:val="TOC4"/>
        <w:tabs>
          <w:tab w:val="left" w:pos="1200"/>
          <w:tab w:val="right" w:leader="dot" w:pos="9627"/>
        </w:tabs>
        <w:rPr>
          <w:rFonts w:eastAsiaTheme="minorEastAsia" w:cstheme="minorBidi"/>
          <w:noProof/>
          <w:kern w:val="0"/>
          <w:sz w:val="22"/>
          <w:szCs w:val="22"/>
          <w:lang w:val="nl-BE" w:eastAsia="nl-BE"/>
        </w:rPr>
      </w:pPr>
      <w:hyperlink w:anchor="_Toc149318807" w:history="1">
        <w:r w:rsidR="00952EAB" w:rsidRPr="006E6A3F">
          <w:rPr>
            <w:rStyle w:val="Hyperlink"/>
            <w:noProof/>
            <w:lang w:bidi="fr-BE"/>
          </w:rPr>
          <w:t>2.3.6.7</w:t>
        </w:r>
        <w:r w:rsidR="00952EAB">
          <w:rPr>
            <w:rFonts w:eastAsiaTheme="minorEastAsia" w:cstheme="minorBidi"/>
            <w:noProof/>
            <w:kern w:val="0"/>
            <w:sz w:val="22"/>
            <w:szCs w:val="22"/>
            <w:lang w:val="nl-BE" w:eastAsia="nl-BE"/>
          </w:rPr>
          <w:tab/>
        </w:r>
        <w:r w:rsidR="00952EAB" w:rsidRPr="006E6A3F">
          <w:rPr>
            <w:rStyle w:val="Hyperlink"/>
            <w:noProof/>
            <w:lang w:bidi="fr-BE"/>
          </w:rPr>
          <w:t>Administrative correction to an AddressComponent</w:t>
        </w:r>
        <w:r w:rsidR="00952EAB">
          <w:rPr>
            <w:noProof/>
            <w:webHidden/>
          </w:rPr>
          <w:tab/>
        </w:r>
        <w:r w:rsidR="00952EAB">
          <w:rPr>
            <w:noProof/>
            <w:webHidden/>
          </w:rPr>
          <w:fldChar w:fldCharType="begin"/>
        </w:r>
        <w:r w:rsidR="00952EAB">
          <w:rPr>
            <w:noProof/>
            <w:webHidden/>
          </w:rPr>
          <w:instrText xml:space="preserve"> PAGEREF _Toc149318807 \h </w:instrText>
        </w:r>
        <w:r w:rsidR="00952EAB">
          <w:rPr>
            <w:noProof/>
            <w:webHidden/>
          </w:rPr>
        </w:r>
        <w:r w:rsidR="00952EAB">
          <w:rPr>
            <w:noProof/>
            <w:webHidden/>
          </w:rPr>
          <w:fldChar w:fldCharType="separate"/>
        </w:r>
        <w:r w:rsidR="00952EAB">
          <w:rPr>
            <w:noProof/>
            <w:webHidden/>
          </w:rPr>
          <w:t>40</w:t>
        </w:r>
        <w:r w:rsidR="00952EAB">
          <w:rPr>
            <w:noProof/>
            <w:webHidden/>
          </w:rPr>
          <w:fldChar w:fldCharType="end"/>
        </w:r>
      </w:hyperlink>
    </w:p>
    <w:p w14:paraId="6605DEB7" w14:textId="373939BB" w:rsidR="00952EAB" w:rsidRDefault="00000000">
      <w:pPr>
        <w:pStyle w:val="TOC4"/>
        <w:tabs>
          <w:tab w:val="left" w:pos="1200"/>
          <w:tab w:val="right" w:leader="dot" w:pos="9627"/>
        </w:tabs>
        <w:rPr>
          <w:rFonts w:eastAsiaTheme="minorEastAsia" w:cstheme="minorBidi"/>
          <w:noProof/>
          <w:kern w:val="0"/>
          <w:sz w:val="22"/>
          <w:szCs w:val="22"/>
          <w:lang w:val="nl-BE" w:eastAsia="nl-BE"/>
        </w:rPr>
      </w:pPr>
      <w:hyperlink w:anchor="_Toc149318808" w:history="1">
        <w:r w:rsidR="00952EAB" w:rsidRPr="006E6A3F">
          <w:rPr>
            <w:rStyle w:val="Hyperlink"/>
            <w:noProof/>
            <w:lang w:bidi="fr-BE"/>
          </w:rPr>
          <w:t>2.3.6.8</w:t>
        </w:r>
        <w:r w:rsidR="00952EAB">
          <w:rPr>
            <w:rFonts w:eastAsiaTheme="minorEastAsia" w:cstheme="minorBidi"/>
            <w:noProof/>
            <w:kern w:val="0"/>
            <w:sz w:val="22"/>
            <w:szCs w:val="22"/>
            <w:lang w:val="nl-BE" w:eastAsia="nl-BE"/>
          </w:rPr>
          <w:tab/>
        </w:r>
        <w:r w:rsidR="00952EAB" w:rsidRPr="006E6A3F">
          <w:rPr>
            <w:rStyle w:val="Hyperlink"/>
            <w:noProof/>
            <w:lang w:bidi="fr-BE"/>
          </w:rPr>
          <w:t>Changes to an address due to a change to its Streetname or PostalInfo or partOfMunicipality component</w:t>
        </w:r>
        <w:r w:rsidR="00952EAB">
          <w:rPr>
            <w:noProof/>
            <w:webHidden/>
          </w:rPr>
          <w:tab/>
        </w:r>
        <w:r w:rsidR="00952EAB">
          <w:rPr>
            <w:noProof/>
            <w:webHidden/>
          </w:rPr>
          <w:fldChar w:fldCharType="begin"/>
        </w:r>
        <w:r w:rsidR="00952EAB">
          <w:rPr>
            <w:noProof/>
            <w:webHidden/>
          </w:rPr>
          <w:instrText xml:space="preserve"> PAGEREF _Toc149318808 \h </w:instrText>
        </w:r>
        <w:r w:rsidR="00952EAB">
          <w:rPr>
            <w:noProof/>
            <w:webHidden/>
          </w:rPr>
        </w:r>
        <w:r w:rsidR="00952EAB">
          <w:rPr>
            <w:noProof/>
            <w:webHidden/>
          </w:rPr>
          <w:fldChar w:fldCharType="separate"/>
        </w:r>
        <w:r w:rsidR="00952EAB">
          <w:rPr>
            <w:noProof/>
            <w:webHidden/>
          </w:rPr>
          <w:t>41</w:t>
        </w:r>
        <w:r w:rsidR="00952EAB">
          <w:rPr>
            <w:noProof/>
            <w:webHidden/>
          </w:rPr>
          <w:fldChar w:fldCharType="end"/>
        </w:r>
      </w:hyperlink>
    </w:p>
    <w:p w14:paraId="0A3E0A25" w14:textId="764238DD" w:rsidR="00952EAB" w:rsidRDefault="00000000">
      <w:pPr>
        <w:pStyle w:val="TOC4"/>
        <w:tabs>
          <w:tab w:val="left" w:pos="1200"/>
          <w:tab w:val="right" w:leader="dot" w:pos="9627"/>
        </w:tabs>
        <w:rPr>
          <w:rFonts w:eastAsiaTheme="minorEastAsia" w:cstheme="minorBidi"/>
          <w:noProof/>
          <w:kern w:val="0"/>
          <w:sz w:val="22"/>
          <w:szCs w:val="22"/>
          <w:lang w:val="nl-BE" w:eastAsia="nl-BE"/>
        </w:rPr>
      </w:pPr>
      <w:hyperlink w:anchor="_Toc149318809" w:history="1">
        <w:r w:rsidR="00952EAB" w:rsidRPr="006E6A3F">
          <w:rPr>
            <w:rStyle w:val="Hyperlink"/>
            <w:noProof/>
            <w:lang w:bidi="fr-BE"/>
          </w:rPr>
          <w:t>2.3.6.9</w:t>
        </w:r>
        <w:r w:rsidR="00952EAB">
          <w:rPr>
            <w:rFonts w:eastAsiaTheme="minorEastAsia" w:cstheme="minorBidi"/>
            <w:noProof/>
            <w:kern w:val="0"/>
            <w:sz w:val="22"/>
            <w:szCs w:val="22"/>
            <w:lang w:val="nl-BE" w:eastAsia="nl-BE"/>
          </w:rPr>
          <w:tab/>
        </w:r>
        <w:r w:rsidR="00952EAB" w:rsidRPr="006E6A3F">
          <w:rPr>
            <w:rStyle w:val="Hyperlink"/>
            <w:noProof/>
            <w:lang w:bidi="fr-BE"/>
          </w:rPr>
          <w:t>Changes to Address due to a change to its municipality component</w:t>
        </w:r>
        <w:r w:rsidR="00952EAB">
          <w:rPr>
            <w:noProof/>
            <w:webHidden/>
          </w:rPr>
          <w:tab/>
        </w:r>
        <w:r w:rsidR="00952EAB">
          <w:rPr>
            <w:noProof/>
            <w:webHidden/>
          </w:rPr>
          <w:fldChar w:fldCharType="begin"/>
        </w:r>
        <w:r w:rsidR="00952EAB">
          <w:rPr>
            <w:noProof/>
            <w:webHidden/>
          </w:rPr>
          <w:instrText xml:space="preserve"> PAGEREF _Toc149318809 \h </w:instrText>
        </w:r>
        <w:r w:rsidR="00952EAB">
          <w:rPr>
            <w:noProof/>
            <w:webHidden/>
          </w:rPr>
        </w:r>
        <w:r w:rsidR="00952EAB">
          <w:rPr>
            <w:noProof/>
            <w:webHidden/>
          </w:rPr>
          <w:fldChar w:fldCharType="separate"/>
        </w:r>
        <w:r w:rsidR="00952EAB">
          <w:rPr>
            <w:noProof/>
            <w:webHidden/>
          </w:rPr>
          <w:t>42</w:t>
        </w:r>
        <w:r w:rsidR="00952EAB">
          <w:rPr>
            <w:noProof/>
            <w:webHidden/>
          </w:rPr>
          <w:fldChar w:fldCharType="end"/>
        </w:r>
      </w:hyperlink>
    </w:p>
    <w:p w14:paraId="0917E3FE" w14:textId="0901E960" w:rsidR="00952EAB" w:rsidRDefault="00000000">
      <w:pPr>
        <w:pStyle w:val="TOC4"/>
        <w:tabs>
          <w:tab w:val="left" w:pos="1400"/>
          <w:tab w:val="right" w:leader="dot" w:pos="9627"/>
        </w:tabs>
        <w:rPr>
          <w:rFonts w:eastAsiaTheme="minorEastAsia" w:cstheme="minorBidi"/>
          <w:noProof/>
          <w:kern w:val="0"/>
          <w:sz w:val="22"/>
          <w:szCs w:val="22"/>
          <w:lang w:val="nl-BE" w:eastAsia="nl-BE"/>
        </w:rPr>
      </w:pPr>
      <w:hyperlink w:anchor="_Toc149318810" w:history="1">
        <w:r w:rsidR="00952EAB" w:rsidRPr="006E6A3F">
          <w:rPr>
            <w:rStyle w:val="Hyperlink"/>
            <w:noProof/>
            <w:lang w:bidi="fr-BE"/>
          </w:rPr>
          <w:t>2.3.6.10</w:t>
        </w:r>
        <w:r w:rsidR="00952EAB">
          <w:rPr>
            <w:rFonts w:eastAsiaTheme="minorEastAsia" w:cstheme="minorBidi"/>
            <w:noProof/>
            <w:kern w:val="0"/>
            <w:sz w:val="22"/>
            <w:szCs w:val="22"/>
            <w:lang w:val="nl-BE" w:eastAsia="nl-BE"/>
          </w:rPr>
          <w:tab/>
        </w:r>
        <w:r w:rsidR="00952EAB" w:rsidRPr="006E6A3F">
          <w:rPr>
            <w:rStyle w:val="Hyperlink"/>
            <w:noProof/>
            <w:lang w:bidi="fr-BE"/>
          </w:rPr>
          <w:t>Changes to streetName due to a change to its municipality component</w:t>
        </w:r>
        <w:r w:rsidR="00952EAB">
          <w:rPr>
            <w:noProof/>
            <w:webHidden/>
          </w:rPr>
          <w:tab/>
        </w:r>
        <w:r w:rsidR="00952EAB">
          <w:rPr>
            <w:noProof/>
            <w:webHidden/>
          </w:rPr>
          <w:fldChar w:fldCharType="begin"/>
        </w:r>
        <w:r w:rsidR="00952EAB">
          <w:rPr>
            <w:noProof/>
            <w:webHidden/>
          </w:rPr>
          <w:instrText xml:space="preserve"> PAGEREF _Toc149318810 \h </w:instrText>
        </w:r>
        <w:r w:rsidR="00952EAB">
          <w:rPr>
            <w:noProof/>
            <w:webHidden/>
          </w:rPr>
        </w:r>
        <w:r w:rsidR="00952EAB">
          <w:rPr>
            <w:noProof/>
            <w:webHidden/>
          </w:rPr>
          <w:fldChar w:fldCharType="separate"/>
        </w:r>
        <w:r w:rsidR="00952EAB">
          <w:rPr>
            <w:noProof/>
            <w:webHidden/>
          </w:rPr>
          <w:t>43</w:t>
        </w:r>
        <w:r w:rsidR="00952EAB">
          <w:rPr>
            <w:noProof/>
            <w:webHidden/>
          </w:rPr>
          <w:fldChar w:fldCharType="end"/>
        </w:r>
      </w:hyperlink>
    </w:p>
    <w:p w14:paraId="749243BD" w14:textId="3893F594" w:rsidR="00952EAB" w:rsidRDefault="00000000">
      <w:pPr>
        <w:pStyle w:val="TOC4"/>
        <w:tabs>
          <w:tab w:val="left" w:pos="1400"/>
          <w:tab w:val="right" w:leader="dot" w:pos="9627"/>
        </w:tabs>
        <w:rPr>
          <w:rFonts w:eastAsiaTheme="minorEastAsia" w:cstheme="minorBidi"/>
          <w:noProof/>
          <w:kern w:val="0"/>
          <w:sz w:val="22"/>
          <w:szCs w:val="22"/>
          <w:lang w:val="nl-BE" w:eastAsia="nl-BE"/>
        </w:rPr>
      </w:pPr>
      <w:hyperlink w:anchor="_Toc149318811" w:history="1">
        <w:r w:rsidR="00952EAB" w:rsidRPr="006E6A3F">
          <w:rPr>
            <w:rStyle w:val="Hyperlink"/>
            <w:noProof/>
            <w:lang w:bidi="fr-BE"/>
          </w:rPr>
          <w:t>2.3.6.11</w:t>
        </w:r>
        <w:r w:rsidR="00952EAB">
          <w:rPr>
            <w:rFonts w:eastAsiaTheme="minorEastAsia" w:cstheme="minorBidi"/>
            <w:noProof/>
            <w:kern w:val="0"/>
            <w:sz w:val="22"/>
            <w:szCs w:val="22"/>
            <w:lang w:val="nl-BE" w:eastAsia="nl-BE"/>
          </w:rPr>
          <w:tab/>
        </w:r>
        <w:r w:rsidR="00952EAB" w:rsidRPr="006E6A3F">
          <w:rPr>
            <w:rStyle w:val="Hyperlink"/>
            <w:noProof/>
            <w:lang w:bidi="fr-BE"/>
          </w:rPr>
          <w:t>Split of an AddressComponent of format A = A+B</w:t>
        </w:r>
        <w:r w:rsidR="00952EAB">
          <w:rPr>
            <w:noProof/>
            <w:webHidden/>
          </w:rPr>
          <w:tab/>
        </w:r>
        <w:r w:rsidR="00952EAB">
          <w:rPr>
            <w:noProof/>
            <w:webHidden/>
          </w:rPr>
          <w:fldChar w:fldCharType="begin"/>
        </w:r>
        <w:r w:rsidR="00952EAB">
          <w:rPr>
            <w:noProof/>
            <w:webHidden/>
          </w:rPr>
          <w:instrText xml:space="preserve"> PAGEREF _Toc149318811 \h </w:instrText>
        </w:r>
        <w:r w:rsidR="00952EAB">
          <w:rPr>
            <w:noProof/>
            <w:webHidden/>
          </w:rPr>
        </w:r>
        <w:r w:rsidR="00952EAB">
          <w:rPr>
            <w:noProof/>
            <w:webHidden/>
          </w:rPr>
          <w:fldChar w:fldCharType="separate"/>
        </w:r>
        <w:r w:rsidR="00952EAB">
          <w:rPr>
            <w:noProof/>
            <w:webHidden/>
          </w:rPr>
          <w:t>44</w:t>
        </w:r>
        <w:r w:rsidR="00952EAB">
          <w:rPr>
            <w:noProof/>
            <w:webHidden/>
          </w:rPr>
          <w:fldChar w:fldCharType="end"/>
        </w:r>
      </w:hyperlink>
    </w:p>
    <w:p w14:paraId="2A3D99E8" w14:textId="446861AD" w:rsidR="00952EAB" w:rsidRDefault="00000000">
      <w:pPr>
        <w:pStyle w:val="TOC4"/>
        <w:tabs>
          <w:tab w:val="left" w:pos="1400"/>
          <w:tab w:val="right" w:leader="dot" w:pos="9627"/>
        </w:tabs>
        <w:rPr>
          <w:rFonts w:eastAsiaTheme="minorEastAsia" w:cstheme="minorBidi"/>
          <w:noProof/>
          <w:kern w:val="0"/>
          <w:sz w:val="22"/>
          <w:szCs w:val="22"/>
          <w:lang w:val="nl-BE" w:eastAsia="nl-BE"/>
        </w:rPr>
      </w:pPr>
      <w:hyperlink w:anchor="_Toc149318812" w:history="1">
        <w:r w:rsidR="00952EAB" w:rsidRPr="006E6A3F">
          <w:rPr>
            <w:rStyle w:val="Hyperlink"/>
            <w:noProof/>
            <w:lang w:bidi="fr-BE"/>
          </w:rPr>
          <w:t>2.3.6.12</w:t>
        </w:r>
        <w:r w:rsidR="00952EAB">
          <w:rPr>
            <w:rFonts w:eastAsiaTheme="minorEastAsia" w:cstheme="minorBidi"/>
            <w:noProof/>
            <w:kern w:val="0"/>
            <w:sz w:val="22"/>
            <w:szCs w:val="22"/>
            <w:lang w:val="nl-BE" w:eastAsia="nl-BE"/>
          </w:rPr>
          <w:tab/>
        </w:r>
        <w:r w:rsidR="00952EAB" w:rsidRPr="006E6A3F">
          <w:rPr>
            <w:rStyle w:val="Hyperlink"/>
            <w:noProof/>
            <w:lang w:bidi="fr-BE"/>
          </w:rPr>
          <w:t>Split of an AddressComponent  of format D = E+F</w:t>
        </w:r>
        <w:r w:rsidR="00952EAB">
          <w:rPr>
            <w:noProof/>
            <w:webHidden/>
          </w:rPr>
          <w:tab/>
        </w:r>
        <w:r w:rsidR="00952EAB">
          <w:rPr>
            <w:noProof/>
            <w:webHidden/>
          </w:rPr>
          <w:fldChar w:fldCharType="begin"/>
        </w:r>
        <w:r w:rsidR="00952EAB">
          <w:rPr>
            <w:noProof/>
            <w:webHidden/>
          </w:rPr>
          <w:instrText xml:space="preserve"> PAGEREF _Toc149318812 \h </w:instrText>
        </w:r>
        <w:r w:rsidR="00952EAB">
          <w:rPr>
            <w:noProof/>
            <w:webHidden/>
          </w:rPr>
        </w:r>
        <w:r w:rsidR="00952EAB">
          <w:rPr>
            <w:noProof/>
            <w:webHidden/>
          </w:rPr>
          <w:fldChar w:fldCharType="separate"/>
        </w:r>
        <w:r w:rsidR="00952EAB">
          <w:rPr>
            <w:noProof/>
            <w:webHidden/>
          </w:rPr>
          <w:t>45</w:t>
        </w:r>
        <w:r w:rsidR="00952EAB">
          <w:rPr>
            <w:noProof/>
            <w:webHidden/>
          </w:rPr>
          <w:fldChar w:fldCharType="end"/>
        </w:r>
      </w:hyperlink>
    </w:p>
    <w:p w14:paraId="184610A8" w14:textId="47B509B8" w:rsidR="00952EAB" w:rsidRDefault="00000000">
      <w:pPr>
        <w:pStyle w:val="TOC4"/>
        <w:tabs>
          <w:tab w:val="left" w:pos="1400"/>
          <w:tab w:val="right" w:leader="dot" w:pos="9627"/>
        </w:tabs>
        <w:rPr>
          <w:rFonts w:eastAsiaTheme="minorEastAsia" w:cstheme="minorBidi"/>
          <w:noProof/>
          <w:kern w:val="0"/>
          <w:sz w:val="22"/>
          <w:szCs w:val="22"/>
          <w:lang w:val="nl-BE" w:eastAsia="nl-BE"/>
        </w:rPr>
      </w:pPr>
      <w:hyperlink w:anchor="_Toc149318813" w:history="1">
        <w:r w:rsidR="00952EAB" w:rsidRPr="006E6A3F">
          <w:rPr>
            <w:rStyle w:val="Hyperlink"/>
            <w:noProof/>
            <w:lang w:bidi="fr-BE"/>
          </w:rPr>
          <w:t>2.3.6.13</w:t>
        </w:r>
        <w:r w:rsidR="00952EAB">
          <w:rPr>
            <w:rFonts w:eastAsiaTheme="minorEastAsia" w:cstheme="minorBidi"/>
            <w:noProof/>
            <w:kern w:val="0"/>
            <w:sz w:val="22"/>
            <w:szCs w:val="22"/>
            <w:lang w:val="nl-BE" w:eastAsia="nl-BE"/>
          </w:rPr>
          <w:tab/>
        </w:r>
        <w:r w:rsidR="00952EAB" w:rsidRPr="006E6A3F">
          <w:rPr>
            <w:rStyle w:val="Hyperlink"/>
            <w:noProof/>
            <w:lang w:bidi="fr-BE"/>
          </w:rPr>
          <w:t>Merge of an AddressComponent  of format K+L = K</w:t>
        </w:r>
        <w:r w:rsidR="00952EAB">
          <w:rPr>
            <w:noProof/>
            <w:webHidden/>
          </w:rPr>
          <w:tab/>
        </w:r>
        <w:r w:rsidR="00952EAB">
          <w:rPr>
            <w:noProof/>
            <w:webHidden/>
          </w:rPr>
          <w:fldChar w:fldCharType="begin"/>
        </w:r>
        <w:r w:rsidR="00952EAB">
          <w:rPr>
            <w:noProof/>
            <w:webHidden/>
          </w:rPr>
          <w:instrText xml:space="preserve"> PAGEREF _Toc149318813 \h </w:instrText>
        </w:r>
        <w:r w:rsidR="00952EAB">
          <w:rPr>
            <w:noProof/>
            <w:webHidden/>
          </w:rPr>
        </w:r>
        <w:r w:rsidR="00952EAB">
          <w:rPr>
            <w:noProof/>
            <w:webHidden/>
          </w:rPr>
          <w:fldChar w:fldCharType="separate"/>
        </w:r>
        <w:r w:rsidR="00952EAB">
          <w:rPr>
            <w:noProof/>
            <w:webHidden/>
          </w:rPr>
          <w:t>46</w:t>
        </w:r>
        <w:r w:rsidR="00952EAB">
          <w:rPr>
            <w:noProof/>
            <w:webHidden/>
          </w:rPr>
          <w:fldChar w:fldCharType="end"/>
        </w:r>
      </w:hyperlink>
    </w:p>
    <w:p w14:paraId="52F9B96C" w14:textId="77DFCA63" w:rsidR="00952EAB" w:rsidRDefault="00000000">
      <w:pPr>
        <w:pStyle w:val="TOC4"/>
        <w:tabs>
          <w:tab w:val="left" w:pos="1400"/>
          <w:tab w:val="right" w:leader="dot" w:pos="9627"/>
        </w:tabs>
        <w:rPr>
          <w:rFonts w:eastAsiaTheme="minorEastAsia" w:cstheme="minorBidi"/>
          <w:noProof/>
          <w:kern w:val="0"/>
          <w:sz w:val="22"/>
          <w:szCs w:val="22"/>
          <w:lang w:val="nl-BE" w:eastAsia="nl-BE"/>
        </w:rPr>
      </w:pPr>
      <w:hyperlink w:anchor="_Toc149318814" w:history="1">
        <w:r w:rsidR="00952EAB" w:rsidRPr="006E6A3F">
          <w:rPr>
            <w:rStyle w:val="Hyperlink"/>
            <w:noProof/>
            <w:lang w:bidi="fr-BE"/>
          </w:rPr>
          <w:t>2.3.6.14</w:t>
        </w:r>
        <w:r w:rsidR="00952EAB">
          <w:rPr>
            <w:rFonts w:eastAsiaTheme="minorEastAsia" w:cstheme="minorBidi"/>
            <w:noProof/>
            <w:kern w:val="0"/>
            <w:sz w:val="22"/>
            <w:szCs w:val="22"/>
            <w:lang w:val="nl-BE" w:eastAsia="nl-BE"/>
          </w:rPr>
          <w:tab/>
        </w:r>
        <w:r w:rsidR="00952EAB" w:rsidRPr="006E6A3F">
          <w:rPr>
            <w:rStyle w:val="Hyperlink"/>
            <w:noProof/>
            <w:lang w:bidi="fr-BE"/>
          </w:rPr>
          <w:t>Merge of an AddressComponent  of format P+Q = R</w:t>
        </w:r>
        <w:r w:rsidR="00952EAB">
          <w:rPr>
            <w:noProof/>
            <w:webHidden/>
          </w:rPr>
          <w:tab/>
        </w:r>
        <w:r w:rsidR="00952EAB">
          <w:rPr>
            <w:noProof/>
            <w:webHidden/>
          </w:rPr>
          <w:fldChar w:fldCharType="begin"/>
        </w:r>
        <w:r w:rsidR="00952EAB">
          <w:rPr>
            <w:noProof/>
            <w:webHidden/>
          </w:rPr>
          <w:instrText xml:space="preserve"> PAGEREF _Toc149318814 \h </w:instrText>
        </w:r>
        <w:r w:rsidR="00952EAB">
          <w:rPr>
            <w:noProof/>
            <w:webHidden/>
          </w:rPr>
        </w:r>
        <w:r w:rsidR="00952EAB">
          <w:rPr>
            <w:noProof/>
            <w:webHidden/>
          </w:rPr>
          <w:fldChar w:fldCharType="separate"/>
        </w:r>
        <w:r w:rsidR="00952EAB">
          <w:rPr>
            <w:noProof/>
            <w:webHidden/>
          </w:rPr>
          <w:t>47</w:t>
        </w:r>
        <w:r w:rsidR="00952EAB">
          <w:rPr>
            <w:noProof/>
            <w:webHidden/>
          </w:rPr>
          <w:fldChar w:fldCharType="end"/>
        </w:r>
      </w:hyperlink>
    </w:p>
    <w:p w14:paraId="514B4D82" w14:textId="2F470902" w:rsidR="00952EAB" w:rsidRDefault="00000000">
      <w:pPr>
        <w:pStyle w:val="TOC2"/>
        <w:tabs>
          <w:tab w:val="left" w:pos="600"/>
          <w:tab w:val="right" w:leader="dot" w:pos="9627"/>
        </w:tabs>
        <w:rPr>
          <w:rFonts w:eastAsiaTheme="minorEastAsia" w:cstheme="minorBidi"/>
          <w:bCs w:val="0"/>
          <w:noProof/>
          <w:kern w:val="0"/>
          <w:sz w:val="22"/>
          <w:szCs w:val="22"/>
          <w:lang w:val="nl-BE" w:eastAsia="nl-BE"/>
        </w:rPr>
      </w:pPr>
      <w:hyperlink w:anchor="_Toc149318815" w:history="1">
        <w:r w:rsidR="00952EAB" w:rsidRPr="006E6A3F">
          <w:rPr>
            <w:rStyle w:val="Hyperlink"/>
            <w:noProof/>
            <w:lang w:bidi="fr-BE"/>
          </w:rPr>
          <w:t>2.4</w:t>
        </w:r>
        <w:r w:rsidR="00952EAB">
          <w:rPr>
            <w:rFonts w:eastAsiaTheme="minorEastAsia" w:cstheme="minorBidi"/>
            <w:bCs w:val="0"/>
            <w:noProof/>
            <w:kern w:val="0"/>
            <w:sz w:val="22"/>
            <w:szCs w:val="22"/>
            <w:lang w:val="nl-BE" w:eastAsia="nl-BE"/>
          </w:rPr>
          <w:tab/>
        </w:r>
        <w:r w:rsidR="00952EAB" w:rsidRPr="006E6A3F">
          <w:rPr>
            <w:rStyle w:val="Hyperlink"/>
            <w:noProof/>
            <w:lang w:bidi="fr-BE"/>
          </w:rPr>
          <w:t>SXXX – StructuralAnomalyFileService (Not implemented yet)</w:t>
        </w:r>
        <w:r w:rsidR="00952EAB">
          <w:rPr>
            <w:noProof/>
            <w:webHidden/>
          </w:rPr>
          <w:tab/>
        </w:r>
        <w:r w:rsidR="00952EAB">
          <w:rPr>
            <w:noProof/>
            <w:webHidden/>
          </w:rPr>
          <w:fldChar w:fldCharType="begin"/>
        </w:r>
        <w:r w:rsidR="00952EAB">
          <w:rPr>
            <w:noProof/>
            <w:webHidden/>
          </w:rPr>
          <w:instrText xml:space="preserve"> PAGEREF _Toc149318815 \h </w:instrText>
        </w:r>
        <w:r w:rsidR="00952EAB">
          <w:rPr>
            <w:noProof/>
            <w:webHidden/>
          </w:rPr>
        </w:r>
        <w:r w:rsidR="00952EAB">
          <w:rPr>
            <w:noProof/>
            <w:webHidden/>
          </w:rPr>
          <w:fldChar w:fldCharType="separate"/>
        </w:r>
        <w:r w:rsidR="00952EAB">
          <w:rPr>
            <w:noProof/>
            <w:webHidden/>
          </w:rPr>
          <w:t>48</w:t>
        </w:r>
        <w:r w:rsidR="00952EAB">
          <w:rPr>
            <w:noProof/>
            <w:webHidden/>
          </w:rPr>
          <w:fldChar w:fldCharType="end"/>
        </w:r>
      </w:hyperlink>
    </w:p>
    <w:p w14:paraId="50E955EF" w14:textId="5876032D" w:rsidR="00952EAB" w:rsidRDefault="00000000">
      <w:pPr>
        <w:pStyle w:val="TOC2"/>
        <w:tabs>
          <w:tab w:val="left" w:pos="600"/>
          <w:tab w:val="right" w:leader="dot" w:pos="9627"/>
        </w:tabs>
        <w:rPr>
          <w:rFonts w:eastAsiaTheme="minorEastAsia" w:cstheme="minorBidi"/>
          <w:bCs w:val="0"/>
          <w:noProof/>
          <w:kern w:val="0"/>
          <w:sz w:val="22"/>
          <w:szCs w:val="22"/>
          <w:lang w:val="nl-BE" w:eastAsia="nl-BE"/>
        </w:rPr>
      </w:pPr>
      <w:hyperlink w:anchor="_Toc149318816" w:history="1">
        <w:r w:rsidR="00952EAB" w:rsidRPr="006E6A3F">
          <w:rPr>
            <w:rStyle w:val="Hyperlink"/>
            <w:noProof/>
            <w:lang w:bidi="fr-BE"/>
          </w:rPr>
          <w:t>2.5</w:t>
        </w:r>
        <w:r w:rsidR="00952EAB">
          <w:rPr>
            <w:rFonts w:eastAsiaTheme="minorEastAsia" w:cstheme="minorBidi"/>
            <w:bCs w:val="0"/>
            <w:noProof/>
            <w:kern w:val="0"/>
            <w:sz w:val="22"/>
            <w:szCs w:val="22"/>
            <w:lang w:val="nl-BE" w:eastAsia="nl-BE"/>
          </w:rPr>
          <w:tab/>
        </w:r>
        <w:r w:rsidR="00952EAB" w:rsidRPr="006E6A3F">
          <w:rPr>
            <w:rStyle w:val="Hyperlink"/>
            <w:noProof/>
            <w:lang w:bidi="fr-BE"/>
          </w:rPr>
          <w:t>Error situations</w:t>
        </w:r>
        <w:r w:rsidR="00952EAB">
          <w:rPr>
            <w:noProof/>
            <w:webHidden/>
          </w:rPr>
          <w:tab/>
        </w:r>
        <w:r w:rsidR="00952EAB">
          <w:rPr>
            <w:noProof/>
            <w:webHidden/>
          </w:rPr>
          <w:fldChar w:fldCharType="begin"/>
        </w:r>
        <w:r w:rsidR="00952EAB">
          <w:rPr>
            <w:noProof/>
            <w:webHidden/>
          </w:rPr>
          <w:instrText xml:space="preserve"> PAGEREF _Toc149318816 \h </w:instrText>
        </w:r>
        <w:r w:rsidR="00952EAB">
          <w:rPr>
            <w:noProof/>
            <w:webHidden/>
          </w:rPr>
        </w:r>
        <w:r w:rsidR="00952EAB">
          <w:rPr>
            <w:noProof/>
            <w:webHidden/>
          </w:rPr>
          <w:fldChar w:fldCharType="separate"/>
        </w:r>
        <w:r w:rsidR="00952EAB">
          <w:rPr>
            <w:noProof/>
            <w:webHidden/>
          </w:rPr>
          <w:t>52</w:t>
        </w:r>
        <w:r w:rsidR="00952EAB">
          <w:rPr>
            <w:noProof/>
            <w:webHidden/>
          </w:rPr>
          <w:fldChar w:fldCharType="end"/>
        </w:r>
      </w:hyperlink>
    </w:p>
    <w:p w14:paraId="22928645" w14:textId="76DC52DB" w:rsidR="00952EAB" w:rsidRDefault="00000000">
      <w:pPr>
        <w:pStyle w:val="TOC1"/>
        <w:tabs>
          <w:tab w:val="left" w:pos="403"/>
          <w:tab w:val="right" w:leader="dot" w:pos="9627"/>
        </w:tabs>
        <w:rPr>
          <w:rFonts w:asciiTheme="minorHAnsi" w:eastAsiaTheme="minorEastAsia" w:hAnsiTheme="minorHAnsi" w:cstheme="minorBidi"/>
          <w:b w:val="0"/>
          <w:bCs w:val="0"/>
          <w:caps w:val="0"/>
          <w:noProof/>
          <w:kern w:val="0"/>
          <w:sz w:val="22"/>
          <w:szCs w:val="22"/>
          <w:lang w:val="nl-BE" w:eastAsia="nl-BE"/>
        </w:rPr>
      </w:pPr>
      <w:hyperlink w:anchor="_Toc149318817" w:history="1">
        <w:r w:rsidR="00952EAB" w:rsidRPr="006E6A3F">
          <w:rPr>
            <w:rStyle w:val="Hyperlink"/>
            <w:noProof/>
            <w:lang w:val="en-GB" w:bidi="fr-BE"/>
          </w:rPr>
          <w:t>3</w:t>
        </w:r>
        <w:r w:rsidR="00952EAB">
          <w:rPr>
            <w:rFonts w:asciiTheme="minorHAnsi" w:eastAsiaTheme="minorEastAsia" w:hAnsiTheme="minorHAnsi" w:cstheme="minorBidi"/>
            <w:b w:val="0"/>
            <w:bCs w:val="0"/>
            <w:caps w:val="0"/>
            <w:noProof/>
            <w:kern w:val="0"/>
            <w:sz w:val="22"/>
            <w:szCs w:val="22"/>
            <w:lang w:val="nl-BE" w:eastAsia="nl-BE"/>
          </w:rPr>
          <w:tab/>
        </w:r>
        <w:r w:rsidR="00952EAB" w:rsidRPr="006E6A3F">
          <w:rPr>
            <w:rStyle w:val="Hyperlink"/>
            <w:noProof/>
            <w:lang w:val="en-GB" w:bidi="fr-BE"/>
          </w:rPr>
          <w:t>Open Data</w:t>
        </w:r>
        <w:r w:rsidR="00952EAB">
          <w:rPr>
            <w:noProof/>
            <w:webHidden/>
          </w:rPr>
          <w:tab/>
        </w:r>
        <w:r w:rsidR="00952EAB">
          <w:rPr>
            <w:noProof/>
            <w:webHidden/>
          </w:rPr>
          <w:fldChar w:fldCharType="begin"/>
        </w:r>
        <w:r w:rsidR="00952EAB">
          <w:rPr>
            <w:noProof/>
            <w:webHidden/>
          </w:rPr>
          <w:instrText xml:space="preserve"> PAGEREF _Toc149318817 \h </w:instrText>
        </w:r>
        <w:r w:rsidR="00952EAB">
          <w:rPr>
            <w:noProof/>
            <w:webHidden/>
          </w:rPr>
        </w:r>
        <w:r w:rsidR="00952EAB">
          <w:rPr>
            <w:noProof/>
            <w:webHidden/>
          </w:rPr>
          <w:fldChar w:fldCharType="separate"/>
        </w:r>
        <w:r w:rsidR="00952EAB">
          <w:rPr>
            <w:noProof/>
            <w:webHidden/>
          </w:rPr>
          <w:t>53</w:t>
        </w:r>
        <w:r w:rsidR="00952EAB">
          <w:rPr>
            <w:noProof/>
            <w:webHidden/>
          </w:rPr>
          <w:fldChar w:fldCharType="end"/>
        </w:r>
      </w:hyperlink>
    </w:p>
    <w:p w14:paraId="6A35D3BD" w14:textId="3109815E" w:rsidR="00952EAB" w:rsidRDefault="00000000">
      <w:pPr>
        <w:pStyle w:val="TOC2"/>
        <w:tabs>
          <w:tab w:val="left" w:pos="600"/>
          <w:tab w:val="right" w:leader="dot" w:pos="9627"/>
        </w:tabs>
        <w:rPr>
          <w:rFonts w:eastAsiaTheme="minorEastAsia" w:cstheme="minorBidi"/>
          <w:bCs w:val="0"/>
          <w:noProof/>
          <w:kern w:val="0"/>
          <w:sz w:val="22"/>
          <w:szCs w:val="22"/>
          <w:lang w:val="nl-BE" w:eastAsia="nl-BE"/>
        </w:rPr>
      </w:pPr>
      <w:hyperlink w:anchor="_Toc149318818" w:history="1">
        <w:r w:rsidR="00952EAB" w:rsidRPr="006E6A3F">
          <w:rPr>
            <w:rStyle w:val="Hyperlink"/>
            <w:noProof/>
            <w:lang w:val="en-GB" w:bidi="fr-BE"/>
          </w:rPr>
          <w:t>3.1</w:t>
        </w:r>
        <w:r w:rsidR="00952EAB">
          <w:rPr>
            <w:rFonts w:eastAsiaTheme="minorEastAsia" w:cstheme="minorBidi"/>
            <w:bCs w:val="0"/>
            <w:noProof/>
            <w:kern w:val="0"/>
            <w:sz w:val="22"/>
            <w:szCs w:val="22"/>
            <w:lang w:val="nl-BE" w:eastAsia="nl-BE"/>
          </w:rPr>
          <w:tab/>
        </w:r>
        <w:r w:rsidR="00952EAB" w:rsidRPr="006E6A3F">
          <w:rPr>
            <w:rStyle w:val="Hyperlink"/>
            <w:noProof/>
            <w:lang w:val="en-GB" w:bidi="fr-BE"/>
          </w:rPr>
          <w:t>Full download files</w:t>
        </w:r>
        <w:r w:rsidR="00952EAB">
          <w:rPr>
            <w:noProof/>
            <w:webHidden/>
          </w:rPr>
          <w:tab/>
        </w:r>
        <w:r w:rsidR="00952EAB">
          <w:rPr>
            <w:noProof/>
            <w:webHidden/>
          </w:rPr>
          <w:fldChar w:fldCharType="begin"/>
        </w:r>
        <w:r w:rsidR="00952EAB">
          <w:rPr>
            <w:noProof/>
            <w:webHidden/>
          </w:rPr>
          <w:instrText xml:space="preserve"> PAGEREF _Toc149318818 \h </w:instrText>
        </w:r>
        <w:r w:rsidR="00952EAB">
          <w:rPr>
            <w:noProof/>
            <w:webHidden/>
          </w:rPr>
        </w:r>
        <w:r w:rsidR="00952EAB">
          <w:rPr>
            <w:noProof/>
            <w:webHidden/>
          </w:rPr>
          <w:fldChar w:fldCharType="separate"/>
        </w:r>
        <w:r w:rsidR="00952EAB">
          <w:rPr>
            <w:noProof/>
            <w:webHidden/>
          </w:rPr>
          <w:t>53</w:t>
        </w:r>
        <w:r w:rsidR="00952EAB">
          <w:rPr>
            <w:noProof/>
            <w:webHidden/>
          </w:rPr>
          <w:fldChar w:fldCharType="end"/>
        </w:r>
      </w:hyperlink>
    </w:p>
    <w:p w14:paraId="2E08EF39" w14:textId="6AAB9C61" w:rsidR="00952EAB" w:rsidRDefault="00000000">
      <w:pPr>
        <w:pStyle w:val="TOC2"/>
        <w:tabs>
          <w:tab w:val="left" w:pos="600"/>
          <w:tab w:val="right" w:leader="dot" w:pos="9627"/>
        </w:tabs>
        <w:rPr>
          <w:rFonts w:eastAsiaTheme="minorEastAsia" w:cstheme="minorBidi"/>
          <w:bCs w:val="0"/>
          <w:noProof/>
          <w:kern w:val="0"/>
          <w:sz w:val="22"/>
          <w:szCs w:val="22"/>
          <w:lang w:val="nl-BE" w:eastAsia="nl-BE"/>
        </w:rPr>
      </w:pPr>
      <w:hyperlink w:anchor="_Toc149318819" w:history="1">
        <w:r w:rsidR="00952EAB" w:rsidRPr="006E6A3F">
          <w:rPr>
            <w:rStyle w:val="Hyperlink"/>
            <w:noProof/>
            <w:lang w:val="en-GB" w:bidi="fr-BE"/>
          </w:rPr>
          <w:t>3.2</w:t>
        </w:r>
        <w:r w:rsidR="00952EAB">
          <w:rPr>
            <w:rFonts w:eastAsiaTheme="minorEastAsia" w:cstheme="minorBidi"/>
            <w:bCs w:val="0"/>
            <w:noProof/>
            <w:kern w:val="0"/>
            <w:sz w:val="22"/>
            <w:szCs w:val="22"/>
            <w:lang w:val="nl-BE" w:eastAsia="nl-BE"/>
          </w:rPr>
          <w:tab/>
        </w:r>
        <w:r w:rsidR="00952EAB" w:rsidRPr="006E6A3F">
          <w:rPr>
            <w:rStyle w:val="Hyperlink"/>
            <w:noProof/>
            <w:lang w:val="en-GB" w:bidi="fr-BE"/>
          </w:rPr>
          <w:t>Mutation files (Not implemented yet)</w:t>
        </w:r>
        <w:r w:rsidR="00952EAB">
          <w:rPr>
            <w:noProof/>
            <w:webHidden/>
          </w:rPr>
          <w:tab/>
        </w:r>
        <w:r w:rsidR="00952EAB">
          <w:rPr>
            <w:noProof/>
            <w:webHidden/>
          </w:rPr>
          <w:fldChar w:fldCharType="begin"/>
        </w:r>
        <w:r w:rsidR="00952EAB">
          <w:rPr>
            <w:noProof/>
            <w:webHidden/>
          </w:rPr>
          <w:instrText xml:space="preserve"> PAGEREF _Toc149318819 \h </w:instrText>
        </w:r>
        <w:r w:rsidR="00952EAB">
          <w:rPr>
            <w:noProof/>
            <w:webHidden/>
          </w:rPr>
        </w:r>
        <w:r w:rsidR="00952EAB">
          <w:rPr>
            <w:noProof/>
            <w:webHidden/>
          </w:rPr>
          <w:fldChar w:fldCharType="separate"/>
        </w:r>
        <w:r w:rsidR="00952EAB">
          <w:rPr>
            <w:noProof/>
            <w:webHidden/>
          </w:rPr>
          <w:t>53</w:t>
        </w:r>
        <w:r w:rsidR="00952EAB">
          <w:rPr>
            <w:noProof/>
            <w:webHidden/>
          </w:rPr>
          <w:fldChar w:fldCharType="end"/>
        </w:r>
      </w:hyperlink>
    </w:p>
    <w:p w14:paraId="27CE3753" w14:textId="5D37CDEA" w:rsidR="00952EAB" w:rsidRDefault="00000000">
      <w:pPr>
        <w:pStyle w:val="TOC1"/>
        <w:tabs>
          <w:tab w:val="left" w:pos="403"/>
          <w:tab w:val="right" w:leader="dot" w:pos="9627"/>
        </w:tabs>
        <w:rPr>
          <w:rFonts w:asciiTheme="minorHAnsi" w:eastAsiaTheme="minorEastAsia" w:hAnsiTheme="minorHAnsi" w:cstheme="minorBidi"/>
          <w:b w:val="0"/>
          <w:bCs w:val="0"/>
          <w:caps w:val="0"/>
          <w:noProof/>
          <w:kern w:val="0"/>
          <w:sz w:val="22"/>
          <w:szCs w:val="22"/>
          <w:lang w:val="nl-BE" w:eastAsia="nl-BE"/>
        </w:rPr>
      </w:pPr>
      <w:hyperlink w:anchor="_Toc149318820" w:history="1">
        <w:r w:rsidR="00952EAB" w:rsidRPr="006E6A3F">
          <w:rPr>
            <w:rStyle w:val="Hyperlink"/>
            <w:noProof/>
            <w:lang w:val="en-GB" w:bidi="fr-BE"/>
          </w:rPr>
          <w:t>4</w:t>
        </w:r>
        <w:r w:rsidR="00952EAB">
          <w:rPr>
            <w:rFonts w:asciiTheme="minorHAnsi" w:eastAsiaTheme="minorEastAsia" w:hAnsiTheme="minorHAnsi" w:cstheme="minorBidi"/>
            <w:b w:val="0"/>
            <w:bCs w:val="0"/>
            <w:caps w:val="0"/>
            <w:noProof/>
            <w:kern w:val="0"/>
            <w:sz w:val="22"/>
            <w:szCs w:val="22"/>
            <w:lang w:val="nl-BE" w:eastAsia="nl-BE"/>
          </w:rPr>
          <w:tab/>
        </w:r>
        <w:r w:rsidR="00952EAB" w:rsidRPr="006E6A3F">
          <w:rPr>
            <w:rStyle w:val="Hyperlink"/>
            <w:noProof/>
            <w:lang w:val="en-GB" w:bidi="fr-BE"/>
          </w:rPr>
          <w:t>Known issues</w:t>
        </w:r>
        <w:r w:rsidR="00952EAB">
          <w:rPr>
            <w:noProof/>
            <w:webHidden/>
          </w:rPr>
          <w:tab/>
        </w:r>
        <w:r w:rsidR="00952EAB">
          <w:rPr>
            <w:noProof/>
            <w:webHidden/>
          </w:rPr>
          <w:fldChar w:fldCharType="begin"/>
        </w:r>
        <w:r w:rsidR="00952EAB">
          <w:rPr>
            <w:noProof/>
            <w:webHidden/>
          </w:rPr>
          <w:instrText xml:space="preserve"> PAGEREF _Toc149318820 \h </w:instrText>
        </w:r>
        <w:r w:rsidR="00952EAB">
          <w:rPr>
            <w:noProof/>
            <w:webHidden/>
          </w:rPr>
        </w:r>
        <w:r w:rsidR="00952EAB">
          <w:rPr>
            <w:noProof/>
            <w:webHidden/>
          </w:rPr>
          <w:fldChar w:fldCharType="separate"/>
        </w:r>
        <w:r w:rsidR="00952EAB">
          <w:rPr>
            <w:noProof/>
            <w:webHidden/>
          </w:rPr>
          <w:t>54</w:t>
        </w:r>
        <w:r w:rsidR="00952EAB">
          <w:rPr>
            <w:noProof/>
            <w:webHidden/>
          </w:rPr>
          <w:fldChar w:fldCharType="end"/>
        </w:r>
      </w:hyperlink>
    </w:p>
    <w:p w14:paraId="2D2D27EC" w14:textId="70A3B9D9" w:rsidR="00952EAB" w:rsidRDefault="00000000">
      <w:pPr>
        <w:pStyle w:val="TOC2"/>
        <w:tabs>
          <w:tab w:val="left" w:pos="600"/>
          <w:tab w:val="right" w:leader="dot" w:pos="9627"/>
        </w:tabs>
        <w:rPr>
          <w:rFonts w:eastAsiaTheme="minorEastAsia" w:cstheme="minorBidi"/>
          <w:bCs w:val="0"/>
          <w:noProof/>
          <w:kern w:val="0"/>
          <w:sz w:val="22"/>
          <w:szCs w:val="22"/>
          <w:lang w:val="nl-BE" w:eastAsia="nl-BE"/>
        </w:rPr>
      </w:pPr>
      <w:hyperlink w:anchor="_Toc149318821" w:history="1">
        <w:r w:rsidR="00952EAB" w:rsidRPr="006E6A3F">
          <w:rPr>
            <w:rStyle w:val="Hyperlink"/>
            <w:noProof/>
            <w:lang w:bidi="fr-BE"/>
          </w:rPr>
          <w:t>4.1</w:t>
        </w:r>
        <w:r w:rsidR="00952EAB">
          <w:rPr>
            <w:rFonts w:eastAsiaTheme="minorEastAsia" w:cstheme="minorBidi"/>
            <w:bCs w:val="0"/>
            <w:noProof/>
            <w:kern w:val="0"/>
            <w:sz w:val="22"/>
            <w:szCs w:val="22"/>
            <w:lang w:val="nl-BE" w:eastAsia="nl-BE"/>
          </w:rPr>
          <w:tab/>
        </w:r>
        <w:r w:rsidR="00952EAB" w:rsidRPr="006E6A3F">
          <w:rPr>
            <w:rStyle w:val="Hyperlink"/>
            <w:noProof/>
            <w:lang w:bidi="fr-BE"/>
          </w:rPr>
          <w:t>Flanders region</w:t>
        </w:r>
        <w:r w:rsidR="00952EAB">
          <w:rPr>
            <w:noProof/>
            <w:webHidden/>
          </w:rPr>
          <w:tab/>
        </w:r>
        <w:r w:rsidR="00952EAB">
          <w:rPr>
            <w:noProof/>
            <w:webHidden/>
          </w:rPr>
          <w:fldChar w:fldCharType="begin"/>
        </w:r>
        <w:r w:rsidR="00952EAB">
          <w:rPr>
            <w:noProof/>
            <w:webHidden/>
          </w:rPr>
          <w:instrText xml:space="preserve"> PAGEREF _Toc149318821 \h </w:instrText>
        </w:r>
        <w:r w:rsidR="00952EAB">
          <w:rPr>
            <w:noProof/>
            <w:webHidden/>
          </w:rPr>
        </w:r>
        <w:r w:rsidR="00952EAB">
          <w:rPr>
            <w:noProof/>
            <w:webHidden/>
          </w:rPr>
          <w:fldChar w:fldCharType="separate"/>
        </w:r>
        <w:r w:rsidR="00952EAB">
          <w:rPr>
            <w:noProof/>
            <w:webHidden/>
          </w:rPr>
          <w:t>54</w:t>
        </w:r>
        <w:r w:rsidR="00952EAB">
          <w:rPr>
            <w:noProof/>
            <w:webHidden/>
          </w:rPr>
          <w:fldChar w:fldCharType="end"/>
        </w:r>
      </w:hyperlink>
    </w:p>
    <w:p w14:paraId="38614820" w14:textId="2454849E" w:rsidR="00952EAB" w:rsidRDefault="00000000">
      <w:pPr>
        <w:pStyle w:val="TOC1"/>
        <w:tabs>
          <w:tab w:val="right" w:leader="dot" w:pos="9627"/>
        </w:tabs>
        <w:rPr>
          <w:rFonts w:asciiTheme="minorHAnsi" w:eastAsiaTheme="minorEastAsia" w:hAnsiTheme="minorHAnsi" w:cstheme="minorBidi"/>
          <w:b w:val="0"/>
          <w:bCs w:val="0"/>
          <w:caps w:val="0"/>
          <w:noProof/>
          <w:kern w:val="0"/>
          <w:sz w:val="22"/>
          <w:szCs w:val="22"/>
          <w:lang w:val="nl-BE" w:eastAsia="nl-BE"/>
        </w:rPr>
      </w:pPr>
      <w:hyperlink w:anchor="_Toc149318822" w:history="1">
        <w:r w:rsidR="00952EAB" w:rsidRPr="006E6A3F">
          <w:rPr>
            <w:rStyle w:val="Hyperlink"/>
            <w:noProof/>
            <w:lang w:val="en-GB" w:bidi="fr-BE"/>
          </w:rPr>
          <w:t>Document Information</w:t>
        </w:r>
        <w:r w:rsidR="00952EAB">
          <w:rPr>
            <w:noProof/>
            <w:webHidden/>
          </w:rPr>
          <w:tab/>
        </w:r>
        <w:r w:rsidR="00952EAB">
          <w:rPr>
            <w:noProof/>
            <w:webHidden/>
          </w:rPr>
          <w:fldChar w:fldCharType="begin"/>
        </w:r>
        <w:r w:rsidR="00952EAB">
          <w:rPr>
            <w:noProof/>
            <w:webHidden/>
          </w:rPr>
          <w:instrText xml:space="preserve"> PAGEREF _Toc149318822 \h </w:instrText>
        </w:r>
        <w:r w:rsidR="00952EAB">
          <w:rPr>
            <w:noProof/>
            <w:webHidden/>
          </w:rPr>
        </w:r>
        <w:r w:rsidR="00952EAB">
          <w:rPr>
            <w:noProof/>
            <w:webHidden/>
          </w:rPr>
          <w:fldChar w:fldCharType="separate"/>
        </w:r>
        <w:r w:rsidR="00952EAB">
          <w:rPr>
            <w:noProof/>
            <w:webHidden/>
          </w:rPr>
          <w:t>55</w:t>
        </w:r>
        <w:r w:rsidR="00952EAB">
          <w:rPr>
            <w:noProof/>
            <w:webHidden/>
          </w:rPr>
          <w:fldChar w:fldCharType="end"/>
        </w:r>
      </w:hyperlink>
    </w:p>
    <w:p w14:paraId="0718C0BB" w14:textId="14F8F4CA" w:rsidR="00952EAB" w:rsidRDefault="00000000">
      <w:pPr>
        <w:pStyle w:val="TOC2"/>
        <w:tabs>
          <w:tab w:val="right" w:leader="dot" w:pos="9627"/>
        </w:tabs>
        <w:rPr>
          <w:rFonts w:eastAsiaTheme="minorEastAsia" w:cstheme="minorBidi"/>
          <w:bCs w:val="0"/>
          <w:noProof/>
          <w:kern w:val="0"/>
          <w:sz w:val="22"/>
          <w:szCs w:val="22"/>
          <w:lang w:val="nl-BE" w:eastAsia="nl-BE"/>
        </w:rPr>
      </w:pPr>
      <w:hyperlink w:anchor="_Toc149318823" w:history="1">
        <w:r w:rsidR="00952EAB" w:rsidRPr="006E6A3F">
          <w:rPr>
            <w:rStyle w:val="Hyperlink"/>
            <w:noProof/>
            <w:lang w:val="en-GB" w:bidi="fr-BE"/>
          </w:rPr>
          <w:t>General</w:t>
        </w:r>
        <w:r w:rsidR="00952EAB">
          <w:rPr>
            <w:noProof/>
            <w:webHidden/>
          </w:rPr>
          <w:tab/>
        </w:r>
        <w:r w:rsidR="00952EAB">
          <w:rPr>
            <w:noProof/>
            <w:webHidden/>
          </w:rPr>
          <w:fldChar w:fldCharType="begin"/>
        </w:r>
        <w:r w:rsidR="00952EAB">
          <w:rPr>
            <w:noProof/>
            <w:webHidden/>
          </w:rPr>
          <w:instrText xml:space="preserve"> PAGEREF _Toc149318823 \h </w:instrText>
        </w:r>
        <w:r w:rsidR="00952EAB">
          <w:rPr>
            <w:noProof/>
            <w:webHidden/>
          </w:rPr>
        </w:r>
        <w:r w:rsidR="00952EAB">
          <w:rPr>
            <w:noProof/>
            <w:webHidden/>
          </w:rPr>
          <w:fldChar w:fldCharType="separate"/>
        </w:r>
        <w:r w:rsidR="00952EAB">
          <w:rPr>
            <w:noProof/>
            <w:webHidden/>
          </w:rPr>
          <w:t>55</w:t>
        </w:r>
        <w:r w:rsidR="00952EAB">
          <w:rPr>
            <w:noProof/>
            <w:webHidden/>
          </w:rPr>
          <w:fldChar w:fldCharType="end"/>
        </w:r>
      </w:hyperlink>
    </w:p>
    <w:p w14:paraId="5BA675E3" w14:textId="034130B9" w:rsidR="00952EAB" w:rsidRDefault="00000000">
      <w:pPr>
        <w:pStyle w:val="TOC2"/>
        <w:tabs>
          <w:tab w:val="right" w:leader="dot" w:pos="9627"/>
        </w:tabs>
        <w:rPr>
          <w:rFonts w:eastAsiaTheme="minorEastAsia" w:cstheme="minorBidi"/>
          <w:bCs w:val="0"/>
          <w:noProof/>
          <w:kern w:val="0"/>
          <w:sz w:val="22"/>
          <w:szCs w:val="22"/>
          <w:lang w:val="nl-BE" w:eastAsia="nl-BE"/>
        </w:rPr>
      </w:pPr>
      <w:hyperlink w:anchor="_Toc149318824" w:history="1">
        <w:r w:rsidR="00952EAB" w:rsidRPr="006E6A3F">
          <w:rPr>
            <w:rStyle w:val="Hyperlink"/>
            <w:noProof/>
            <w:lang w:val="en-GB" w:bidi="fr-BE"/>
          </w:rPr>
          <w:t>Approbation</w:t>
        </w:r>
        <w:r w:rsidR="00952EAB">
          <w:rPr>
            <w:noProof/>
            <w:webHidden/>
          </w:rPr>
          <w:tab/>
        </w:r>
        <w:r w:rsidR="00952EAB">
          <w:rPr>
            <w:noProof/>
            <w:webHidden/>
          </w:rPr>
          <w:fldChar w:fldCharType="begin"/>
        </w:r>
        <w:r w:rsidR="00952EAB">
          <w:rPr>
            <w:noProof/>
            <w:webHidden/>
          </w:rPr>
          <w:instrText xml:space="preserve"> PAGEREF _Toc149318824 \h </w:instrText>
        </w:r>
        <w:r w:rsidR="00952EAB">
          <w:rPr>
            <w:noProof/>
            <w:webHidden/>
          </w:rPr>
        </w:r>
        <w:r w:rsidR="00952EAB">
          <w:rPr>
            <w:noProof/>
            <w:webHidden/>
          </w:rPr>
          <w:fldChar w:fldCharType="separate"/>
        </w:r>
        <w:r w:rsidR="00952EAB">
          <w:rPr>
            <w:noProof/>
            <w:webHidden/>
          </w:rPr>
          <w:t>55</w:t>
        </w:r>
        <w:r w:rsidR="00952EAB">
          <w:rPr>
            <w:noProof/>
            <w:webHidden/>
          </w:rPr>
          <w:fldChar w:fldCharType="end"/>
        </w:r>
      </w:hyperlink>
    </w:p>
    <w:p w14:paraId="1C0568E6" w14:textId="7C284ADB" w:rsidR="00952EAB" w:rsidRDefault="00000000">
      <w:pPr>
        <w:pStyle w:val="TOC2"/>
        <w:tabs>
          <w:tab w:val="right" w:leader="dot" w:pos="9627"/>
        </w:tabs>
        <w:rPr>
          <w:rFonts w:eastAsiaTheme="minorEastAsia" w:cstheme="minorBidi"/>
          <w:bCs w:val="0"/>
          <w:noProof/>
          <w:kern w:val="0"/>
          <w:sz w:val="22"/>
          <w:szCs w:val="22"/>
          <w:lang w:val="nl-BE" w:eastAsia="nl-BE"/>
        </w:rPr>
      </w:pPr>
      <w:hyperlink w:anchor="_Toc149318825" w:history="1">
        <w:r w:rsidR="00952EAB" w:rsidRPr="006E6A3F">
          <w:rPr>
            <w:rStyle w:val="Hyperlink"/>
            <w:noProof/>
            <w:lang w:val="en-GB" w:bidi="fr-BE"/>
          </w:rPr>
          <w:t>Distribution</w:t>
        </w:r>
        <w:r w:rsidR="00952EAB">
          <w:rPr>
            <w:noProof/>
            <w:webHidden/>
          </w:rPr>
          <w:tab/>
        </w:r>
        <w:r w:rsidR="00952EAB">
          <w:rPr>
            <w:noProof/>
            <w:webHidden/>
          </w:rPr>
          <w:fldChar w:fldCharType="begin"/>
        </w:r>
        <w:r w:rsidR="00952EAB">
          <w:rPr>
            <w:noProof/>
            <w:webHidden/>
          </w:rPr>
          <w:instrText xml:space="preserve"> PAGEREF _Toc149318825 \h </w:instrText>
        </w:r>
        <w:r w:rsidR="00952EAB">
          <w:rPr>
            <w:noProof/>
            <w:webHidden/>
          </w:rPr>
        </w:r>
        <w:r w:rsidR="00952EAB">
          <w:rPr>
            <w:noProof/>
            <w:webHidden/>
          </w:rPr>
          <w:fldChar w:fldCharType="separate"/>
        </w:r>
        <w:r w:rsidR="00952EAB">
          <w:rPr>
            <w:noProof/>
            <w:webHidden/>
          </w:rPr>
          <w:t>55</w:t>
        </w:r>
        <w:r w:rsidR="00952EAB">
          <w:rPr>
            <w:noProof/>
            <w:webHidden/>
          </w:rPr>
          <w:fldChar w:fldCharType="end"/>
        </w:r>
      </w:hyperlink>
    </w:p>
    <w:p w14:paraId="28ED572B" w14:textId="1695F475" w:rsidR="00587841" w:rsidRDefault="00DE7612" w:rsidP="00A12550">
      <w:pPr>
        <w:rPr>
          <w:rFonts w:asciiTheme="minorHAnsi" w:hAnsiTheme="minorHAnsi" w:cstheme="minorHAnsi"/>
          <w:bCs/>
          <w:sz w:val="16"/>
          <w:szCs w:val="24"/>
          <w:lang w:val="en-GB" w:eastAsia="fr-BE" w:bidi="fr-BE"/>
        </w:rPr>
      </w:pPr>
      <w:r>
        <w:rPr>
          <w:rFonts w:asciiTheme="minorHAnsi" w:hAnsiTheme="minorHAnsi" w:cstheme="minorHAnsi"/>
          <w:bCs/>
          <w:sz w:val="16"/>
          <w:szCs w:val="24"/>
          <w:lang w:val="en-GB" w:eastAsia="fr-BE" w:bidi="fr-BE"/>
        </w:rPr>
        <w:fldChar w:fldCharType="end"/>
      </w:r>
    </w:p>
    <w:p w14:paraId="0DB84984" w14:textId="77777777" w:rsidR="00587841" w:rsidRDefault="00587841">
      <w:pPr>
        <w:suppressAutoHyphens w:val="0"/>
        <w:rPr>
          <w:rFonts w:asciiTheme="minorHAnsi" w:hAnsiTheme="minorHAnsi" w:cstheme="minorHAnsi"/>
          <w:bCs/>
          <w:sz w:val="16"/>
          <w:szCs w:val="24"/>
          <w:lang w:val="en-GB" w:eastAsia="fr-BE" w:bidi="fr-BE"/>
        </w:rPr>
      </w:pPr>
      <w:r>
        <w:rPr>
          <w:rFonts w:asciiTheme="minorHAnsi" w:hAnsiTheme="minorHAnsi" w:cstheme="minorHAnsi"/>
          <w:bCs/>
          <w:sz w:val="16"/>
          <w:szCs w:val="24"/>
          <w:lang w:val="en-GB" w:eastAsia="fr-BE" w:bidi="fr-BE"/>
        </w:rPr>
        <w:br w:type="page"/>
      </w:r>
    </w:p>
    <w:p w14:paraId="5B519018" w14:textId="71E8FF61" w:rsidR="00F032E4" w:rsidRPr="00587841" w:rsidRDefault="002F5B9A" w:rsidP="00A12550">
      <w:pPr>
        <w:rPr>
          <w:b/>
          <w:lang w:val="en-GB"/>
        </w:rPr>
      </w:pPr>
      <w:r w:rsidRPr="00587841">
        <w:rPr>
          <w:b/>
          <w:lang w:val="en-GB"/>
        </w:rPr>
        <w:lastRenderedPageBreak/>
        <w:t xml:space="preserve">List of </w:t>
      </w:r>
      <w:r w:rsidR="00F032E4" w:rsidRPr="00587841">
        <w:rPr>
          <w:b/>
          <w:lang w:val="en-GB"/>
        </w:rPr>
        <w:t>Figures</w:t>
      </w:r>
    </w:p>
    <w:p w14:paraId="3ED1520C" w14:textId="77777777" w:rsidR="00F032E4" w:rsidRPr="00587841" w:rsidRDefault="00F032E4" w:rsidP="00A12550">
      <w:pPr>
        <w:rPr>
          <w:lang w:val="en-GB"/>
        </w:rPr>
      </w:pPr>
    </w:p>
    <w:p w14:paraId="59051D1E" w14:textId="147FBB2F" w:rsidR="00887062" w:rsidRPr="00587841" w:rsidRDefault="00F032E4">
      <w:pPr>
        <w:pStyle w:val="TableofFigures"/>
        <w:tabs>
          <w:tab w:val="right" w:leader="dot" w:pos="9627"/>
        </w:tabs>
        <w:rPr>
          <w:rFonts w:asciiTheme="minorHAnsi" w:eastAsiaTheme="minorEastAsia" w:hAnsiTheme="minorHAnsi" w:cstheme="minorBidi"/>
          <w:noProof/>
          <w:kern w:val="0"/>
        </w:rPr>
      </w:pPr>
      <w:r w:rsidRPr="00587841">
        <w:rPr>
          <w:lang w:val="en-GB"/>
        </w:rPr>
        <w:fldChar w:fldCharType="begin"/>
      </w:r>
      <w:r w:rsidRPr="00587841">
        <w:rPr>
          <w:lang w:val="en-GB"/>
        </w:rPr>
        <w:instrText xml:space="preserve"> TOC \h \z \c "Figure" </w:instrText>
      </w:r>
      <w:r w:rsidRPr="00587841">
        <w:rPr>
          <w:lang w:val="en-GB"/>
        </w:rPr>
        <w:fldChar w:fldCharType="separate"/>
      </w:r>
      <w:hyperlink w:anchor="_Toc121995786" w:history="1">
        <w:r w:rsidR="00887062" w:rsidRPr="00587841">
          <w:rPr>
            <w:rStyle w:val="Hyperlink"/>
            <w:noProof/>
            <w:lang w:bidi="fr-BE"/>
          </w:rPr>
          <w:t>Figure 1</w:t>
        </w:r>
        <w:r w:rsidR="00887062" w:rsidRPr="00587841">
          <w:rPr>
            <w:rStyle w:val="Hyperlink"/>
            <w:noProof/>
            <w:lang w:val="en-GB" w:bidi="fr-BE"/>
          </w:rPr>
          <w:t>, ‘Full download data structure’</w:t>
        </w:r>
        <w:r w:rsidR="00887062" w:rsidRPr="00587841">
          <w:rPr>
            <w:noProof/>
            <w:webHidden/>
          </w:rPr>
          <w:tab/>
        </w:r>
        <w:r w:rsidR="00887062" w:rsidRPr="00587841">
          <w:rPr>
            <w:noProof/>
            <w:webHidden/>
          </w:rPr>
          <w:fldChar w:fldCharType="begin"/>
        </w:r>
        <w:r w:rsidR="00887062" w:rsidRPr="00587841">
          <w:rPr>
            <w:noProof/>
            <w:webHidden/>
          </w:rPr>
          <w:instrText xml:space="preserve"> PAGEREF _Toc121995786 \h </w:instrText>
        </w:r>
        <w:r w:rsidR="00887062" w:rsidRPr="00587841">
          <w:rPr>
            <w:noProof/>
            <w:webHidden/>
          </w:rPr>
        </w:r>
        <w:r w:rsidR="00887062" w:rsidRPr="00587841">
          <w:rPr>
            <w:noProof/>
            <w:webHidden/>
          </w:rPr>
          <w:fldChar w:fldCharType="separate"/>
        </w:r>
        <w:r w:rsidR="00887062" w:rsidRPr="00587841">
          <w:rPr>
            <w:noProof/>
            <w:webHidden/>
          </w:rPr>
          <w:t>10</w:t>
        </w:r>
        <w:r w:rsidR="00887062" w:rsidRPr="00587841">
          <w:rPr>
            <w:noProof/>
            <w:webHidden/>
          </w:rPr>
          <w:fldChar w:fldCharType="end"/>
        </w:r>
      </w:hyperlink>
    </w:p>
    <w:p w14:paraId="343AED21" w14:textId="270D6B31" w:rsidR="00887062" w:rsidRPr="00587841" w:rsidRDefault="00000000">
      <w:pPr>
        <w:pStyle w:val="TableofFigures"/>
        <w:tabs>
          <w:tab w:val="right" w:leader="dot" w:pos="9627"/>
        </w:tabs>
        <w:rPr>
          <w:rFonts w:asciiTheme="minorHAnsi" w:eastAsiaTheme="minorEastAsia" w:hAnsiTheme="minorHAnsi" w:cstheme="minorBidi"/>
          <w:noProof/>
          <w:kern w:val="0"/>
        </w:rPr>
      </w:pPr>
      <w:hyperlink w:anchor="_Toc121995787" w:history="1">
        <w:r w:rsidR="00887062" w:rsidRPr="00587841">
          <w:rPr>
            <w:rStyle w:val="Hyperlink"/>
            <w:noProof/>
          </w:rPr>
          <w:t>Figure 2, ‘Mutations file data structure XSD v24.2’</w:t>
        </w:r>
        <w:r w:rsidR="00887062" w:rsidRPr="00587841">
          <w:rPr>
            <w:noProof/>
            <w:webHidden/>
          </w:rPr>
          <w:tab/>
        </w:r>
        <w:r w:rsidR="00887062" w:rsidRPr="00587841">
          <w:rPr>
            <w:noProof/>
            <w:webHidden/>
          </w:rPr>
          <w:fldChar w:fldCharType="begin"/>
        </w:r>
        <w:r w:rsidR="00887062" w:rsidRPr="00587841">
          <w:rPr>
            <w:noProof/>
            <w:webHidden/>
          </w:rPr>
          <w:instrText xml:space="preserve"> PAGEREF _Toc121995787 \h </w:instrText>
        </w:r>
        <w:r w:rsidR="00887062" w:rsidRPr="00587841">
          <w:rPr>
            <w:noProof/>
            <w:webHidden/>
          </w:rPr>
        </w:r>
        <w:r w:rsidR="00887062" w:rsidRPr="00587841">
          <w:rPr>
            <w:noProof/>
            <w:webHidden/>
          </w:rPr>
          <w:fldChar w:fldCharType="separate"/>
        </w:r>
        <w:r w:rsidR="00887062" w:rsidRPr="00587841">
          <w:rPr>
            <w:noProof/>
            <w:webHidden/>
          </w:rPr>
          <w:t>19</w:t>
        </w:r>
        <w:r w:rsidR="00887062" w:rsidRPr="00587841">
          <w:rPr>
            <w:noProof/>
            <w:webHidden/>
          </w:rPr>
          <w:fldChar w:fldCharType="end"/>
        </w:r>
      </w:hyperlink>
    </w:p>
    <w:p w14:paraId="78FF8B1A" w14:textId="10DAA972" w:rsidR="003844CE" w:rsidRPr="000B513F" w:rsidRDefault="00F032E4" w:rsidP="00A12550">
      <w:pPr>
        <w:rPr>
          <w:sz w:val="16"/>
          <w:szCs w:val="16"/>
          <w:lang w:val="en-GB"/>
        </w:rPr>
        <w:sectPr w:rsidR="003844CE" w:rsidRPr="000B513F" w:rsidSect="003844CE">
          <w:footerReference w:type="even" r:id="rId21"/>
          <w:footerReference w:type="default" r:id="rId22"/>
          <w:footerReference w:type="first" r:id="rId23"/>
          <w:pgSz w:w="11905" w:h="16837"/>
          <w:pgMar w:top="1134" w:right="1134" w:bottom="1134" w:left="1134" w:header="720" w:footer="720" w:gutter="0"/>
          <w:pgNumType w:fmt="lowerRoman" w:start="1"/>
          <w:cols w:space="720"/>
        </w:sectPr>
      </w:pPr>
      <w:r w:rsidRPr="00587841">
        <w:rPr>
          <w:lang w:val="en-GB"/>
        </w:rPr>
        <w:fldChar w:fldCharType="end"/>
      </w:r>
    </w:p>
    <w:p w14:paraId="7E884B22" w14:textId="77777777" w:rsidR="001F16C0" w:rsidRPr="00230650" w:rsidRDefault="001F16C0" w:rsidP="00271C6A">
      <w:pPr>
        <w:pStyle w:val="Textbody"/>
        <w:rPr>
          <w:lang w:val="en-GB"/>
        </w:rPr>
      </w:pPr>
    </w:p>
    <w:p w14:paraId="52619492" w14:textId="77777777" w:rsidR="00706019" w:rsidRPr="00230650" w:rsidRDefault="00706019" w:rsidP="00706019">
      <w:pPr>
        <w:pStyle w:val="Heading2"/>
        <w:numPr>
          <w:ilvl w:val="0"/>
          <w:numId w:val="0"/>
        </w:numPr>
        <w:rPr>
          <w:lang w:val="en-GB"/>
        </w:rPr>
      </w:pPr>
      <w:bookmarkStart w:id="22" w:name="__RefHeading__58623_608740997"/>
      <w:bookmarkStart w:id="23" w:name="__RefHeading__58625_608740997"/>
      <w:bookmarkStart w:id="24" w:name="__RefHeading__58627_608740997"/>
      <w:bookmarkStart w:id="25" w:name="__RefHeading__58629_608740997"/>
      <w:bookmarkStart w:id="26" w:name="__RefHeading__58631_608740997"/>
      <w:bookmarkStart w:id="27" w:name="__RefHeading__58633_608740997"/>
      <w:bookmarkStart w:id="28" w:name="__RefHeading__58635_608740997"/>
      <w:bookmarkStart w:id="29" w:name="__RefHeading__58637_608740997"/>
      <w:bookmarkStart w:id="30" w:name="__RefHeading__58639_608740997"/>
      <w:bookmarkStart w:id="31" w:name="__RefHeading__58645_608740997"/>
      <w:bookmarkStart w:id="32" w:name="__RefHeading__58647_608740997"/>
      <w:bookmarkStart w:id="33" w:name="__RefHeading__58649_608740997"/>
      <w:bookmarkStart w:id="34" w:name="__RefHeading__58651_608740997"/>
      <w:bookmarkStart w:id="35" w:name="__RefHeading__58653_608740997"/>
      <w:bookmarkStart w:id="36" w:name="__RefHeading__58655_608740997"/>
      <w:bookmarkStart w:id="37" w:name="__RefHeading__66774_483261363"/>
      <w:bookmarkStart w:id="38" w:name="__RefHeading__66776_483261363"/>
      <w:bookmarkStart w:id="39" w:name="__RefHeading__67878_396431507"/>
      <w:bookmarkStart w:id="40" w:name="__RefHeading__67880_396431507"/>
      <w:bookmarkStart w:id="41" w:name="__RefHeading__58659_608740997"/>
      <w:bookmarkStart w:id="42" w:name="__RefHeading__58663_608740997"/>
      <w:bookmarkStart w:id="43" w:name="__RefHeading__58665_608740997"/>
      <w:bookmarkStart w:id="44" w:name="__RefHeading__58667_608740997"/>
      <w:bookmarkStart w:id="45" w:name="__RefHeading__58669_608740997"/>
      <w:bookmarkStart w:id="46" w:name="__RefHeading__58671_608740997"/>
      <w:bookmarkStart w:id="47" w:name="__RefHeading__58673_608740997"/>
      <w:bookmarkStart w:id="48" w:name="__RefHeading__58675_608740997"/>
      <w:bookmarkStart w:id="49" w:name="__RefHeading__58677_608740997"/>
      <w:bookmarkStart w:id="50" w:name="__RefHeading__58679_608740997"/>
      <w:bookmarkStart w:id="51" w:name="__RefHeading__58681_608740997"/>
      <w:bookmarkStart w:id="52" w:name="__RefHeading__58683_608740997"/>
      <w:bookmarkStart w:id="53" w:name="__RefHeading__58685_608740997"/>
      <w:bookmarkStart w:id="54" w:name="__RefHeading__58687_608740997"/>
      <w:bookmarkStart w:id="55" w:name="__RefHeading__58689_608740997"/>
      <w:bookmarkStart w:id="56" w:name="__RefHeading__58691_608740997"/>
      <w:bookmarkStart w:id="57" w:name="__RefHeading__66778_483261363"/>
      <w:bookmarkStart w:id="58" w:name="__RefHeading__66780_483261363"/>
      <w:bookmarkStart w:id="59" w:name="__RefHeading__66782_483261363"/>
      <w:bookmarkStart w:id="60" w:name="__RefHeading__67882_396431507"/>
      <w:bookmarkStart w:id="61" w:name="__RefHeading__66784_483261363"/>
      <w:bookmarkStart w:id="62" w:name="__RefHeading__102729_2023911691"/>
      <w:bookmarkStart w:id="63" w:name="__RefHeading__58693_608740997"/>
      <w:bookmarkStart w:id="64" w:name="__RefHeading__102735_2023911691"/>
      <w:bookmarkStart w:id="65" w:name="__RefHeading__58699_608740997"/>
      <w:bookmarkStart w:id="66" w:name="__RefHeading__67884_396431507"/>
      <w:bookmarkStart w:id="67" w:name="__RefHeading__58679_6087409971"/>
      <w:bookmarkStart w:id="68" w:name="__RefHeading__58681_6087409971"/>
      <w:bookmarkStart w:id="69" w:name="__RefHeading__58683_6087409971"/>
      <w:bookmarkStart w:id="70" w:name="__RefHeading__58685_6087409971"/>
      <w:bookmarkStart w:id="71" w:name="__RefHeading__58687_6087409971"/>
      <w:bookmarkStart w:id="72" w:name="__RefHeading__58689_6087409971"/>
      <w:bookmarkStart w:id="73" w:name="__RefHeading__58691_6087409971"/>
      <w:bookmarkStart w:id="74" w:name="__RefHeading__66778_4832613631"/>
      <w:bookmarkStart w:id="75" w:name="__RefHeading__66780_4832613631"/>
      <w:bookmarkStart w:id="76" w:name="__RefHeading__66784_4832613631"/>
      <w:bookmarkStart w:id="77" w:name="__RefHeading__66784_48326136311"/>
      <w:bookmarkStart w:id="78" w:name="__RefHeading__58701_608740997"/>
      <w:bookmarkStart w:id="79" w:name="__RefHeading__58703_608740997"/>
      <w:bookmarkStart w:id="80" w:name="__RefHeading__66796_483261363"/>
      <w:bookmarkStart w:id="81" w:name="__RefHeading__66798_483261363"/>
      <w:bookmarkStart w:id="82" w:name="__RefHeading__66800_483261363"/>
      <w:bookmarkStart w:id="83" w:name="__RefHeading__66802_483261363"/>
      <w:bookmarkStart w:id="84" w:name="__RefHeading__66804_483261363"/>
      <w:bookmarkStart w:id="85" w:name="__RefHeading__66806_483261363"/>
      <w:bookmarkStart w:id="86" w:name="__RefHeading__66808_483261363"/>
      <w:bookmarkStart w:id="87" w:name="__RefHeading__66810_483261363"/>
      <w:bookmarkStart w:id="88" w:name="__RefHeading__66812_483261363"/>
      <w:bookmarkStart w:id="89" w:name="__RefHeading__66814_483261363"/>
      <w:bookmarkStart w:id="90" w:name="__RefHeading__66816_483261363"/>
      <w:bookmarkStart w:id="91" w:name="__RefHeading__66818_483261363"/>
      <w:bookmarkStart w:id="92" w:name="__RefHeading__66820_483261363"/>
      <w:bookmarkStart w:id="93" w:name="__RefHeading__66822_483261363"/>
      <w:bookmarkStart w:id="94" w:name="__RefHeading__66824_483261363"/>
      <w:bookmarkStart w:id="95" w:name="__RefHeading__193218_2023911691"/>
      <w:bookmarkStart w:id="96" w:name="__RefHeading__58759_608740997"/>
      <w:bookmarkStart w:id="97" w:name="__RefHeading__58761_608740997"/>
      <w:bookmarkStart w:id="98" w:name="__RefHeading__58763_608740997"/>
      <w:bookmarkStart w:id="99" w:name="__RefHeading__58765_608740997"/>
      <w:bookmarkStart w:id="100" w:name="__RefHeading__67888_396431507"/>
      <w:bookmarkStart w:id="101" w:name="__RefHeading__31926_1440324308"/>
      <w:bookmarkStart w:id="102" w:name="__RefHeading__31928_1440324308"/>
      <w:bookmarkStart w:id="103" w:name="__RefHeading__31930_1440324308"/>
      <w:bookmarkStart w:id="104" w:name="__RefHeading__58767_608740997"/>
      <w:bookmarkStart w:id="105" w:name="__RefHeading__58769_608740997"/>
      <w:bookmarkStart w:id="106" w:name="__RefHeading__58773_608740997"/>
      <w:bookmarkStart w:id="107" w:name="__RefHeading__58775_608740997"/>
      <w:bookmarkStart w:id="108" w:name="__RefHeading__58777_608740997"/>
      <w:bookmarkStart w:id="109" w:name="__RefHeading__58779_608740997"/>
      <w:bookmarkStart w:id="110" w:name="__RefHeading__58781_608740997"/>
      <w:bookmarkStart w:id="111" w:name="__RefHeading__58783_608740997"/>
      <w:bookmarkStart w:id="112" w:name="__RefHeading__58785_608740997"/>
      <w:bookmarkStart w:id="113" w:name="__RefHeading__58787_608740997"/>
      <w:bookmarkStart w:id="114" w:name="__RefHeading__58789_608740997"/>
      <w:bookmarkStart w:id="115" w:name="__RefHeading__58791_608740997"/>
      <w:bookmarkStart w:id="116" w:name="__RefHeading__58793_608740997"/>
      <w:bookmarkStart w:id="117" w:name="__RefHeading__58795_608740997"/>
      <w:bookmarkStart w:id="118" w:name="__RefHeading__58797_608740997"/>
      <w:bookmarkStart w:id="119" w:name="__RefHeading__58799_608740997"/>
      <w:bookmarkStart w:id="120" w:name="__RefHeading__58801_608740997"/>
      <w:bookmarkStart w:id="121" w:name="__RefHeading__22951_2066657835"/>
      <w:bookmarkStart w:id="122" w:name="__RefHeading__21753_2073571842"/>
      <w:bookmarkStart w:id="123" w:name="__RefHeading__58803_608740997"/>
      <w:bookmarkStart w:id="124" w:name="__RefHeading__58805_608740997"/>
      <w:bookmarkStart w:id="125" w:name="__RefHeading__58807_608740997"/>
      <w:bookmarkStart w:id="126" w:name="__RefHeading__58809_608740997"/>
      <w:bookmarkStart w:id="127" w:name="__RefHeading__58811_608740997"/>
      <w:bookmarkStart w:id="128" w:name="__RefHeading__58813_608740997"/>
      <w:bookmarkStart w:id="129" w:name="__RefHeading__67282_608740997"/>
      <w:bookmarkStart w:id="130" w:name="__RefHeading__67284_608740997"/>
      <w:bookmarkStart w:id="131" w:name="__RefHeading__67286_608740997"/>
      <w:bookmarkStart w:id="132" w:name="__RefHeading__67288_608740997"/>
      <w:bookmarkStart w:id="133" w:name="_Toc92288003"/>
      <w:bookmarkStart w:id="134" w:name="_Toc100234537"/>
      <w:bookmarkStart w:id="135" w:name="_Toc118973848"/>
      <w:bookmarkStart w:id="136" w:name="_Toc121995742"/>
      <w:bookmarkStart w:id="137" w:name="_Toc142338981"/>
      <w:bookmarkStart w:id="138" w:name="_Toc149318781"/>
      <w:bookmarkStart w:id="139" w:name="_Toc371424102"/>
      <w:bookmarkStart w:id="140" w:name="_Toc5086157"/>
      <w:bookmarkStart w:id="141" w:name="_Ref5087036"/>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230650">
        <w:rPr>
          <w:lang w:val="en-GB"/>
        </w:rPr>
        <w:t>Glossary</w:t>
      </w:r>
      <w:bookmarkEnd w:id="133"/>
      <w:bookmarkEnd w:id="134"/>
      <w:bookmarkEnd w:id="135"/>
      <w:bookmarkEnd w:id="136"/>
      <w:bookmarkEnd w:id="137"/>
      <w:bookmarkEnd w:id="138"/>
    </w:p>
    <w:p w14:paraId="048D99C8" w14:textId="6005FB09" w:rsidR="00706019" w:rsidRDefault="00706019" w:rsidP="00706019">
      <w:pPr>
        <w:contextualSpacing/>
        <w:rPr>
          <w:lang w:val="en-GB"/>
        </w:rPr>
      </w:pPr>
      <w:r w:rsidRPr="00230650">
        <w:rPr>
          <w:lang w:val="en-GB"/>
        </w:rPr>
        <w:t xml:space="preserve">These are terms specific to this document, general terms known inside the </w:t>
      </w:r>
      <w:proofErr w:type="spellStart"/>
      <w:r w:rsidR="005C39CA">
        <w:rPr>
          <w:lang w:val="en-GB"/>
        </w:rPr>
        <w:t>BeSt</w:t>
      </w:r>
      <w:proofErr w:type="spellEnd"/>
      <w:r w:rsidRPr="00230650">
        <w:rPr>
          <w:lang w:val="en-GB"/>
        </w:rPr>
        <w:t xml:space="preserve"> environment are not added.</w:t>
      </w:r>
    </w:p>
    <w:p w14:paraId="62CDBDEC" w14:textId="77777777" w:rsidR="00BB6524" w:rsidRPr="00230650" w:rsidRDefault="00BB6524" w:rsidP="00706019">
      <w:pPr>
        <w:contextualSpacing/>
        <w:rPr>
          <w:lang w:val="en-GB"/>
        </w:rPr>
      </w:pPr>
    </w:p>
    <w:tbl>
      <w:tblPr>
        <w:tblStyle w:val="TableGrid"/>
        <w:tblW w:w="0" w:type="auto"/>
        <w:tblLook w:val="04A0" w:firstRow="1" w:lastRow="0" w:firstColumn="1" w:lastColumn="0" w:noHBand="0" w:noVBand="1"/>
      </w:tblPr>
      <w:tblGrid>
        <w:gridCol w:w="2342"/>
        <w:gridCol w:w="7285"/>
      </w:tblGrid>
      <w:tr w:rsidR="00706019" w:rsidRPr="00230650" w14:paraId="3787F6CA" w14:textId="77777777" w:rsidTr="721F826F">
        <w:tc>
          <w:tcPr>
            <w:tcW w:w="2342" w:type="dxa"/>
            <w:shd w:val="clear" w:color="auto" w:fill="BFBFBF" w:themeFill="background1" w:themeFillShade="BF"/>
          </w:tcPr>
          <w:p w14:paraId="475140FB" w14:textId="77777777" w:rsidR="00706019" w:rsidRPr="00230650" w:rsidRDefault="00706019" w:rsidP="009E4D96">
            <w:pPr>
              <w:contextualSpacing/>
              <w:rPr>
                <w:lang w:val="en-GB"/>
              </w:rPr>
            </w:pPr>
            <w:r w:rsidRPr="00230650">
              <w:rPr>
                <w:lang w:val="en-GB"/>
              </w:rPr>
              <w:t>Term</w:t>
            </w:r>
          </w:p>
        </w:tc>
        <w:tc>
          <w:tcPr>
            <w:tcW w:w="7285" w:type="dxa"/>
            <w:shd w:val="clear" w:color="auto" w:fill="BFBFBF" w:themeFill="background1" w:themeFillShade="BF"/>
          </w:tcPr>
          <w:p w14:paraId="1336C749" w14:textId="77777777" w:rsidR="00706019" w:rsidRPr="00230650" w:rsidRDefault="00706019" w:rsidP="009E4D96">
            <w:pPr>
              <w:contextualSpacing/>
              <w:rPr>
                <w:lang w:val="en-GB"/>
              </w:rPr>
            </w:pPr>
            <w:r w:rsidRPr="00230650">
              <w:rPr>
                <w:lang w:val="en-GB"/>
              </w:rPr>
              <w:t>Description</w:t>
            </w:r>
          </w:p>
        </w:tc>
      </w:tr>
      <w:tr w:rsidR="00406C47" w:rsidRPr="00230650" w14:paraId="372B226E" w14:textId="77777777" w:rsidTr="721F826F">
        <w:tc>
          <w:tcPr>
            <w:tcW w:w="2342" w:type="dxa"/>
          </w:tcPr>
          <w:p w14:paraId="5B32195F" w14:textId="5676130D" w:rsidR="00406C47" w:rsidRPr="00230650" w:rsidRDefault="00406C47" w:rsidP="00406C47">
            <w:pPr>
              <w:contextualSpacing/>
              <w:rPr>
                <w:lang w:val="en-GB"/>
              </w:rPr>
            </w:pPr>
            <w:r w:rsidRPr="00230650">
              <w:rPr>
                <w:lang w:val="en-GB"/>
              </w:rPr>
              <w:t>Object</w:t>
            </w:r>
          </w:p>
        </w:tc>
        <w:tc>
          <w:tcPr>
            <w:tcW w:w="7285" w:type="dxa"/>
          </w:tcPr>
          <w:p w14:paraId="2C042C7B" w14:textId="307A1FD3" w:rsidR="00406C47" w:rsidRPr="00230650" w:rsidRDefault="00406C47" w:rsidP="00406C47">
            <w:pPr>
              <w:contextualSpacing/>
              <w:rPr>
                <w:lang w:val="en-GB"/>
              </w:rPr>
            </w:pPr>
            <w:r w:rsidRPr="00230650">
              <w:rPr>
                <w:lang w:val="en-GB"/>
              </w:rPr>
              <w:t xml:space="preserve">Object is a general term, it represents an independent element </w:t>
            </w:r>
            <w:r w:rsidR="00BB6524">
              <w:rPr>
                <w:lang w:val="en-GB"/>
              </w:rPr>
              <w:t>such as</w:t>
            </w:r>
            <w:r w:rsidRPr="00230650">
              <w:rPr>
                <w:lang w:val="en-GB"/>
              </w:rPr>
              <w:t xml:space="preserve"> building, parcel, Address, Municipality, </w:t>
            </w:r>
            <w:proofErr w:type="spellStart"/>
            <w:r w:rsidRPr="00230650">
              <w:rPr>
                <w:lang w:val="en-GB"/>
              </w:rPr>
              <w:t>StreetName</w:t>
            </w:r>
            <w:proofErr w:type="spellEnd"/>
            <w:r w:rsidRPr="00230650">
              <w:rPr>
                <w:lang w:val="en-GB"/>
              </w:rPr>
              <w:t xml:space="preserve">, </w:t>
            </w:r>
            <w:proofErr w:type="spellStart"/>
            <w:r w:rsidRPr="00230650">
              <w:rPr>
                <w:lang w:val="en-GB"/>
              </w:rPr>
              <w:t>PostalInfo</w:t>
            </w:r>
            <w:proofErr w:type="spellEnd"/>
            <w:r w:rsidRPr="00230650">
              <w:rPr>
                <w:lang w:val="en-GB"/>
              </w:rPr>
              <w:t>…</w:t>
            </w:r>
          </w:p>
        </w:tc>
      </w:tr>
      <w:tr w:rsidR="005C39CA" w:rsidRPr="00230650" w14:paraId="1A8AC750" w14:textId="77777777" w:rsidTr="721F826F">
        <w:tc>
          <w:tcPr>
            <w:tcW w:w="2342" w:type="dxa"/>
          </w:tcPr>
          <w:p w14:paraId="33C4A325" w14:textId="77777777" w:rsidR="005C39CA" w:rsidRPr="00230650" w:rsidRDefault="005C39CA" w:rsidP="00E42526">
            <w:pPr>
              <w:contextualSpacing/>
              <w:rPr>
                <w:lang w:val="en-GB"/>
              </w:rPr>
            </w:pPr>
            <w:r>
              <w:rPr>
                <w:lang w:val="en-GB"/>
              </w:rPr>
              <w:t>Class</w:t>
            </w:r>
          </w:p>
        </w:tc>
        <w:tc>
          <w:tcPr>
            <w:tcW w:w="7285" w:type="dxa"/>
          </w:tcPr>
          <w:p w14:paraId="19B39C95" w14:textId="77777777" w:rsidR="005C39CA" w:rsidRPr="00230650" w:rsidRDefault="005C39CA" w:rsidP="00E42526">
            <w:pPr>
              <w:contextualSpacing/>
              <w:rPr>
                <w:lang w:val="en-GB"/>
              </w:rPr>
            </w:pPr>
            <w:r>
              <w:rPr>
                <w:lang w:val="en-GB"/>
              </w:rPr>
              <w:t>Template or blueprint that is used in modelling techniques to describes an object.</w:t>
            </w:r>
          </w:p>
        </w:tc>
      </w:tr>
      <w:tr w:rsidR="00406C47" w:rsidRPr="00230650" w14:paraId="7721AED1" w14:textId="77777777" w:rsidTr="721F826F">
        <w:tc>
          <w:tcPr>
            <w:tcW w:w="2342" w:type="dxa"/>
          </w:tcPr>
          <w:p w14:paraId="6BD4742F" w14:textId="2432EDA4" w:rsidR="00406C47" w:rsidRPr="003857D7" w:rsidRDefault="00406C47" w:rsidP="009E4D96">
            <w:pPr>
              <w:contextualSpacing/>
              <w:rPr>
                <w:lang w:val="en-GB"/>
              </w:rPr>
            </w:pPr>
            <w:r w:rsidRPr="003857D7">
              <w:rPr>
                <w:lang w:val="en-GB"/>
              </w:rPr>
              <w:t>(</w:t>
            </w:r>
            <w:proofErr w:type="spellStart"/>
            <w:r w:rsidR="005C39CA">
              <w:rPr>
                <w:lang w:val="en-GB"/>
              </w:rPr>
              <w:t>BeSt</w:t>
            </w:r>
            <w:proofErr w:type="spellEnd"/>
            <w:r w:rsidRPr="003857D7">
              <w:rPr>
                <w:lang w:val="en-GB"/>
              </w:rPr>
              <w:t>) Identifier</w:t>
            </w:r>
          </w:p>
        </w:tc>
        <w:tc>
          <w:tcPr>
            <w:tcW w:w="7285" w:type="dxa"/>
          </w:tcPr>
          <w:p w14:paraId="507A1919" w14:textId="23A1FF7E" w:rsidR="00406C47" w:rsidRPr="003857D7" w:rsidRDefault="00406C47" w:rsidP="003857D7">
            <w:r w:rsidRPr="003857D7">
              <w:rPr>
                <w:lang w:val="en-GB"/>
              </w:rPr>
              <w:t xml:space="preserve">Combination of the namespace, </w:t>
            </w:r>
            <w:proofErr w:type="spellStart"/>
            <w:r w:rsidRPr="003857D7">
              <w:rPr>
                <w:lang w:val="en-GB"/>
              </w:rPr>
              <w:t>objectIdentifier</w:t>
            </w:r>
            <w:proofErr w:type="spellEnd"/>
            <w:r w:rsidRPr="003857D7">
              <w:rPr>
                <w:lang w:val="en-GB"/>
              </w:rPr>
              <w:t xml:space="preserve"> and </w:t>
            </w:r>
            <w:proofErr w:type="spellStart"/>
            <w:r w:rsidRPr="003857D7">
              <w:rPr>
                <w:lang w:val="en-GB"/>
              </w:rPr>
              <w:t>versionIdentifier</w:t>
            </w:r>
            <w:proofErr w:type="spellEnd"/>
            <w:r w:rsidR="003857D7" w:rsidRPr="003857D7">
              <w:rPr>
                <w:lang w:val="en-GB"/>
              </w:rPr>
              <w:t xml:space="preserve"> which </w:t>
            </w:r>
            <w:r w:rsidR="003857D7" w:rsidRPr="003857D7">
              <w:rPr>
                <w:shd w:val="clear" w:color="auto" w:fill="FFFFFF"/>
                <w:lang w:eastAsia="nl-BE"/>
              </w:rPr>
              <w:t xml:space="preserve">uniquely identify an object. </w:t>
            </w:r>
          </w:p>
        </w:tc>
      </w:tr>
      <w:tr w:rsidR="00406C47" w:rsidRPr="00230650" w14:paraId="31F9D8C1" w14:textId="77777777" w:rsidTr="721F826F">
        <w:tc>
          <w:tcPr>
            <w:tcW w:w="2342" w:type="dxa"/>
          </w:tcPr>
          <w:p w14:paraId="20316421" w14:textId="77777777" w:rsidR="00406C47" w:rsidRPr="00230650" w:rsidRDefault="00406C47" w:rsidP="00406C47">
            <w:pPr>
              <w:contextualSpacing/>
              <w:rPr>
                <w:lang w:val="en-GB"/>
              </w:rPr>
            </w:pPr>
            <w:r w:rsidRPr="00230650">
              <w:rPr>
                <w:lang w:val="en-GB"/>
              </w:rPr>
              <w:t>Entity</w:t>
            </w:r>
          </w:p>
        </w:tc>
        <w:tc>
          <w:tcPr>
            <w:tcW w:w="7285" w:type="dxa"/>
          </w:tcPr>
          <w:p w14:paraId="21DB133E" w14:textId="2217CE0B" w:rsidR="00406C47" w:rsidRPr="00230650" w:rsidRDefault="0FE16623" w:rsidP="00406C47">
            <w:pPr>
              <w:contextualSpacing/>
              <w:rPr>
                <w:lang w:val="en-GB"/>
              </w:rPr>
            </w:pPr>
            <w:r w:rsidRPr="721F826F">
              <w:rPr>
                <w:lang w:val="en-GB"/>
              </w:rPr>
              <w:t xml:space="preserve">Representation of the </w:t>
            </w:r>
            <w:proofErr w:type="spellStart"/>
            <w:r w:rsidR="005C39CA" w:rsidRPr="721F826F">
              <w:rPr>
                <w:lang w:val="en-GB"/>
              </w:rPr>
              <w:t>BeSt</w:t>
            </w:r>
            <w:proofErr w:type="spellEnd"/>
            <w:r w:rsidRPr="721F826F">
              <w:rPr>
                <w:lang w:val="en-GB"/>
              </w:rPr>
              <w:t xml:space="preserve"> object in the real world. The entity is identified by a complete </w:t>
            </w:r>
            <w:proofErr w:type="spellStart"/>
            <w:r w:rsidR="005C39CA" w:rsidRPr="721F826F">
              <w:rPr>
                <w:lang w:val="en-GB"/>
              </w:rPr>
              <w:t>BeSt</w:t>
            </w:r>
            <w:r w:rsidRPr="721F826F">
              <w:rPr>
                <w:lang w:val="en-GB"/>
              </w:rPr>
              <w:t>Identifier</w:t>
            </w:r>
            <w:proofErr w:type="spellEnd"/>
            <w:r w:rsidRPr="721F826F">
              <w:rPr>
                <w:lang w:val="en-GB"/>
              </w:rPr>
              <w:t>. (</w:t>
            </w:r>
            <w:r w:rsidR="73DF9AF5" w:rsidRPr="721F826F">
              <w:rPr>
                <w:lang w:val="en-GB"/>
              </w:rPr>
              <w:t>So,</w:t>
            </w:r>
            <w:r w:rsidRPr="721F826F">
              <w:rPr>
                <w:lang w:val="en-GB"/>
              </w:rPr>
              <w:t xml:space="preserve"> every version of an object is an entity)</w:t>
            </w:r>
          </w:p>
          <w:p w14:paraId="365690B2" w14:textId="77777777" w:rsidR="00406C47" w:rsidRPr="00230650" w:rsidRDefault="00406C47" w:rsidP="00406C47">
            <w:pPr>
              <w:contextualSpacing/>
              <w:rPr>
                <w:lang w:val="en-GB"/>
              </w:rPr>
            </w:pPr>
            <w:r w:rsidRPr="00230650">
              <w:rPr>
                <w:lang w:val="en-GB"/>
              </w:rPr>
              <w:t xml:space="preserve">The entity corresponds with 1 record in our dataset. </w:t>
            </w:r>
          </w:p>
        </w:tc>
      </w:tr>
      <w:tr w:rsidR="00406C47" w:rsidRPr="00230650" w14:paraId="3867C7C6" w14:textId="77777777" w:rsidTr="721F826F">
        <w:tc>
          <w:tcPr>
            <w:tcW w:w="2342" w:type="dxa"/>
          </w:tcPr>
          <w:p w14:paraId="58FD20A7" w14:textId="77777777" w:rsidR="00406C47" w:rsidRPr="00230650" w:rsidRDefault="00406C47" w:rsidP="00406C47">
            <w:pPr>
              <w:contextualSpacing/>
              <w:rPr>
                <w:lang w:val="en-GB"/>
              </w:rPr>
            </w:pPr>
            <w:r w:rsidRPr="00230650">
              <w:rPr>
                <w:lang w:val="en-GB"/>
              </w:rPr>
              <w:t>Component</w:t>
            </w:r>
          </w:p>
        </w:tc>
        <w:tc>
          <w:tcPr>
            <w:tcW w:w="7285" w:type="dxa"/>
          </w:tcPr>
          <w:p w14:paraId="01DA9DE2" w14:textId="67B187CE" w:rsidR="00406C47" w:rsidRPr="003857D7" w:rsidRDefault="00406C47" w:rsidP="00406C47">
            <w:pPr>
              <w:contextualSpacing/>
              <w:rPr>
                <w:lang w:val="en-GB"/>
              </w:rPr>
            </w:pPr>
            <w:r w:rsidRPr="00230650">
              <w:rPr>
                <w:lang w:val="en-GB"/>
              </w:rPr>
              <w:t xml:space="preserve">A sub </w:t>
            </w:r>
            <w:r w:rsidRPr="003857D7">
              <w:rPr>
                <w:lang w:val="en-GB"/>
              </w:rPr>
              <w:t xml:space="preserve">part of an address or a </w:t>
            </w:r>
            <w:proofErr w:type="spellStart"/>
            <w:r w:rsidRPr="003857D7">
              <w:rPr>
                <w:lang w:val="en-GB"/>
              </w:rPr>
              <w:t>StreetName</w:t>
            </w:r>
            <w:proofErr w:type="spellEnd"/>
            <w:r w:rsidR="003857D7" w:rsidRPr="003857D7">
              <w:rPr>
                <w:lang w:val="en-GB"/>
              </w:rPr>
              <w:t>.</w:t>
            </w:r>
            <w:r w:rsidRPr="003857D7">
              <w:rPr>
                <w:lang w:val="en-GB"/>
              </w:rPr>
              <w:t xml:space="preserve"> </w:t>
            </w:r>
            <w:r w:rsidR="003857D7" w:rsidRPr="003857D7">
              <w:rPr>
                <w:lang w:val="en-GB"/>
              </w:rPr>
              <w:t>(O</w:t>
            </w:r>
            <w:proofErr w:type="spellStart"/>
            <w:r w:rsidR="003857D7" w:rsidRPr="003857D7">
              <w:rPr>
                <w:shd w:val="clear" w:color="auto" w:fill="FFFFFF"/>
                <w:lang w:eastAsia="nl-BE"/>
              </w:rPr>
              <w:t>bjects</w:t>
            </w:r>
            <w:proofErr w:type="spellEnd"/>
            <w:r w:rsidR="003857D7" w:rsidRPr="003857D7">
              <w:rPr>
                <w:shd w:val="clear" w:color="auto" w:fill="FFFFFF"/>
                <w:lang w:eastAsia="nl-BE"/>
              </w:rPr>
              <w:t xml:space="preserve"> that are linked to another object)</w:t>
            </w:r>
          </w:p>
          <w:p w14:paraId="3AE79A34" w14:textId="77777777" w:rsidR="00406C47" w:rsidRPr="00230650" w:rsidRDefault="00406C47" w:rsidP="00406C47">
            <w:pPr>
              <w:contextualSpacing/>
              <w:rPr>
                <w:lang w:val="en-GB"/>
              </w:rPr>
            </w:pPr>
            <w:r w:rsidRPr="003857D7">
              <w:rPr>
                <w:lang w:val="en-GB"/>
              </w:rPr>
              <w:t xml:space="preserve">Address has following sub parts: Municipality, </w:t>
            </w:r>
            <w:proofErr w:type="spellStart"/>
            <w:r w:rsidRPr="003857D7">
              <w:rPr>
                <w:lang w:val="en-GB"/>
              </w:rPr>
              <w:t>StreetName</w:t>
            </w:r>
            <w:proofErr w:type="spellEnd"/>
            <w:r w:rsidRPr="003857D7">
              <w:rPr>
                <w:lang w:val="en-GB"/>
              </w:rPr>
              <w:t xml:space="preserve">, </w:t>
            </w:r>
            <w:proofErr w:type="spellStart"/>
            <w:r w:rsidRPr="003857D7">
              <w:rPr>
                <w:lang w:val="en-GB"/>
              </w:rPr>
              <w:t>PostalInfo</w:t>
            </w:r>
            <w:proofErr w:type="spellEnd"/>
            <w:r w:rsidRPr="003857D7">
              <w:rPr>
                <w:lang w:val="en-GB"/>
              </w:rPr>
              <w:t xml:space="preserve">, </w:t>
            </w:r>
            <w:proofErr w:type="spellStart"/>
            <w:r w:rsidRPr="003857D7">
              <w:rPr>
                <w:lang w:val="en-GB"/>
              </w:rPr>
              <w:t>PartOfMunicipality</w:t>
            </w:r>
            <w:proofErr w:type="spellEnd"/>
          </w:p>
          <w:p w14:paraId="62139216" w14:textId="77777777" w:rsidR="00406C47" w:rsidRPr="00230650" w:rsidRDefault="00406C47" w:rsidP="00406C47">
            <w:pPr>
              <w:contextualSpacing/>
              <w:rPr>
                <w:lang w:val="en-GB"/>
              </w:rPr>
            </w:pPr>
            <w:r w:rsidRPr="00230650">
              <w:rPr>
                <w:lang w:val="en-GB"/>
              </w:rPr>
              <w:t xml:space="preserve">A </w:t>
            </w:r>
            <w:proofErr w:type="spellStart"/>
            <w:r w:rsidRPr="00230650">
              <w:rPr>
                <w:lang w:val="en-GB"/>
              </w:rPr>
              <w:t>StreetName</w:t>
            </w:r>
            <w:proofErr w:type="spellEnd"/>
            <w:r w:rsidRPr="00230650">
              <w:rPr>
                <w:lang w:val="en-GB"/>
              </w:rPr>
              <w:t xml:space="preserve"> has 1 sub part: Municipality </w:t>
            </w:r>
          </w:p>
          <w:p w14:paraId="23D834A1" w14:textId="77777777" w:rsidR="00406C47" w:rsidRPr="00230650" w:rsidRDefault="00406C47" w:rsidP="00406C47">
            <w:pPr>
              <w:contextualSpacing/>
              <w:rPr>
                <w:lang w:val="en-GB"/>
              </w:rPr>
            </w:pPr>
            <w:r w:rsidRPr="00230650">
              <w:rPr>
                <w:lang w:val="en-GB"/>
              </w:rPr>
              <w:t xml:space="preserve">Municipality, </w:t>
            </w:r>
            <w:proofErr w:type="spellStart"/>
            <w:r w:rsidRPr="00230650">
              <w:rPr>
                <w:lang w:val="en-GB"/>
              </w:rPr>
              <w:t>PostalInfo</w:t>
            </w:r>
            <w:proofErr w:type="spellEnd"/>
            <w:r w:rsidRPr="00230650">
              <w:rPr>
                <w:lang w:val="en-GB"/>
              </w:rPr>
              <w:t xml:space="preserve"> and </w:t>
            </w:r>
            <w:proofErr w:type="spellStart"/>
            <w:r w:rsidRPr="00230650">
              <w:rPr>
                <w:lang w:val="en-GB"/>
              </w:rPr>
              <w:t>PartOfMunicipality</w:t>
            </w:r>
            <w:proofErr w:type="spellEnd"/>
            <w:r w:rsidRPr="00230650">
              <w:rPr>
                <w:lang w:val="en-GB"/>
              </w:rPr>
              <w:t xml:space="preserve"> don’t have sub parts.</w:t>
            </w:r>
          </w:p>
        </w:tc>
      </w:tr>
      <w:tr w:rsidR="001C4114" w:rsidRPr="00230650" w14:paraId="47877246" w14:textId="77777777" w:rsidTr="721F826F">
        <w:tc>
          <w:tcPr>
            <w:tcW w:w="2342" w:type="dxa"/>
          </w:tcPr>
          <w:p w14:paraId="351CA185" w14:textId="44ECF28E" w:rsidR="001C4114" w:rsidRPr="00230650" w:rsidRDefault="00D33CC7" w:rsidP="00406C47">
            <w:pPr>
              <w:contextualSpacing/>
              <w:rPr>
                <w:lang w:val="en-GB"/>
              </w:rPr>
            </w:pPr>
            <w:r>
              <w:rPr>
                <w:lang w:val="en-GB"/>
              </w:rPr>
              <w:t xml:space="preserve">Linkable &amp; </w:t>
            </w:r>
            <w:r w:rsidR="001C4114">
              <w:rPr>
                <w:lang w:val="en-GB"/>
              </w:rPr>
              <w:t>Linked entity</w:t>
            </w:r>
          </w:p>
        </w:tc>
        <w:tc>
          <w:tcPr>
            <w:tcW w:w="7285" w:type="dxa"/>
          </w:tcPr>
          <w:p w14:paraId="4DAF92C2" w14:textId="39781438" w:rsidR="00C05F88" w:rsidRDefault="6682D469" w:rsidP="00406C47">
            <w:pPr>
              <w:contextualSpacing/>
              <w:rPr>
                <w:lang w:val="en-GB"/>
              </w:rPr>
            </w:pPr>
            <w:r w:rsidRPr="721F826F">
              <w:rPr>
                <w:lang w:val="en-GB"/>
              </w:rPr>
              <w:t xml:space="preserve">Entities that have no components but are linked together because there is an address that defines this link. It </w:t>
            </w:r>
            <w:r w:rsidR="1B310DCA" w:rsidRPr="721F826F">
              <w:rPr>
                <w:lang w:val="en-GB"/>
              </w:rPr>
              <w:t>concerns Municipality</w:t>
            </w:r>
            <w:r w:rsidRPr="721F826F">
              <w:rPr>
                <w:lang w:val="en-GB"/>
              </w:rPr>
              <w:t xml:space="preserve">, </w:t>
            </w:r>
            <w:proofErr w:type="spellStart"/>
            <w:r w:rsidRPr="721F826F">
              <w:rPr>
                <w:lang w:val="en-GB"/>
              </w:rPr>
              <w:t>PostalInfo</w:t>
            </w:r>
            <w:proofErr w:type="spellEnd"/>
            <w:r w:rsidRPr="721F826F">
              <w:rPr>
                <w:lang w:val="en-GB"/>
              </w:rPr>
              <w:t xml:space="preserve"> and </w:t>
            </w:r>
            <w:proofErr w:type="spellStart"/>
            <w:r w:rsidRPr="721F826F">
              <w:rPr>
                <w:lang w:val="en-GB"/>
              </w:rPr>
              <w:t>PartOfMunicipality</w:t>
            </w:r>
            <w:proofErr w:type="spellEnd"/>
            <w:r w:rsidRPr="721F826F">
              <w:rPr>
                <w:lang w:val="en-GB"/>
              </w:rPr>
              <w:t>.</w:t>
            </w:r>
            <w:r w:rsidR="6CFA4FC1" w:rsidRPr="721F826F">
              <w:rPr>
                <w:lang w:val="en-GB"/>
              </w:rPr>
              <w:t xml:space="preserve"> </w:t>
            </w:r>
          </w:p>
          <w:p w14:paraId="266D3B44" w14:textId="30948B45" w:rsidR="001C4114" w:rsidRPr="001C4114" w:rsidRDefault="00C05F88" w:rsidP="00406C47">
            <w:pPr>
              <w:contextualSpacing/>
              <w:rPr>
                <w:b/>
                <w:bCs/>
                <w:lang w:val="en-GB"/>
              </w:rPr>
            </w:pPr>
            <w:r>
              <w:rPr>
                <w:lang w:val="en-GB"/>
              </w:rPr>
              <w:t>Linked entities are always from another type considering 1 address can contain only 1 entity of each type.</w:t>
            </w:r>
          </w:p>
        </w:tc>
      </w:tr>
      <w:tr w:rsidR="001130BA" w:rsidRPr="00230650" w14:paraId="68E7FB92" w14:textId="77777777" w:rsidTr="721F826F">
        <w:tc>
          <w:tcPr>
            <w:tcW w:w="2342" w:type="dxa"/>
          </w:tcPr>
          <w:p w14:paraId="19402966" w14:textId="77777777" w:rsidR="001130BA" w:rsidRPr="00230650" w:rsidRDefault="001130BA" w:rsidP="009E4D96">
            <w:pPr>
              <w:contextualSpacing/>
              <w:rPr>
                <w:lang w:val="en-GB"/>
              </w:rPr>
            </w:pPr>
            <w:r w:rsidRPr="00230650">
              <w:rPr>
                <w:lang w:val="en-GB"/>
              </w:rPr>
              <w:t>History Chain</w:t>
            </w:r>
          </w:p>
        </w:tc>
        <w:tc>
          <w:tcPr>
            <w:tcW w:w="7285" w:type="dxa"/>
          </w:tcPr>
          <w:p w14:paraId="4D80FFF3" w14:textId="58276A9B" w:rsidR="001130BA" w:rsidRPr="00230650" w:rsidRDefault="003B5ECA" w:rsidP="009E4D96">
            <w:pPr>
              <w:contextualSpacing/>
              <w:rPr>
                <w:lang w:val="en-GB"/>
              </w:rPr>
            </w:pPr>
            <w:r>
              <w:rPr>
                <w:lang w:val="en-GB"/>
              </w:rPr>
              <w:t xml:space="preserve">The history chain allows </w:t>
            </w:r>
            <w:r w:rsidR="001130BA" w:rsidRPr="00230650">
              <w:rPr>
                <w:lang w:val="en-GB"/>
              </w:rPr>
              <w:t xml:space="preserve">to </w:t>
            </w:r>
            <w:r>
              <w:rPr>
                <w:lang w:val="en-GB"/>
              </w:rPr>
              <w:t>retrieve</w:t>
            </w:r>
            <w:r w:rsidR="001130BA" w:rsidRPr="00230650">
              <w:rPr>
                <w:lang w:val="en-GB"/>
              </w:rPr>
              <w:t xml:space="preserve"> the history of a particular Address (or address component)</w:t>
            </w:r>
            <w:r>
              <w:rPr>
                <w:lang w:val="en-GB"/>
              </w:rPr>
              <w:t>, it consists of</w:t>
            </w:r>
            <w:r w:rsidR="001130BA" w:rsidRPr="00230650">
              <w:rPr>
                <w:lang w:val="en-GB"/>
              </w:rPr>
              <w:t xml:space="preserve"> a chain of entities that </w:t>
            </w:r>
            <w:r>
              <w:rPr>
                <w:lang w:val="en-GB"/>
              </w:rPr>
              <w:t xml:space="preserve">make up the history of the address (or address </w:t>
            </w:r>
            <w:r w:rsidR="33256488" w:rsidRPr="7FDB90B4">
              <w:rPr>
                <w:lang w:val="en-GB"/>
              </w:rPr>
              <w:t>component</w:t>
            </w:r>
            <w:r>
              <w:rPr>
                <w:lang w:val="en-GB"/>
              </w:rPr>
              <w:t>)</w:t>
            </w:r>
          </w:p>
        </w:tc>
      </w:tr>
      <w:tr w:rsidR="00406C47" w:rsidRPr="00230650" w14:paraId="27EF1059" w14:textId="77777777" w:rsidTr="721F826F">
        <w:tc>
          <w:tcPr>
            <w:tcW w:w="2342" w:type="dxa"/>
          </w:tcPr>
          <w:p w14:paraId="5DDF36E0" w14:textId="77777777" w:rsidR="00406C47" w:rsidRPr="001C4114" w:rsidRDefault="00406C47" w:rsidP="00406C47">
            <w:pPr>
              <w:contextualSpacing/>
              <w:rPr>
                <w:lang w:val="en-GB"/>
              </w:rPr>
            </w:pPr>
            <w:r w:rsidRPr="001C4114">
              <w:rPr>
                <w:lang w:val="en-GB"/>
              </w:rPr>
              <w:t>Parameter</w:t>
            </w:r>
          </w:p>
        </w:tc>
        <w:tc>
          <w:tcPr>
            <w:tcW w:w="7285" w:type="dxa"/>
          </w:tcPr>
          <w:p w14:paraId="5749091A" w14:textId="77777777" w:rsidR="00406C47" w:rsidRPr="001C4114" w:rsidRDefault="00406C47" w:rsidP="00406C47">
            <w:pPr>
              <w:contextualSpacing/>
              <w:rPr>
                <w:lang w:val="en-GB"/>
              </w:rPr>
            </w:pPr>
            <w:r w:rsidRPr="001C4114">
              <w:rPr>
                <w:lang w:val="en-GB"/>
              </w:rPr>
              <w:t>(Input) item of the request interface.</w:t>
            </w:r>
          </w:p>
        </w:tc>
      </w:tr>
      <w:tr w:rsidR="00406C47" w:rsidRPr="00230650" w14:paraId="605AC9AB" w14:textId="77777777" w:rsidTr="721F826F">
        <w:tc>
          <w:tcPr>
            <w:tcW w:w="2342" w:type="dxa"/>
          </w:tcPr>
          <w:p w14:paraId="1953015F" w14:textId="77777777" w:rsidR="00406C47" w:rsidRPr="001C4114" w:rsidRDefault="00406C47" w:rsidP="00406C47">
            <w:pPr>
              <w:contextualSpacing/>
              <w:rPr>
                <w:lang w:val="en-GB"/>
              </w:rPr>
            </w:pPr>
            <w:r w:rsidRPr="001C4114">
              <w:rPr>
                <w:lang w:val="en-GB"/>
              </w:rPr>
              <w:t>Sub-parameter</w:t>
            </w:r>
          </w:p>
        </w:tc>
        <w:tc>
          <w:tcPr>
            <w:tcW w:w="7285" w:type="dxa"/>
          </w:tcPr>
          <w:p w14:paraId="20686797" w14:textId="77777777" w:rsidR="00406C47" w:rsidRPr="001C4114" w:rsidRDefault="00406C47" w:rsidP="00406C47">
            <w:pPr>
              <w:contextualSpacing/>
              <w:rPr>
                <w:lang w:val="en-GB"/>
              </w:rPr>
            </w:pPr>
            <w:r w:rsidRPr="001C4114">
              <w:rPr>
                <w:lang w:val="en-GB"/>
              </w:rPr>
              <w:t>Parameter that is part of a “combined” parameter.</w:t>
            </w:r>
          </w:p>
        </w:tc>
      </w:tr>
      <w:tr w:rsidR="00406C47" w:rsidRPr="00230650" w14:paraId="139F9C3F" w14:textId="77777777" w:rsidTr="721F826F">
        <w:tc>
          <w:tcPr>
            <w:tcW w:w="2342" w:type="dxa"/>
          </w:tcPr>
          <w:p w14:paraId="15F79FB5" w14:textId="77777777" w:rsidR="00406C47" w:rsidRPr="001C4114" w:rsidRDefault="00406C47" w:rsidP="00406C47">
            <w:pPr>
              <w:contextualSpacing/>
              <w:rPr>
                <w:lang w:val="en-GB"/>
              </w:rPr>
            </w:pPr>
            <w:r w:rsidRPr="001C4114">
              <w:rPr>
                <w:lang w:val="en-GB"/>
              </w:rPr>
              <w:t>Enumerated parameter</w:t>
            </w:r>
          </w:p>
        </w:tc>
        <w:tc>
          <w:tcPr>
            <w:tcW w:w="7285" w:type="dxa"/>
          </w:tcPr>
          <w:p w14:paraId="57B69C86" w14:textId="77777777" w:rsidR="00406C47" w:rsidRPr="001C4114" w:rsidRDefault="00406C47" w:rsidP="00406C47">
            <w:pPr>
              <w:contextualSpacing/>
              <w:rPr>
                <w:lang w:val="en-GB"/>
              </w:rPr>
            </w:pPr>
            <w:r w:rsidRPr="001C4114">
              <w:rPr>
                <w:lang w:val="en-GB"/>
              </w:rPr>
              <w:t>Parameter with a limited number of allowed values. This includes all Boolean parameters.</w:t>
            </w:r>
          </w:p>
        </w:tc>
      </w:tr>
      <w:tr w:rsidR="00406C47" w:rsidRPr="00230650" w14:paraId="4C7D5CDC" w14:textId="77777777" w:rsidTr="721F826F">
        <w:tc>
          <w:tcPr>
            <w:tcW w:w="2342" w:type="dxa"/>
          </w:tcPr>
          <w:p w14:paraId="6D39CF03" w14:textId="77777777" w:rsidR="00406C47" w:rsidRPr="001C4114" w:rsidRDefault="00406C47" w:rsidP="00406C47">
            <w:pPr>
              <w:contextualSpacing/>
              <w:rPr>
                <w:lang w:val="en-GB"/>
              </w:rPr>
            </w:pPr>
            <w:r w:rsidRPr="001C4114">
              <w:rPr>
                <w:lang w:val="en-GB"/>
              </w:rPr>
              <w:t>(output) Field</w:t>
            </w:r>
          </w:p>
        </w:tc>
        <w:tc>
          <w:tcPr>
            <w:tcW w:w="7285" w:type="dxa"/>
          </w:tcPr>
          <w:p w14:paraId="5DC793C9" w14:textId="77777777" w:rsidR="00406C47" w:rsidRPr="001C4114" w:rsidRDefault="00406C47" w:rsidP="00406C47">
            <w:pPr>
              <w:contextualSpacing/>
              <w:rPr>
                <w:lang w:val="en-GB"/>
              </w:rPr>
            </w:pPr>
            <w:r w:rsidRPr="001C4114">
              <w:rPr>
                <w:lang w:val="en-GB"/>
              </w:rPr>
              <w:t>Output field in the reply interface of a service.</w:t>
            </w:r>
          </w:p>
        </w:tc>
      </w:tr>
      <w:tr w:rsidR="00406C47" w:rsidRPr="00230650" w14:paraId="15EB72CA" w14:textId="77777777" w:rsidTr="721F826F">
        <w:tc>
          <w:tcPr>
            <w:tcW w:w="2342" w:type="dxa"/>
          </w:tcPr>
          <w:p w14:paraId="006051C5" w14:textId="77777777" w:rsidR="00406C47" w:rsidRPr="001C4114" w:rsidRDefault="00406C47" w:rsidP="00406C47">
            <w:pPr>
              <w:rPr>
                <w:lang w:val="en-GB"/>
              </w:rPr>
            </w:pPr>
            <w:r w:rsidRPr="001C4114">
              <w:rPr>
                <w:lang w:val="en-GB"/>
              </w:rPr>
              <w:t xml:space="preserve">Prefix </w:t>
            </w:r>
            <w:proofErr w:type="spellStart"/>
            <w:r w:rsidRPr="001C4114">
              <w:rPr>
                <w:lang w:val="en-GB"/>
              </w:rPr>
              <w:t>mun</w:t>
            </w:r>
            <w:proofErr w:type="spellEnd"/>
          </w:p>
        </w:tc>
        <w:tc>
          <w:tcPr>
            <w:tcW w:w="7285" w:type="dxa"/>
          </w:tcPr>
          <w:p w14:paraId="0A2DB0FC" w14:textId="44E31F51" w:rsidR="00406C47" w:rsidRPr="001C4114" w:rsidRDefault="003B5ECA" w:rsidP="00406C47">
            <w:pPr>
              <w:contextualSpacing/>
              <w:rPr>
                <w:lang w:val="en-GB"/>
              </w:rPr>
            </w:pPr>
            <w:r>
              <w:rPr>
                <w:lang w:val="en-GB"/>
              </w:rPr>
              <w:t>For referrals</w:t>
            </w:r>
            <w:r w:rsidR="00406C47" w:rsidRPr="001C4114">
              <w:rPr>
                <w:lang w:val="en-GB"/>
              </w:rPr>
              <w:t xml:space="preserve"> to municipality in the name of a property, </w:t>
            </w:r>
            <w:r>
              <w:rPr>
                <w:lang w:val="en-GB"/>
              </w:rPr>
              <w:t xml:space="preserve">it is </w:t>
            </w:r>
            <w:r w:rsidR="00406C47" w:rsidRPr="001C4114">
              <w:rPr>
                <w:lang w:val="en-GB"/>
              </w:rPr>
              <w:t>prefix</w:t>
            </w:r>
            <w:r>
              <w:rPr>
                <w:lang w:val="en-GB"/>
              </w:rPr>
              <w:t>ed</w:t>
            </w:r>
            <w:r w:rsidR="00406C47" w:rsidRPr="001C4114">
              <w:rPr>
                <w:lang w:val="en-GB"/>
              </w:rPr>
              <w:t xml:space="preserve"> with </w:t>
            </w:r>
            <w:proofErr w:type="spellStart"/>
            <w:r w:rsidR="00406C47" w:rsidRPr="001C4114">
              <w:rPr>
                <w:lang w:val="en-GB"/>
              </w:rPr>
              <w:t>mun</w:t>
            </w:r>
            <w:proofErr w:type="spellEnd"/>
          </w:p>
        </w:tc>
      </w:tr>
      <w:tr w:rsidR="00406C47" w:rsidRPr="00230650" w14:paraId="0B09184F" w14:textId="77777777" w:rsidTr="721F826F">
        <w:tc>
          <w:tcPr>
            <w:tcW w:w="2342" w:type="dxa"/>
          </w:tcPr>
          <w:p w14:paraId="049F7CEE" w14:textId="77777777" w:rsidR="00406C47" w:rsidRPr="001C4114" w:rsidRDefault="00406C47" w:rsidP="00406C47">
            <w:pPr>
              <w:rPr>
                <w:lang w:val="en-GB"/>
              </w:rPr>
            </w:pPr>
            <w:r w:rsidRPr="001C4114">
              <w:rPr>
                <w:lang w:val="en-GB"/>
              </w:rPr>
              <w:t>Prefix pom</w:t>
            </w:r>
          </w:p>
        </w:tc>
        <w:tc>
          <w:tcPr>
            <w:tcW w:w="7285" w:type="dxa"/>
          </w:tcPr>
          <w:p w14:paraId="75885A9C" w14:textId="712B0E06" w:rsidR="00406C47" w:rsidRPr="001C4114" w:rsidRDefault="003B5ECA" w:rsidP="00406C47">
            <w:pPr>
              <w:contextualSpacing/>
              <w:rPr>
                <w:lang w:val="en-GB"/>
              </w:rPr>
            </w:pPr>
            <w:r>
              <w:rPr>
                <w:lang w:val="en-GB"/>
              </w:rPr>
              <w:t>For referrals</w:t>
            </w:r>
            <w:r w:rsidRPr="001C4114">
              <w:rPr>
                <w:lang w:val="en-GB"/>
              </w:rPr>
              <w:t xml:space="preserve"> </w:t>
            </w:r>
            <w:r w:rsidR="00406C47" w:rsidRPr="001C4114">
              <w:rPr>
                <w:lang w:val="en-GB"/>
              </w:rPr>
              <w:t xml:space="preserve">to </w:t>
            </w:r>
            <w:proofErr w:type="spellStart"/>
            <w:r w:rsidR="00406C47" w:rsidRPr="001C4114">
              <w:rPr>
                <w:lang w:val="en-GB"/>
              </w:rPr>
              <w:t>PartOfMunicipality</w:t>
            </w:r>
            <w:proofErr w:type="spellEnd"/>
            <w:r w:rsidR="00406C47" w:rsidRPr="001C4114">
              <w:rPr>
                <w:lang w:val="en-GB"/>
              </w:rPr>
              <w:t xml:space="preserve"> in the name of a property, </w:t>
            </w:r>
            <w:r>
              <w:rPr>
                <w:lang w:val="en-GB"/>
              </w:rPr>
              <w:t>it is</w:t>
            </w:r>
            <w:r w:rsidR="00406C47" w:rsidRPr="001C4114">
              <w:rPr>
                <w:lang w:val="en-GB"/>
              </w:rPr>
              <w:t xml:space="preserve"> prefix</w:t>
            </w:r>
            <w:r>
              <w:rPr>
                <w:lang w:val="en-GB"/>
              </w:rPr>
              <w:t>ed</w:t>
            </w:r>
            <w:r w:rsidR="00406C47" w:rsidRPr="001C4114">
              <w:rPr>
                <w:lang w:val="en-GB"/>
              </w:rPr>
              <w:t xml:space="preserve"> with pom</w:t>
            </w:r>
          </w:p>
        </w:tc>
      </w:tr>
      <w:tr w:rsidR="00406C47" w:rsidRPr="00230650" w14:paraId="18F985A0" w14:textId="77777777" w:rsidTr="721F826F">
        <w:tc>
          <w:tcPr>
            <w:tcW w:w="2342" w:type="dxa"/>
          </w:tcPr>
          <w:p w14:paraId="76F653B5" w14:textId="77777777" w:rsidR="00406C47" w:rsidRPr="001C4114" w:rsidRDefault="00406C47" w:rsidP="00406C47">
            <w:pPr>
              <w:rPr>
                <w:lang w:val="en-GB"/>
              </w:rPr>
            </w:pPr>
            <w:r w:rsidRPr="001C4114">
              <w:rPr>
                <w:lang w:val="en-GB"/>
              </w:rPr>
              <w:t>Prefix post</w:t>
            </w:r>
          </w:p>
        </w:tc>
        <w:tc>
          <w:tcPr>
            <w:tcW w:w="7285" w:type="dxa"/>
          </w:tcPr>
          <w:p w14:paraId="62F62BC1" w14:textId="5E34E068" w:rsidR="00406C47" w:rsidRPr="001C4114" w:rsidRDefault="003B5ECA" w:rsidP="00406C47">
            <w:pPr>
              <w:contextualSpacing/>
              <w:rPr>
                <w:lang w:val="en-GB"/>
              </w:rPr>
            </w:pPr>
            <w:r>
              <w:rPr>
                <w:lang w:val="en-GB"/>
              </w:rPr>
              <w:t>For referrals</w:t>
            </w:r>
            <w:r w:rsidRPr="001C4114">
              <w:rPr>
                <w:lang w:val="en-GB"/>
              </w:rPr>
              <w:t xml:space="preserve"> </w:t>
            </w:r>
            <w:r w:rsidR="00406C47" w:rsidRPr="001C4114">
              <w:rPr>
                <w:lang w:val="en-GB"/>
              </w:rPr>
              <w:t xml:space="preserve">to </w:t>
            </w:r>
            <w:proofErr w:type="spellStart"/>
            <w:r w:rsidR="00406C47" w:rsidRPr="001C4114">
              <w:rPr>
                <w:lang w:val="en-GB"/>
              </w:rPr>
              <w:t>PostalInfo</w:t>
            </w:r>
            <w:proofErr w:type="spellEnd"/>
            <w:r w:rsidR="00406C47" w:rsidRPr="001C4114">
              <w:rPr>
                <w:lang w:val="en-GB"/>
              </w:rPr>
              <w:t xml:space="preserve"> in the name of a property, </w:t>
            </w:r>
            <w:r>
              <w:rPr>
                <w:lang w:val="en-GB"/>
              </w:rPr>
              <w:t>it is</w:t>
            </w:r>
            <w:r w:rsidR="00406C47" w:rsidRPr="001C4114">
              <w:rPr>
                <w:lang w:val="en-GB"/>
              </w:rPr>
              <w:t xml:space="preserve"> prefix</w:t>
            </w:r>
            <w:r>
              <w:rPr>
                <w:lang w:val="en-GB"/>
              </w:rPr>
              <w:t>ed</w:t>
            </w:r>
            <w:r w:rsidR="00406C47" w:rsidRPr="001C4114">
              <w:rPr>
                <w:lang w:val="en-GB"/>
              </w:rPr>
              <w:t xml:space="preserve"> it with post</w:t>
            </w:r>
          </w:p>
        </w:tc>
      </w:tr>
      <w:tr w:rsidR="00406C47" w:rsidRPr="00230650" w14:paraId="6CFF6CC5" w14:textId="77777777" w:rsidTr="721F826F">
        <w:tc>
          <w:tcPr>
            <w:tcW w:w="2342" w:type="dxa"/>
          </w:tcPr>
          <w:p w14:paraId="3787FDED" w14:textId="77777777" w:rsidR="00406C47" w:rsidRPr="001C4114" w:rsidRDefault="00406C47" w:rsidP="00406C47">
            <w:pPr>
              <w:rPr>
                <w:lang w:val="en-GB"/>
              </w:rPr>
            </w:pPr>
            <w:r w:rsidRPr="001C4114">
              <w:rPr>
                <w:lang w:val="en-GB"/>
              </w:rPr>
              <w:t>Prefix street</w:t>
            </w:r>
          </w:p>
        </w:tc>
        <w:tc>
          <w:tcPr>
            <w:tcW w:w="7285" w:type="dxa"/>
          </w:tcPr>
          <w:p w14:paraId="77254CC7" w14:textId="0A46B1BC" w:rsidR="00406C47" w:rsidRPr="001C4114" w:rsidRDefault="003B5ECA" w:rsidP="00406C47">
            <w:pPr>
              <w:contextualSpacing/>
              <w:rPr>
                <w:lang w:val="en-GB"/>
              </w:rPr>
            </w:pPr>
            <w:r>
              <w:rPr>
                <w:lang w:val="en-GB"/>
              </w:rPr>
              <w:t>For referrals</w:t>
            </w:r>
            <w:r w:rsidRPr="001C4114">
              <w:rPr>
                <w:lang w:val="en-GB"/>
              </w:rPr>
              <w:t xml:space="preserve"> </w:t>
            </w:r>
            <w:r w:rsidR="00406C47" w:rsidRPr="001C4114">
              <w:rPr>
                <w:lang w:val="en-GB"/>
              </w:rPr>
              <w:t xml:space="preserve">to </w:t>
            </w:r>
            <w:proofErr w:type="spellStart"/>
            <w:r w:rsidR="00406C47" w:rsidRPr="001C4114">
              <w:rPr>
                <w:lang w:val="en-GB"/>
              </w:rPr>
              <w:t>StreetName</w:t>
            </w:r>
            <w:proofErr w:type="spellEnd"/>
            <w:r w:rsidR="00406C47" w:rsidRPr="001C4114">
              <w:rPr>
                <w:lang w:val="en-GB"/>
              </w:rPr>
              <w:t xml:space="preserve"> in the name of a property, </w:t>
            </w:r>
            <w:r>
              <w:rPr>
                <w:lang w:val="en-GB"/>
              </w:rPr>
              <w:t>it is</w:t>
            </w:r>
            <w:r w:rsidR="00406C47" w:rsidRPr="001C4114">
              <w:rPr>
                <w:lang w:val="en-GB"/>
              </w:rPr>
              <w:t xml:space="preserve"> prefix</w:t>
            </w:r>
            <w:r>
              <w:rPr>
                <w:lang w:val="en-GB"/>
              </w:rPr>
              <w:t>ed</w:t>
            </w:r>
            <w:r w:rsidR="00406C47" w:rsidRPr="001C4114">
              <w:rPr>
                <w:lang w:val="en-GB"/>
              </w:rPr>
              <w:t xml:space="preserve"> with street</w:t>
            </w:r>
          </w:p>
        </w:tc>
      </w:tr>
      <w:tr w:rsidR="003857D7" w:rsidRPr="003857D7" w14:paraId="795D064E" w14:textId="77777777" w:rsidTr="721F826F">
        <w:tc>
          <w:tcPr>
            <w:tcW w:w="2342" w:type="dxa"/>
            <w:hideMark/>
          </w:tcPr>
          <w:p w14:paraId="26B9FDE6" w14:textId="0F359FCF" w:rsidR="003857D7" w:rsidRPr="003857D7" w:rsidRDefault="00816A12">
            <w:pPr>
              <w:rPr>
                <w:shd w:val="clear" w:color="auto" w:fill="FFFFFF"/>
                <w:lang w:eastAsia="nl-BE"/>
              </w:rPr>
            </w:pPr>
            <w:r>
              <w:rPr>
                <w:shd w:val="clear" w:color="auto" w:fill="FFFFFF"/>
                <w:lang w:eastAsia="nl-BE"/>
              </w:rPr>
              <w:t>P</w:t>
            </w:r>
            <w:r w:rsidR="003857D7" w:rsidRPr="003857D7">
              <w:rPr>
                <w:shd w:val="clear" w:color="auto" w:fill="FFFFFF"/>
                <w:lang w:eastAsia="nl-BE"/>
              </w:rPr>
              <w:t>redecessor</w:t>
            </w:r>
          </w:p>
        </w:tc>
        <w:tc>
          <w:tcPr>
            <w:tcW w:w="7285" w:type="dxa"/>
            <w:hideMark/>
          </w:tcPr>
          <w:p w14:paraId="484E27E3" w14:textId="2FA3468B" w:rsidR="003857D7" w:rsidRPr="003857D7" w:rsidRDefault="62EADE15">
            <w:pPr>
              <w:rPr>
                <w:shd w:val="clear" w:color="auto" w:fill="FFFFFF"/>
                <w:lang w:eastAsia="nl-BE"/>
              </w:rPr>
            </w:pPr>
            <w:r w:rsidRPr="721F826F">
              <w:rPr>
                <w:lang w:eastAsia="nl-BE"/>
              </w:rPr>
              <w:t xml:space="preserve">The </w:t>
            </w:r>
            <w:proofErr w:type="spellStart"/>
            <w:r w:rsidR="005C39CA" w:rsidRPr="721F826F">
              <w:rPr>
                <w:lang w:eastAsia="nl-BE"/>
              </w:rPr>
              <w:t>BeSt</w:t>
            </w:r>
            <w:r w:rsidR="35F45608" w:rsidRPr="721F826F">
              <w:rPr>
                <w:lang w:eastAsia="nl-BE"/>
              </w:rPr>
              <w:t>I</w:t>
            </w:r>
            <w:r w:rsidRPr="721F826F">
              <w:rPr>
                <w:lang w:eastAsia="nl-BE"/>
              </w:rPr>
              <w:t>dentifier</w:t>
            </w:r>
            <w:proofErr w:type="spellEnd"/>
            <w:r w:rsidRPr="721F826F">
              <w:rPr>
                <w:lang w:eastAsia="nl-BE"/>
              </w:rPr>
              <w:t xml:space="preserve"> of the record that will be replaced. This will only be filled in on the ‘Add’ element</w:t>
            </w:r>
          </w:p>
        </w:tc>
      </w:tr>
      <w:tr w:rsidR="003857D7" w:rsidRPr="003857D7" w14:paraId="33A691C2" w14:textId="77777777" w:rsidTr="721F826F">
        <w:tc>
          <w:tcPr>
            <w:tcW w:w="2342" w:type="dxa"/>
            <w:hideMark/>
          </w:tcPr>
          <w:p w14:paraId="00C7CC2F" w14:textId="1F56F336" w:rsidR="003857D7" w:rsidRPr="003857D7" w:rsidRDefault="00816A12">
            <w:pPr>
              <w:rPr>
                <w:shd w:val="clear" w:color="auto" w:fill="FFFFFF"/>
                <w:lang w:eastAsia="nl-BE"/>
              </w:rPr>
            </w:pPr>
            <w:r>
              <w:rPr>
                <w:shd w:val="clear" w:color="auto" w:fill="FFFFFF"/>
                <w:lang w:eastAsia="nl-BE"/>
              </w:rPr>
              <w:t>S</w:t>
            </w:r>
            <w:r w:rsidR="003857D7" w:rsidRPr="003857D7">
              <w:rPr>
                <w:shd w:val="clear" w:color="auto" w:fill="FFFFFF"/>
                <w:lang w:eastAsia="nl-BE"/>
              </w:rPr>
              <w:t>uccessor</w:t>
            </w:r>
          </w:p>
        </w:tc>
        <w:tc>
          <w:tcPr>
            <w:tcW w:w="7285" w:type="dxa"/>
            <w:hideMark/>
          </w:tcPr>
          <w:p w14:paraId="0BF0E5A5" w14:textId="25D60AF4" w:rsidR="003857D7" w:rsidRPr="003857D7" w:rsidRDefault="62EADE15">
            <w:pPr>
              <w:rPr>
                <w:shd w:val="clear" w:color="auto" w:fill="FFFFFF"/>
                <w:lang w:eastAsia="nl-BE"/>
              </w:rPr>
            </w:pPr>
            <w:r w:rsidRPr="721F826F">
              <w:rPr>
                <w:lang w:eastAsia="nl-BE"/>
              </w:rPr>
              <w:t xml:space="preserve">The </w:t>
            </w:r>
            <w:proofErr w:type="spellStart"/>
            <w:r w:rsidR="005C39CA" w:rsidRPr="721F826F">
              <w:rPr>
                <w:lang w:eastAsia="nl-BE"/>
              </w:rPr>
              <w:t>BeSt</w:t>
            </w:r>
            <w:r w:rsidR="06C49A22" w:rsidRPr="721F826F">
              <w:rPr>
                <w:lang w:eastAsia="nl-BE"/>
              </w:rPr>
              <w:t>I</w:t>
            </w:r>
            <w:r w:rsidRPr="721F826F">
              <w:rPr>
                <w:lang w:eastAsia="nl-BE"/>
              </w:rPr>
              <w:t>dentifier</w:t>
            </w:r>
            <w:proofErr w:type="spellEnd"/>
            <w:r w:rsidRPr="721F826F">
              <w:rPr>
                <w:lang w:eastAsia="nl-BE"/>
              </w:rPr>
              <w:t xml:space="preserve"> of the record that is </w:t>
            </w:r>
            <w:r w:rsidR="003CB5F6" w:rsidRPr="721F826F">
              <w:rPr>
                <w:lang w:eastAsia="nl-BE"/>
              </w:rPr>
              <w:t xml:space="preserve">the </w:t>
            </w:r>
            <w:r w:rsidR="52EF41D7" w:rsidRPr="721F826F">
              <w:rPr>
                <w:lang w:eastAsia="nl-BE"/>
              </w:rPr>
              <w:t>replacement</w:t>
            </w:r>
            <w:r w:rsidR="003CB5F6" w:rsidRPr="721F826F">
              <w:rPr>
                <w:lang w:eastAsia="nl-BE"/>
              </w:rPr>
              <w:t xml:space="preserve"> of the current record. </w:t>
            </w:r>
            <w:r w:rsidRPr="721F826F">
              <w:rPr>
                <w:lang w:eastAsia="nl-BE"/>
              </w:rPr>
              <w:t>This will only be filled in on the ‘Update’ element</w:t>
            </w:r>
          </w:p>
        </w:tc>
      </w:tr>
      <w:tr w:rsidR="003857D7" w:rsidRPr="003857D7" w14:paraId="0C3A77A5" w14:textId="77777777" w:rsidTr="721F826F">
        <w:tc>
          <w:tcPr>
            <w:tcW w:w="2342" w:type="dxa"/>
            <w:hideMark/>
          </w:tcPr>
          <w:p w14:paraId="183281E7" w14:textId="77777777" w:rsidR="003857D7" w:rsidRPr="003857D7" w:rsidRDefault="003857D7">
            <w:pPr>
              <w:rPr>
                <w:shd w:val="clear" w:color="auto" w:fill="FFFFFF"/>
                <w:lang w:eastAsia="nl-BE"/>
              </w:rPr>
            </w:pPr>
            <w:r w:rsidRPr="003857D7">
              <w:rPr>
                <w:shd w:val="clear" w:color="auto" w:fill="FFFFFF"/>
                <w:lang w:eastAsia="nl-BE"/>
              </w:rPr>
              <w:t>MFT</w:t>
            </w:r>
          </w:p>
        </w:tc>
        <w:tc>
          <w:tcPr>
            <w:tcW w:w="7285" w:type="dxa"/>
            <w:hideMark/>
          </w:tcPr>
          <w:p w14:paraId="64AE4283" w14:textId="77777777" w:rsidR="003857D7" w:rsidRPr="003857D7" w:rsidRDefault="003857D7">
            <w:pPr>
              <w:rPr>
                <w:shd w:val="clear" w:color="auto" w:fill="FFFFFF"/>
                <w:lang w:eastAsia="nl-BE"/>
              </w:rPr>
            </w:pPr>
            <w:r w:rsidRPr="003857D7">
              <w:rPr>
                <w:shd w:val="clear" w:color="auto" w:fill="FFFFFF"/>
                <w:lang w:eastAsia="nl-BE"/>
              </w:rPr>
              <w:t>Managed File Transfer</w:t>
            </w:r>
          </w:p>
        </w:tc>
      </w:tr>
      <w:tr w:rsidR="003857D7" w:rsidRPr="003857D7" w14:paraId="0927E9AE" w14:textId="77777777" w:rsidTr="721F826F">
        <w:tc>
          <w:tcPr>
            <w:tcW w:w="2342" w:type="dxa"/>
            <w:hideMark/>
          </w:tcPr>
          <w:p w14:paraId="6F877F08" w14:textId="77777777" w:rsidR="00386BC4" w:rsidRDefault="00386BC4">
            <w:pPr>
              <w:rPr>
                <w:shd w:val="clear" w:color="auto" w:fill="FFFFFF"/>
                <w:lang w:eastAsia="nl-BE"/>
              </w:rPr>
            </w:pPr>
          </w:p>
          <w:p w14:paraId="3A0C9ADB" w14:textId="7DDBACF7" w:rsidR="003857D7" w:rsidRPr="003857D7" w:rsidRDefault="00816A12">
            <w:pPr>
              <w:rPr>
                <w:shd w:val="clear" w:color="auto" w:fill="FFFFFF"/>
                <w:lang w:eastAsia="nl-BE"/>
              </w:rPr>
            </w:pPr>
            <w:proofErr w:type="spellStart"/>
            <w:r>
              <w:rPr>
                <w:shd w:val="clear" w:color="auto" w:fill="FFFFFF"/>
                <w:lang w:eastAsia="nl-BE"/>
              </w:rPr>
              <w:t>E</w:t>
            </w:r>
            <w:r w:rsidR="003857D7" w:rsidRPr="003857D7">
              <w:rPr>
                <w:shd w:val="clear" w:color="auto" w:fill="FFFFFF"/>
                <w:lang w:eastAsia="nl-BE"/>
              </w:rPr>
              <w:t>ventType</w:t>
            </w:r>
            <w:proofErr w:type="spellEnd"/>
          </w:p>
        </w:tc>
        <w:tc>
          <w:tcPr>
            <w:tcW w:w="7285" w:type="dxa"/>
            <w:hideMark/>
          </w:tcPr>
          <w:p w14:paraId="109D99F4" w14:textId="5C133560" w:rsidR="003857D7" w:rsidRPr="003857D7" w:rsidRDefault="003857D7">
            <w:pPr>
              <w:rPr>
                <w:shd w:val="clear" w:color="auto" w:fill="FFFFFF"/>
                <w:lang w:eastAsia="nl-BE"/>
              </w:rPr>
            </w:pPr>
            <w:r w:rsidRPr="003857D7">
              <w:rPr>
                <w:shd w:val="clear" w:color="auto" w:fill="FFFFFF"/>
                <w:lang w:eastAsia="nl-BE"/>
              </w:rPr>
              <w:t xml:space="preserve">Type of </w:t>
            </w:r>
            <w:proofErr w:type="spellStart"/>
            <w:r w:rsidRPr="003857D7">
              <w:rPr>
                <w:shd w:val="clear" w:color="auto" w:fill="FFFFFF"/>
                <w:lang w:eastAsia="nl-BE"/>
              </w:rPr>
              <w:t>change.This</w:t>
            </w:r>
            <w:proofErr w:type="spellEnd"/>
            <w:r w:rsidRPr="003857D7">
              <w:rPr>
                <w:shd w:val="clear" w:color="auto" w:fill="FFFFFF"/>
                <w:lang w:eastAsia="nl-BE"/>
              </w:rPr>
              <w:t xml:space="preserve"> can be filled on or left blank. Each Region can have their own list of events. The Lists are added in the extensions.</w:t>
            </w:r>
          </w:p>
        </w:tc>
      </w:tr>
      <w:tr w:rsidR="003C5516" w:rsidRPr="003857D7" w14:paraId="1EDE6003" w14:textId="77777777" w:rsidTr="721F826F">
        <w:tc>
          <w:tcPr>
            <w:tcW w:w="2342" w:type="dxa"/>
          </w:tcPr>
          <w:p w14:paraId="45F3E8BB" w14:textId="4B3CD5C2" w:rsidR="003C5516" w:rsidRDefault="00386BC4">
            <w:pPr>
              <w:rPr>
                <w:shd w:val="clear" w:color="auto" w:fill="FFFFFF"/>
                <w:lang w:eastAsia="nl-BE"/>
              </w:rPr>
            </w:pPr>
            <w:proofErr w:type="spellStart"/>
            <w:r>
              <w:rPr>
                <w:shd w:val="clear" w:color="auto" w:fill="FFFFFF"/>
                <w:lang w:eastAsia="nl-BE"/>
              </w:rPr>
              <w:t>SourceType</w:t>
            </w:r>
            <w:proofErr w:type="spellEnd"/>
          </w:p>
        </w:tc>
        <w:tc>
          <w:tcPr>
            <w:tcW w:w="7285" w:type="dxa"/>
          </w:tcPr>
          <w:p w14:paraId="39341A36" w14:textId="342003C1" w:rsidR="003C5516" w:rsidRPr="003857D7" w:rsidRDefault="00B136A6">
            <w:pPr>
              <w:rPr>
                <w:shd w:val="clear" w:color="auto" w:fill="FFFFFF"/>
                <w:lang w:eastAsia="nl-BE"/>
              </w:rPr>
            </w:pPr>
            <w:r>
              <w:rPr>
                <w:shd w:val="clear" w:color="auto" w:fill="FFFFFF"/>
                <w:lang w:eastAsia="nl-BE"/>
              </w:rPr>
              <w:t>I</w:t>
            </w:r>
            <w:r w:rsidRPr="00B136A6">
              <w:rPr>
                <w:shd w:val="clear" w:color="auto" w:fill="FFFFFF"/>
                <w:lang w:eastAsia="nl-BE"/>
              </w:rPr>
              <w:t>ndicates the original regional source of the address (Flanders, Brussels, Wallonia)</w:t>
            </w:r>
            <w:r>
              <w:rPr>
                <w:shd w:val="clear" w:color="auto" w:fill="FFFFFF"/>
                <w:lang w:eastAsia="nl-BE"/>
              </w:rPr>
              <w:t>.</w:t>
            </w:r>
          </w:p>
        </w:tc>
      </w:tr>
      <w:tr w:rsidR="003857D7" w14:paraId="5A2F25FF" w14:textId="77777777" w:rsidTr="721F826F">
        <w:tc>
          <w:tcPr>
            <w:tcW w:w="2342" w:type="dxa"/>
            <w:hideMark/>
          </w:tcPr>
          <w:p w14:paraId="5B3C68FD" w14:textId="77777777" w:rsidR="003857D7" w:rsidRPr="003857D7" w:rsidRDefault="003857D7">
            <w:pPr>
              <w:rPr>
                <w:shd w:val="clear" w:color="auto" w:fill="FFFFFF"/>
                <w:lang w:eastAsia="nl-BE"/>
              </w:rPr>
            </w:pPr>
            <w:r w:rsidRPr="003857D7">
              <w:rPr>
                <w:shd w:val="clear" w:color="auto" w:fill="FFFFFF"/>
                <w:lang w:eastAsia="nl-BE"/>
              </w:rPr>
              <w:t>Correction</w:t>
            </w:r>
          </w:p>
        </w:tc>
        <w:tc>
          <w:tcPr>
            <w:tcW w:w="7285" w:type="dxa"/>
            <w:hideMark/>
          </w:tcPr>
          <w:p w14:paraId="37949544" w14:textId="2E1C16D3" w:rsidR="003857D7" w:rsidRPr="003857D7" w:rsidRDefault="003B5ECA">
            <w:pPr>
              <w:rPr>
                <w:shd w:val="clear" w:color="auto" w:fill="FFFFFF"/>
                <w:lang w:eastAsia="nl-BE"/>
              </w:rPr>
            </w:pPr>
            <w:r>
              <w:rPr>
                <w:shd w:val="clear" w:color="auto" w:fill="FFFFFF"/>
                <w:lang w:eastAsia="nl-BE"/>
              </w:rPr>
              <w:t>A</w:t>
            </w:r>
            <w:r w:rsidR="003857D7" w:rsidRPr="003857D7">
              <w:rPr>
                <w:shd w:val="clear" w:color="auto" w:fill="FFFFFF"/>
                <w:lang w:eastAsia="nl-BE"/>
              </w:rPr>
              <w:t xml:space="preserve"> cosmetic </w:t>
            </w:r>
            <w:r>
              <w:rPr>
                <w:shd w:val="clear" w:color="auto" w:fill="FFFFFF"/>
                <w:lang w:eastAsia="nl-BE"/>
              </w:rPr>
              <w:t>change or a spelling correction</w:t>
            </w:r>
          </w:p>
        </w:tc>
      </w:tr>
    </w:tbl>
    <w:p w14:paraId="1DFCB2C9" w14:textId="77777777" w:rsidR="00706019" w:rsidRPr="003857D7" w:rsidRDefault="00706019" w:rsidP="00706019">
      <w:pPr>
        <w:contextualSpacing/>
      </w:pPr>
    </w:p>
    <w:p w14:paraId="02638E2F" w14:textId="77777777" w:rsidR="00706019" w:rsidRPr="00230650" w:rsidRDefault="00706019" w:rsidP="00706019">
      <w:pPr>
        <w:contextualSpacing/>
        <w:rPr>
          <w:lang w:val="en-GB"/>
        </w:rPr>
      </w:pPr>
    </w:p>
    <w:p w14:paraId="288B2512" w14:textId="77777777" w:rsidR="000200FC" w:rsidRDefault="000200FC">
      <w:pPr>
        <w:suppressAutoHyphens w:val="0"/>
        <w:rPr>
          <w:b/>
          <w:bCs/>
          <w:sz w:val="40"/>
          <w:szCs w:val="28"/>
          <w:lang w:val="en-GB" w:eastAsia="fr-BE" w:bidi="fr-BE"/>
        </w:rPr>
      </w:pPr>
      <w:r>
        <w:rPr>
          <w:lang w:val="en-GB"/>
        </w:rPr>
        <w:br w:type="page"/>
      </w:r>
    </w:p>
    <w:p w14:paraId="4DB74220" w14:textId="01958575" w:rsidR="00F56ED7" w:rsidRPr="00230650" w:rsidRDefault="00F56ED7" w:rsidP="00C654D6">
      <w:pPr>
        <w:pStyle w:val="Heading1"/>
        <w:rPr>
          <w:lang w:val="en-GB"/>
        </w:rPr>
      </w:pPr>
      <w:bookmarkStart w:id="142" w:name="_Toc118973849"/>
      <w:bookmarkStart w:id="143" w:name="_Toc121995743"/>
      <w:bookmarkStart w:id="144" w:name="_Toc142338982"/>
      <w:bookmarkStart w:id="145" w:name="_Toc149318782"/>
      <w:r w:rsidRPr="00230650">
        <w:rPr>
          <w:lang w:val="en-GB"/>
        </w:rPr>
        <w:lastRenderedPageBreak/>
        <w:t>Introduc</w:t>
      </w:r>
      <w:bookmarkEnd w:id="139"/>
      <w:r w:rsidR="0049785E" w:rsidRPr="00230650">
        <w:rPr>
          <w:lang w:val="en-GB"/>
        </w:rPr>
        <w:t>tion</w:t>
      </w:r>
      <w:bookmarkEnd w:id="140"/>
      <w:bookmarkEnd w:id="141"/>
      <w:bookmarkEnd w:id="142"/>
      <w:bookmarkEnd w:id="143"/>
      <w:bookmarkEnd w:id="144"/>
      <w:bookmarkEnd w:id="145"/>
    </w:p>
    <w:p w14:paraId="0A709953" w14:textId="77777777" w:rsidR="00007BE5" w:rsidRPr="00230650" w:rsidRDefault="00007BE5" w:rsidP="00A12550">
      <w:pPr>
        <w:pStyle w:val="BodyText"/>
        <w:rPr>
          <w:lang w:val="en-GB"/>
        </w:rPr>
      </w:pPr>
    </w:p>
    <w:p w14:paraId="07E8727C" w14:textId="77777777" w:rsidR="005C39CA" w:rsidRPr="00230650" w:rsidRDefault="005C39CA" w:rsidP="005C39CA">
      <w:pPr>
        <w:pStyle w:val="BodyText"/>
        <w:rPr>
          <w:lang w:val="en-GB"/>
        </w:rPr>
      </w:pPr>
      <w:bookmarkStart w:id="146" w:name="_toc339"/>
      <w:bookmarkEnd w:id="146"/>
    </w:p>
    <w:p w14:paraId="2DBE11B9" w14:textId="77777777" w:rsidR="00DD7BA8" w:rsidRDefault="00DD7BA8" w:rsidP="00DD7BA8">
      <w:pPr>
        <w:rPr>
          <w:lang w:val="en-GB"/>
        </w:rPr>
      </w:pPr>
      <w:proofErr w:type="spellStart"/>
      <w:r>
        <w:rPr>
          <w:lang w:val="en-GB"/>
        </w:rPr>
        <w:t>BeSt</w:t>
      </w:r>
      <w:proofErr w:type="spellEnd"/>
      <w:r w:rsidRPr="00230650">
        <w:rPr>
          <w:lang w:val="en-GB"/>
        </w:rPr>
        <w:t xml:space="preserve"> stands for “Belgian Street</w:t>
      </w:r>
      <w:r>
        <w:rPr>
          <w:lang w:val="en-GB"/>
        </w:rPr>
        <w:t>s</w:t>
      </w:r>
      <w:r w:rsidRPr="00230650">
        <w:rPr>
          <w:lang w:val="en-GB"/>
        </w:rPr>
        <w:t xml:space="preserve">”. The </w:t>
      </w:r>
      <w:proofErr w:type="spellStart"/>
      <w:r>
        <w:rPr>
          <w:lang w:val="en-GB"/>
        </w:rPr>
        <w:t>BeSt</w:t>
      </w:r>
      <w:proofErr w:type="spellEnd"/>
      <w:r w:rsidRPr="00230650">
        <w:rPr>
          <w:lang w:val="en-GB"/>
        </w:rPr>
        <w:t xml:space="preserve"> service</w:t>
      </w:r>
      <w:r>
        <w:rPr>
          <w:lang w:val="en-GB"/>
        </w:rPr>
        <w:t>s</w:t>
      </w:r>
      <w:r w:rsidRPr="00230650">
        <w:rPr>
          <w:lang w:val="en-GB"/>
        </w:rPr>
        <w:t xml:space="preserve"> provide address </w:t>
      </w:r>
      <w:r>
        <w:rPr>
          <w:lang w:val="en-GB"/>
        </w:rPr>
        <w:t xml:space="preserve">information </w:t>
      </w:r>
      <w:r w:rsidRPr="00230650">
        <w:rPr>
          <w:lang w:val="en-GB"/>
        </w:rPr>
        <w:t xml:space="preserve">on a federal level </w:t>
      </w:r>
      <w:r>
        <w:rPr>
          <w:lang w:val="en-GB"/>
        </w:rPr>
        <w:t xml:space="preserve">based on  </w:t>
      </w:r>
      <w:r w:rsidRPr="00230650">
        <w:rPr>
          <w:lang w:val="en-GB"/>
        </w:rPr>
        <w:t>the three regional</w:t>
      </w:r>
      <w:r>
        <w:rPr>
          <w:lang w:val="en-GB"/>
        </w:rPr>
        <w:t xml:space="preserve"> address master </w:t>
      </w:r>
      <w:r w:rsidRPr="00230650">
        <w:rPr>
          <w:lang w:val="en-GB"/>
        </w:rPr>
        <w:t>data sets</w:t>
      </w:r>
      <w:r>
        <w:rPr>
          <w:lang w:val="en-GB"/>
        </w:rPr>
        <w:t xml:space="preserve"> from Brussels, Flanders and Wallonia</w:t>
      </w:r>
      <w:r w:rsidRPr="00230650">
        <w:rPr>
          <w:lang w:val="en-GB"/>
        </w:rPr>
        <w:t>.</w:t>
      </w:r>
    </w:p>
    <w:p w14:paraId="6FBAB9C0" w14:textId="77777777" w:rsidR="00DD7BA8" w:rsidRDefault="00DD7BA8" w:rsidP="00DD7BA8">
      <w:pPr>
        <w:rPr>
          <w:lang w:val="en-GB"/>
        </w:rPr>
      </w:pPr>
    </w:p>
    <w:p w14:paraId="6974E8E4" w14:textId="26DF7F0D" w:rsidR="00DD7BA8" w:rsidRPr="00230650" w:rsidRDefault="00DD7BA8" w:rsidP="00DD7BA8">
      <w:pPr>
        <w:rPr>
          <w:lang w:val="en-GB"/>
        </w:rPr>
      </w:pPr>
      <w:proofErr w:type="spellStart"/>
      <w:r>
        <w:rPr>
          <w:lang w:val="en-GB"/>
        </w:rPr>
        <w:t>BeSt</w:t>
      </w:r>
      <w:proofErr w:type="spellEnd"/>
      <w:r>
        <w:rPr>
          <w:lang w:val="en-GB"/>
        </w:rPr>
        <w:t xml:space="preserve"> was developed based on the agreement from </w:t>
      </w:r>
      <w:r>
        <w:t xml:space="preserve">17 </w:t>
      </w:r>
      <w:proofErr w:type="spellStart"/>
      <w:r>
        <w:t>juli</w:t>
      </w:r>
      <w:proofErr w:type="spellEnd"/>
      <w:r>
        <w:t xml:space="preserve"> 2019 </w:t>
      </w:r>
      <w:r>
        <w:rPr>
          <w:lang w:val="en-GB"/>
        </w:rPr>
        <w:t>between the Federal government, the Brussels region, the Flanders region and the</w:t>
      </w:r>
      <w:r w:rsidR="00897F19">
        <w:rPr>
          <w:lang w:val="en-GB"/>
        </w:rPr>
        <w:t xml:space="preserve"> </w:t>
      </w:r>
      <w:r w:rsidR="008B0192" w:rsidRPr="00587841">
        <w:rPr>
          <w:rFonts w:cs="Arial"/>
          <w:color w:val="000000" w:themeColor="text1"/>
          <w:shd w:val="clear" w:color="auto" w:fill="FFFFFF"/>
        </w:rPr>
        <w:t>Walloon</w:t>
      </w:r>
      <w:r w:rsidR="008B0192" w:rsidRPr="00587841">
        <w:rPr>
          <w:rFonts w:cs="Arial"/>
          <w:color w:val="000000" w:themeColor="text1"/>
          <w:sz w:val="21"/>
          <w:szCs w:val="21"/>
          <w:shd w:val="clear" w:color="auto" w:fill="FFFFFF"/>
        </w:rPr>
        <w:t xml:space="preserve"> </w:t>
      </w:r>
      <w:r>
        <w:rPr>
          <w:lang w:val="en-GB"/>
        </w:rPr>
        <w:t xml:space="preserve"> region on how to reference and link address data.</w:t>
      </w:r>
    </w:p>
    <w:p w14:paraId="451773A1" w14:textId="77777777" w:rsidR="00DD7BA8" w:rsidRPr="00230650" w:rsidRDefault="00DD7BA8" w:rsidP="00DD7BA8">
      <w:pPr>
        <w:rPr>
          <w:lang w:val="en-GB"/>
        </w:rPr>
      </w:pPr>
      <w:r>
        <w:rPr>
          <w:lang w:val="en-GB"/>
        </w:rPr>
        <w:t>In addition, the f</w:t>
      </w:r>
      <w:r w:rsidRPr="00230650">
        <w:rPr>
          <w:lang w:val="en-GB"/>
        </w:rPr>
        <w:t xml:space="preserve">ollowing organizations have participated in the development and implementation of </w:t>
      </w:r>
      <w:proofErr w:type="spellStart"/>
      <w:r>
        <w:rPr>
          <w:lang w:val="en-GB"/>
        </w:rPr>
        <w:t>BeSt</w:t>
      </w:r>
      <w:proofErr w:type="spellEnd"/>
      <w:r w:rsidRPr="00230650">
        <w:rPr>
          <w:lang w:val="en-GB"/>
        </w:rPr>
        <w:t>:</w:t>
      </w:r>
    </w:p>
    <w:p w14:paraId="07849645" w14:textId="77777777" w:rsidR="005C39CA" w:rsidRPr="00230650" w:rsidRDefault="005C39CA" w:rsidP="005C39CA">
      <w:pPr>
        <w:rPr>
          <w:lang w:val="en-GB"/>
        </w:rPr>
      </w:pPr>
    </w:p>
    <w:p w14:paraId="04857BE2" w14:textId="77777777" w:rsidR="005C39CA" w:rsidRPr="00230650" w:rsidRDefault="005C39CA">
      <w:pPr>
        <w:pStyle w:val="ListParagraph"/>
        <w:numPr>
          <w:ilvl w:val="0"/>
          <w:numId w:val="26"/>
        </w:numPr>
        <w:rPr>
          <w:lang w:val="en-GB"/>
        </w:rPr>
      </w:pPr>
      <w:r w:rsidRPr="00230650">
        <w:rPr>
          <w:lang w:val="en-GB"/>
        </w:rPr>
        <w:t xml:space="preserve">The National Geographic Institute (NGI) </w:t>
      </w:r>
    </w:p>
    <w:p w14:paraId="0FEE4407" w14:textId="77777777" w:rsidR="005C39CA" w:rsidRPr="00230650" w:rsidRDefault="005C39CA">
      <w:pPr>
        <w:pStyle w:val="ListParagraph"/>
        <w:numPr>
          <w:ilvl w:val="0"/>
          <w:numId w:val="26"/>
        </w:numPr>
        <w:rPr>
          <w:lang w:val="en-GB"/>
        </w:rPr>
      </w:pPr>
      <w:r w:rsidRPr="00230650">
        <w:rPr>
          <w:lang w:val="en-GB"/>
        </w:rPr>
        <w:t>The General Administration of the Patrimony Documentation (AAPD) from the FPS Finance</w:t>
      </w:r>
    </w:p>
    <w:p w14:paraId="42B4797D" w14:textId="77777777" w:rsidR="005C39CA" w:rsidRPr="00230650" w:rsidRDefault="005C39CA">
      <w:pPr>
        <w:pStyle w:val="ListParagraph"/>
        <w:numPr>
          <w:ilvl w:val="0"/>
          <w:numId w:val="26"/>
        </w:numPr>
        <w:rPr>
          <w:lang w:val="en-GB"/>
        </w:rPr>
      </w:pPr>
      <w:r w:rsidRPr="00230650">
        <w:rPr>
          <w:lang w:val="en-GB"/>
        </w:rPr>
        <w:t>The National Registry (NR) from the FPS Internal Affairs</w:t>
      </w:r>
    </w:p>
    <w:p w14:paraId="20A58C0D" w14:textId="77777777" w:rsidR="005C39CA" w:rsidRPr="00230650" w:rsidRDefault="005C39CA">
      <w:pPr>
        <w:pStyle w:val="ListParagraph"/>
        <w:numPr>
          <w:ilvl w:val="0"/>
          <w:numId w:val="26"/>
        </w:numPr>
        <w:rPr>
          <w:lang w:val="en-GB"/>
        </w:rPr>
      </w:pPr>
      <w:r w:rsidRPr="00230650">
        <w:rPr>
          <w:lang w:val="en-GB"/>
        </w:rPr>
        <w:t>Statistics Belgium from the FPS Economy</w:t>
      </w:r>
    </w:p>
    <w:p w14:paraId="09FA87D2" w14:textId="77777777" w:rsidR="005C39CA" w:rsidRPr="00230650" w:rsidRDefault="005C39CA">
      <w:pPr>
        <w:pStyle w:val="ListParagraph"/>
        <w:numPr>
          <w:ilvl w:val="0"/>
          <w:numId w:val="26"/>
        </w:numPr>
        <w:rPr>
          <w:lang w:val="en-GB"/>
        </w:rPr>
      </w:pPr>
      <w:r w:rsidRPr="00230650">
        <w:rPr>
          <w:lang w:val="en-GB"/>
        </w:rPr>
        <w:t>The Crossroad Bank for Enterprises (CBE) from the FPS Economy</w:t>
      </w:r>
    </w:p>
    <w:p w14:paraId="6B39467F" w14:textId="77777777" w:rsidR="005C39CA" w:rsidRPr="00230650" w:rsidRDefault="005C39CA">
      <w:pPr>
        <w:pStyle w:val="ListParagraph"/>
        <w:numPr>
          <w:ilvl w:val="0"/>
          <w:numId w:val="26"/>
        </w:numPr>
        <w:rPr>
          <w:lang w:val="en-GB"/>
        </w:rPr>
      </w:pPr>
      <w:r w:rsidRPr="00230650">
        <w:rPr>
          <w:lang w:val="en-GB"/>
        </w:rPr>
        <w:t>The Directorate general Security and Prevention from the FPS Internal Affairs</w:t>
      </w:r>
    </w:p>
    <w:p w14:paraId="0F5273B8" w14:textId="77777777" w:rsidR="005C39CA" w:rsidRPr="00230650" w:rsidRDefault="005C39CA">
      <w:pPr>
        <w:pStyle w:val="ListParagraph"/>
        <w:numPr>
          <w:ilvl w:val="0"/>
          <w:numId w:val="26"/>
        </w:numPr>
        <w:rPr>
          <w:lang w:val="en-GB"/>
        </w:rPr>
      </w:pPr>
      <w:r w:rsidRPr="00230650">
        <w:rPr>
          <w:lang w:val="en-GB"/>
        </w:rPr>
        <w:t>The FPS Governance and Support (BOSA)</w:t>
      </w:r>
    </w:p>
    <w:p w14:paraId="692E1DCD" w14:textId="77777777" w:rsidR="005C39CA" w:rsidRPr="00230650" w:rsidRDefault="005C39CA">
      <w:pPr>
        <w:pStyle w:val="ListParagraph"/>
        <w:numPr>
          <w:ilvl w:val="0"/>
          <w:numId w:val="26"/>
        </w:numPr>
        <w:rPr>
          <w:lang w:val="en-GB"/>
        </w:rPr>
      </w:pPr>
      <w:r w:rsidRPr="00230650">
        <w:rPr>
          <w:lang w:val="en-GB"/>
        </w:rPr>
        <w:t>The Agency for Administrative Rationalization (DAV)</w:t>
      </w:r>
    </w:p>
    <w:p w14:paraId="293A3803" w14:textId="77777777" w:rsidR="005C39CA" w:rsidRDefault="005C39CA">
      <w:pPr>
        <w:pStyle w:val="ListParagraph"/>
        <w:numPr>
          <w:ilvl w:val="0"/>
          <w:numId w:val="26"/>
        </w:numPr>
        <w:rPr>
          <w:lang w:val="en-GB"/>
        </w:rPr>
      </w:pPr>
      <w:r w:rsidRPr="00230650">
        <w:rPr>
          <w:lang w:val="en-GB"/>
        </w:rPr>
        <w:t>The supplier of the universal postal services</w:t>
      </w:r>
    </w:p>
    <w:p w14:paraId="39838C34" w14:textId="77777777" w:rsidR="005C39CA" w:rsidRDefault="005C39CA" w:rsidP="005C39CA">
      <w:pPr>
        <w:rPr>
          <w:lang w:val="en-GB"/>
        </w:rPr>
      </w:pPr>
    </w:p>
    <w:p w14:paraId="06A67AD0" w14:textId="77777777" w:rsidR="005C39CA" w:rsidRPr="0041583B" w:rsidRDefault="005C39CA" w:rsidP="005C39CA">
      <w:pPr>
        <w:pStyle w:val="Heading2"/>
      </w:pPr>
      <w:bookmarkStart w:id="147" w:name="_Toc5086155"/>
      <w:bookmarkStart w:id="148" w:name="_Toc120094385"/>
      <w:bookmarkStart w:id="149" w:name="_Toc121995744"/>
      <w:bookmarkStart w:id="150" w:name="_Toc142338983"/>
      <w:bookmarkStart w:id="151" w:name="_Toc149318783"/>
      <w:proofErr w:type="spellStart"/>
      <w:r w:rsidRPr="0041583B">
        <w:t>Intended</w:t>
      </w:r>
      <w:proofErr w:type="spellEnd"/>
      <w:r w:rsidRPr="0041583B">
        <w:t xml:space="preserve"> Audience</w:t>
      </w:r>
      <w:bookmarkEnd w:id="147"/>
      <w:bookmarkEnd w:id="148"/>
      <w:bookmarkEnd w:id="149"/>
      <w:bookmarkEnd w:id="150"/>
      <w:bookmarkEnd w:id="151"/>
    </w:p>
    <w:p w14:paraId="3BC241D3" w14:textId="77777777" w:rsidR="005C39CA" w:rsidRPr="00230650" w:rsidRDefault="005C39CA" w:rsidP="005C39CA">
      <w:pPr>
        <w:pStyle w:val="BodyText"/>
        <w:rPr>
          <w:rFonts w:cs="Arial"/>
          <w:sz w:val="20"/>
          <w:lang w:val="en-GB"/>
        </w:rPr>
      </w:pPr>
      <w:r w:rsidRPr="00230650">
        <w:rPr>
          <w:sz w:val="20"/>
          <w:lang w:val="en-GB"/>
        </w:rPr>
        <w:t xml:space="preserve">This document is </w:t>
      </w:r>
      <w:r>
        <w:rPr>
          <w:sz w:val="20"/>
          <w:lang w:val="en-GB"/>
        </w:rPr>
        <w:t>intended for</w:t>
      </w:r>
      <w:r w:rsidRPr="00230650">
        <w:rPr>
          <w:sz w:val="20"/>
          <w:lang w:val="en-GB"/>
        </w:rPr>
        <w:t xml:space="preserve"> any analyst </w:t>
      </w:r>
      <w:r>
        <w:rPr>
          <w:sz w:val="20"/>
          <w:lang w:val="en-GB"/>
        </w:rPr>
        <w:t xml:space="preserve">or </w:t>
      </w:r>
      <w:r w:rsidRPr="00230650">
        <w:rPr>
          <w:sz w:val="20"/>
          <w:lang w:val="en-GB"/>
        </w:rPr>
        <w:t xml:space="preserve">developer who wants to make use of the </w:t>
      </w:r>
      <w:proofErr w:type="spellStart"/>
      <w:r>
        <w:rPr>
          <w:sz w:val="20"/>
          <w:lang w:val="en-GB"/>
        </w:rPr>
        <w:t>BoSa</w:t>
      </w:r>
      <w:proofErr w:type="spellEnd"/>
      <w:r>
        <w:rPr>
          <w:sz w:val="20"/>
          <w:lang w:val="en-GB"/>
        </w:rPr>
        <w:t xml:space="preserve"> </w:t>
      </w:r>
      <w:proofErr w:type="spellStart"/>
      <w:r>
        <w:rPr>
          <w:sz w:val="20"/>
          <w:lang w:val="en-GB"/>
        </w:rPr>
        <w:t>BeSt</w:t>
      </w:r>
      <w:proofErr w:type="spellEnd"/>
      <w:r w:rsidRPr="00230650">
        <w:rPr>
          <w:sz w:val="20"/>
          <w:lang w:val="en-GB"/>
        </w:rPr>
        <w:t xml:space="preserve"> Address services</w:t>
      </w:r>
      <w:r>
        <w:rPr>
          <w:sz w:val="20"/>
          <w:lang w:val="en-GB"/>
        </w:rPr>
        <w:t>.</w:t>
      </w:r>
      <w:r w:rsidRPr="00230650">
        <w:rPr>
          <w:sz w:val="20"/>
          <w:lang w:val="en-GB"/>
        </w:rPr>
        <w:t xml:space="preserve"> </w:t>
      </w:r>
    </w:p>
    <w:p w14:paraId="26640156" w14:textId="77777777" w:rsidR="005C39CA" w:rsidRPr="00635358" w:rsidRDefault="005C39CA" w:rsidP="005C39CA">
      <w:pPr>
        <w:pStyle w:val="Heading2"/>
      </w:pPr>
      <w:bookmarkStart w:id="152" w:name="_Toc120094386"/>
      <w:bookmarkStart w:id="153" w:name="_Toc121995745"/>
      <w:bookmarkStart w:id="154" w:name="_Toc142338984"/>
      <w:bookmarkStart w:id="155" w:name="_Toc149318784"/>
      <w:proofErr w:type="spellStart"/>
      <w:r>
        <w:t>Available</w:t>
      </w:r>
      <w:proofErr w:type="spellEnd"/>
      <w:r>
        <w:t xml:space="preserve"> documentation</w:t>
      </w:r>
      <w:bookmarkEnd w:id="152"/>
      <w:bookmarkEnd w:id="153"/>
      <w:bookmarkEnd w:id="154"/>
      <w:bookmarkEnd w:id="155"/>
    </w:p>
    <w:p w14:paraId="6594173B" w14:textId="77777777" w:rsidR="005C39CA" w:rsidRDefault="005C39CA" w:rsidP="005C39CA">
      <w:pPr>
        <w:rPr>
          <w:lang w:val="en-GB"/>
        </w:rPr>
      </w:pPr>
    </w:p>
    <w:p w14:paraId="51C82B2E" w14:textId="77777777" w:rsidR="00DD7BA8" w:rsidRDefault="00DD7BA8" w:rsidP="00DD7BA8">
      <w:pPr>
        <w:rPr>
          <w:lang w:val="en-GB"/>
        </w:rPr>
      </w:pPr>
      <w:r>
        <w:rPr>
          <w:lang w:val="en-GB"/>
        </w:rPr>
        <w:t>The next table provides an overview of the documentation available:</w:t>
      </w:r>
    </w:p>
    <w:p w14:paraId="6E95D084" w14:textId="77777777" w:rsidR="005C39CA" w:rsidRDefault="005C39CA" w:rsidP="005C39CA">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1"/>
        <w:gridCol w:w="5946"/>
      </w:tblGrid>
      <w:tr w:rsidR="005C39CA" w:rsidRPr="00635358" w14:paraId="6900E1C3" w14:textId="77777777" w:rsidTr="00E42526">
        <w:tc>
          <w:tcPr>
            <w:tcW w:w="3681" w:type="dxa"/>
          </w:tcPr>
          <w:p w14:paraId="046D3E62" w14:textId="77777777" w:rsidR="005C39CA" w:rsidRPr="00635358" w:rsidRDefault="005C39CA" w:rsidP="00E42526">
            <w:pPr>
              <w:rPr>
                <w:b/>
                <w:bCs/>
                <w:lang w:val="en-GB"/>
              </w:rPr>
            </w:pPr>
            <w:r w:rsidRPr="00635358">
              <w:rPr>
                <w:b/>
                <w:bCs/>
                <w:lang w:val="en-GB"/>
              </w:rPr>
              <w:t>User guide</w:t>
            </w:r>
          </w:p>
        </w:tc>
        <w:tc>
          <w:tcPr>
            <w:tcW w:w="5946" w:type="dxa"/>
          </w:tcPr>
          <w:p w14:paraId="6DFEF4C3" w14:textId="77777777" w:rsidR="005C39CA" w:rsidRPr="00635358" w:rsidRDefault="005C39CA" w:rsidP="00E42526">
            <w:pPr>
              <w:rPr>
                <w:b/>
                <w:bCs/>
                <w:lang w:val="en-GB"/>
              </w:rPr>
            </w:pPr>
            <w:r w:rsidRPr="00635358">
              <w:rPr>
                <w:b/>
                <w:bCs/>
                <w:lang w:val="en-GB"/>
              </w:rPr>
              <w:t>Purpose</w:t>
            </w:r>
          </w:p>
        </w:tc>
      </w:tr>
      <w:tr w:rsidR="005C39CA" w:rsidRPr="00635358" w14:paraId="0A05D256" w14:textId="77777777" w:rsidTr="00E42526">
        <w:tc>
          <w:tcPr>
            <w:tcW w:w="3681" w:type="dxa"/>
          </w:tcPr>
          <w:p w14:paraId="61E1D8AB" w14:textId="77777777" w:rsidR="005C39CA" w:rsidRDefault="005C39CA" w:rsidP="00E42526">
            <w:pPr>
              <w:rPr>
                <w:lang w:val="en-GB"/>
              </w:rPr>
            </w:pPr>
            <w:r>
              <w:rPr>
                <w:lang w:val="en-GB"/>
              </w:rPr>
              <w:t xml:space="preserve">1 </w:t>
            </w:r>
            <w:proofErr w:type="spellStart"/>
            <w:r>
              <w:rPr>
                <w:lang w:val="en-GB"/>
              </w:rPr>
              <w:t>BeSt</w:t>
            </w:r>
            <w:r w:rsidRPr="00C14367">
              <w:rPr>
                <w:lang w:val="en-GB"/>
              </w:rPr>
              <w:t>_Userguide_INTRO_and_DATA</w:t>
            </w:r>
            <w:proofErr w:type="spellEnd"/>
          </w:p>
          <w:p w14:paraId="3042085D" w14:textId="611E1604" w:rsidR="005C39CA" w:rsidRPr="00C14367" w:rsidRDefault="005C39CA" w:rsidP="00E42526">
            <w:pPr>
              <w:rPr>
                <w:lang w:val="en-GB"/>
              </w:rPr>
            </w:pPr>
          </w:p>
        </w:tc>
        <w:tc>
          <w:tcPr>
            <w:tcW w:w="5946" w:type="dxa"/>
          </w:tcPr>
          <w:p w14:paraId="7047B55E" w14:textId="77777777" w:rsidR="005C39CA" w:rsidRDefault="005C39CA" w:rsidP="00E42526">
            <w:pPr>
              <w:rPr>
                <w:lang w:val="en-GB"/>
              </w:rPr>
            </w:pPr>
            <w:r>
              <w:rPr>
                <w:lang w:val="en-GB"/>
              </w:rPr>
              <w:t xml:space="preserve">Provides an overview of the </w:t>
            </w:r>
            <w:proofErr w:type="spellStart"/>
            <w:r>
              <w:rPr>
                <w:lang w:val="en-GB"/>
              </w:rPr>
              <w:t>BeSt</w:t>
            </w:r>
            <w:proofErr w:type="spellEnd"/>
            <w:r>
              <w:rPr>
                <w:lang w:val="en-GB"/>
              </w:rPr>
              <w:t xml:space="preserve"> application and describes the </w:t>
            </w:r>
            <w:proofErr w:type="spellStart"/>
            <w:r>
              <w:rPr>
                <w:lang w:val="en-GB"/>
              </w:rPr>
              <w:t>BeSt</w:t>
            </w:r>
            <w:proofErr w:type="spellEnd"/>
            <w:r>
              <w:rPr>
                <w:lang w:val="en-GB"/>
              </w:rPr>
              <w:t xml:space="preserve"> data, including the data model and the different data entities with their elements.</w:t>
            </w:r>
          </w:p>
        </w:tc>
      </w:tr>
      <w:tr w:rsidR="005C39CA" w:rsidRPr="00635358" w14:paraId="72BDC2C5" w14:textId="77777777" w:rsidTr="00E42526">
        <w:tc>
          <w:tcPr>
            <w:tcW w:w="3681" w:type="dxa"/>
          </w:tcPr>
          <w:p w14:paraId="1C62D209" w14:textId="77777777" w:rsidR="005C39CA" w:rsidRPr="00635358" w:rsidRDefault="005C39CA" w:rsidP="00E42526">
            <w:pPr>
              <w:rPr>
                <w:lang w:val="en-GB"/>
              </w:rPr>
            </w:pPr>
            <w:r>
              <w:rPr>
                <w:lang w:val="en-GB"/>
              </w:rPr>
              <w:t xml:space="preserve">2 </w:t>
            </w:r>
            <w:proofErr w:type="spellStart"/>
            <w:r>
              <w:rPr>
                <w:lang w:val="en-GB"/>
              </w:rPr>
              <w:t>BeSt</w:t>
            </w:r>
            <w:r w:rsidRPr="00635358">
              <w:rPr>
                <w:lang w:val="en-GB"/>
              </w:rPr>
              <w:t>_Userguide_W</w:t>
            </w:r>
            <w:r>
              <w:rPr>
                <w:lang w:val="en-GB"/>
              </w:rPr>
              <w:t>EB_</w:t>
            </w:r>
            <w:r w:rsidRPr="00635358">
              <w:rPr>
                <w:lang w:val="en-GB"/>
              </w:rPr>
              <w:t>services</w:t>
            </w:r>
            <w:proofErr w:type="spellEnd"/>
          </w:p>
        </w:tc>
        <w:tc>
          <w:tcPr>
            <w:tcW w:w="5946" w:type="dxa"/>
          </w:tcPr>
          <w:p w14:paraId="16205DDE" w14:textId="77777777" w:rsidR="005C39CA" w:rsidRPr="00635358" w:rsidRDefault="005C39CA" w:rsidP="00E42526">
            <w:pPr>
              <w:rPr>
                <w:lang w:val="en-GB"/>
              </w:rPr>
            </w:pPr>
            <w:r>
              <w:rPr>
                <w:lang w:val="en-GB"/>
              </w:rPr>
              <w:t xml:space="preserve">Describes the webservices that are available to the consumer to consult the </w:t>
            </w:r>
            <w:proofErr w:type="spellStart"/>
            <w:r>
              <w:rPr>
                <w:lang w:val="en-GB"/>
              </w:rPr>
              <w:t>BeSt</w:t>
            </w:r>
            <w:proofErr w:type="spellEnd"/>
            <w:r>
              <w:rPr>
                <w:lang w:val="en-GB"/>
              </w:rPr>
              <w:t xml:space="preserve"> address data</w:t>
            </w:r>
          </w:p>
        </w:tc>
      </w:tr>
      <w:tr w:rsidR="005C39CA" w:rsidRPr="00635358" w14:paraId="48B1E5C3" w14:textId="77777777" w:rsidTr="00E42526">
        <w:tc>
          <w:tcPr>
            <w:tcW w:w="3681" w:type="dxa"/>
          </w:tcPr>
          <w:p w14:paraId="53EC223D" w14:textId="77777777" w:rsidR="005C39CA" w:rsidRDefault="005C39CA" w:rsidP="00E42526">
            <w:pPr>
              <w:rPr>
                <w:lang w:val="en-GB"/>
              </w:rPr>
            </w:pPr>
            <w:r>
              <w:rPr>
                <w:lang w:val="en-GB"/>
              </w:rPr>
              <w:t xml:space="preserve">3 </w:t>
            </w:r>
            <w:proofErr w:type="spellStart"/>
            <w:r>
              <w:rPr>
                <w:lang w:val="en-GB"/>
              </w:rPr>
              <w:t>BeSt</w:t>
            </w:r>
            <w:r w:rsidRPr="00635358">
              <w:rPr>
                <w:lang w:val="en-GB"/>
              </w:rPr>
              <w:t>_Userguide_MFT</w:t>
            </w:r>
            <w:r>
              <w:rPr>
                <w:lang w:val="en-GB"/>
              </w:rPr>
              <w:t>_</w:t>
            </w:r>
            <w:r w:rsidRPr="00635358">
              <w:rPr>
                <w:lang w:val="en-GB"/>
              </w:rPr>
              <w:t>services</w:t>
            </w:r>
            <w:proofErr w:type="spellEnd"/>
          </w:p>
          <w:p w14:paraId="74E5F773" w14:textId="24EA5B00" w:rsidR="005C39CA" w:rsidRPr="00635358" w:rsidRDefault="005C39CA" w:rsidP="00E42526">
            <w:pPr>
              <w:rPr>
                <w:lang w:val="en-GB"/>
              </w:rPr>
            </w:pPr>
            <w:r>
              <w:rPr>
                <w:lang w:val="en-GB"/>
              </w:rPr>
              <w:t>(this document)</w:t>
            </w:r>
          </w:p>
        </w:tc>
        <w:tc>
          <w:tcPr>
            <w:tcW w:w="5946" w:type="dxa"/>
          </w:tcPr>
          <w:p w14:paraId="3552E898" w14:textId="77777777" w:rsidR="005C39CA" w:rsidRPr="00635358" w:rsidRDefault="005C39CA" w:rsidP="00E42526">
            <w:pPr>
              <w:rPr>
                <w:lang w:val="en-GB"/>
              </w:rPr>
            </w:pPr>
            <w:r>
              <w:rPr>
                <w:lang w:val="en-GB"/>
              </w:rPr>
              <w:t xml:space="preserve">Describes the Managed File Services that are available to the consumer to obtain a full download file of </w:t>
            </w:r>
            <w:proofErr w:type="spellStart"/>
            <w:r>
              <w:rPr>
                <w:lang w:val="en-GB"/>
              </w:rPr>
              <w:t>BeSt</w:t>
            </w:r>
            <w:proofErr w:type="spellEnd"/>
            <w:r>
              <w:rPr>
                <w:lang w:val="en-GB"/>
              </w:rPr>
              <w:t xml:space="preserve"> addresses or to obtain daily mutations</w:t>
            </w:r>
          </w:p>
        </w:tc>
      </w:tr>
    </w:tbl>
    <w:p w14:paraId="1F87C7D6" w14:textId="77777777" w:rsidR="00DC53CD" w:rsidRPr="005C39CA" w:rsidRDefault="00DC53CD" w:rsidP="00DC53CD"/>
    <w:p w14:paraId="370A1B75" w14:textId="1B362BA6" w:rsidR="00DC53CD" w:rsidRPr="00DC53CD" w:rsidRDefault="00DC53CD" w:rsidP="00DC53CD">
      <w:pPr>
        <w:pStyle w:val="Heading2"/>
        <w:numPr>
          <w:ilvl w:val="1"/>
          <w:numId w:val="0"/>
        </w:numPr>
        <w:rPr>
          <w:lang w:val="en-US"/>
        </w:rPr>
      </w:pPr>
      <w:bookmarkStart w:id="156" w:name="_Toc117868267"/>
      <w:bookmarkStart w:id="157" w:name="_Toc118973851"/>
      <w:bookmarkStart w:id="158" w:name="_Toc121995746"/>
      <w:bookmarkStart w:id="159" w:name="_Toc142338985"/>
      <w:bookmarkStart w:id="160" w:name="_Toc149318785"/>
      <w:r w:rsidRPr="00DC53CD">
        <w:rPr>
          <w:lang w:val="en-US"/>
        </w:rPr>
        <w:t>Purpose of this document</w:t>
      </w:r>
      <w:bookmarkEnd w:id="156"/>
      <w:bookmarkEnd w:id="157"/>
      <w:bookmarkEnd w:id="158"/>
      <w:bookmarkEnd w:id="159"/>
      <w:bookmarkEnd w:id="160"/>
    </w:p>
    <w:p w14:paraId="19CC329F" w14:textId="77777777" w:rsidR="00DC53CD" w:rsidRDefault="00DC53CD" w:rsidP="00DC53CD">
      <w:pPr>
        <w:rPr>
          <w:lang w:val="en-GB"/>
        </w:rPr>
      </w:pPr>
    </w:p>
    <w:p w14:paraId="178454E4" w14:textId="30947759" w:rsidR="00515E4C" w:rsidRDefault="00DC53CD" w:rsidP="00515E4C">
      <w:pPr>
        <w:pStyle w:val="Textbody"/>
        <w:rPr>
          <w:lang w:val="en-GB"/>
        </w:rPr>
      </w:pPr>
      <w:r>
        <w:rPr>
          <w:lang w:val="en-GB"/>
        </w:rPr>
        <w:t xml:space="preserve">This document describes the </w:t>
      </w:r>
      <w:proofErr w:type="spellStart"/>
      <w:r w:rsidR="005C39CA">
        <w:rPr>
          <w:i/>
          <w:iCs/>
          <w:lang w:val="en-GB"/>
        </w:rPr>
        <w:t>BeSt</w:t>
      </w:r>
      <w:proofErr w:type="spellEnd"/>
      <w:r w:rsidRPr="006F66C0">
        <w:rPr>
          <w:i/>
          <w:iCs/>
          <w:lang w:val="en-GB"/>
        </w:rPr>
        <w:t xml:space="preserve"> </w:t>
      </w:r>
      <w:r w:rsidR="00976AB3" w:rsidRPr="006F66C0">
        <w:rPr>
          <w:i/>
          <w:iCs/>
          <w:lang w:val="en-GB"/>
        </w:rPr>
        <w:t>Managed File Transfer Services (MFT services)</w:t>
      </w:r>
      <w:r w:rsidR="00976AB3">
        <w:rPr>
          <w:lang w:val="en-GB"/>
        </w:rPr>
        <w:t>.</w:t>
      </w:r>
      <w:r w:rsidR="00515E4C">
        <w:rPr>
          <w:lang w:val="en-GB"/>
        </w:rPr>
        <w:t xml:space="preserve"> </w:t>
      </w:r>
    </w:p>
    <w:p w14:paraId="18EC9C99" w14:textId="64B02E52" w:rsidR="00515E4C" w:rsidRDefault="00515E4C" w:rsidP="00515E4C">
      <w:pPr>
        <w:pStyle w:val="Textbody"/>
        <w:rPr>
          <w:lang w:val="en-GB"/>
        </w:rPr>
      </w:pPr>
      <w:r w:rsidRPr="00230650">
        <w:rPr>
          <w:lang w:val="en-GB"/>
        </w:rPr>
        <w:t>The MFT services allow the user to download address information by means of files. The MFT services are aimed at customers that want to download a lot or all address information or that want to maintain a local copy of the addresses in their own database.</w:t>
      </w:r>
    </w:p>
    <w:p w14:paraId="24B97983" w14:textId="4D25CBAE" w:rsidR="006F66C0" w:rsidRPr="00C14367" w:rsidRDefault="006F66C0" w:rsidP="006F66C0">
      <w:pPr>
        <w:rPr>
          <w:lang w:val="en-GB"/>
        </w:rPr>
      </w:pPr>
      <w:r>
        <w:rPr>
          <w:lang w:val="en-GB"/>
        </w:rPr>
        <w:t xml:space="preserve">For an overview of the </w:t>
      </w:r>
      <w:proofErr w:type="spellStart"/>
      <w:r w:rsidR="005C39CA">
        <w:rPr>
          <w:lang w:val="en-GB"/>
        </w:rPr>
        <w:t>BeSt</w:t>
      </w:r>
      <w:proofErr w:type="spellEnd"/>
      <w:r>
        <w:rPr>
          <w:lang w:val="en-GB"/>
        </w:rPr>
        <w:t xml:space="preserve"> application, please refer to the document “1. </w:t>
      </w:r>
      <w:proofErr w:type="spellStart"/>
      <w:r w:rsidR="005C39CA">
        <w:rPr>
          <w:lang w:val="en-GB"/>
        </w:rPr>
        <w:t>BeSt</w:t>
      </w:r>
      <w:r w:rsidRPr="00C14367">
        <w:rPr>
          <w:lang w:val="en-GB"/>
        </w:rPr>
        <w:t>_Userguide_INTRO_and_DATA</w:t>
      </w:r>
      <w:proofErr w:type="spellEnd"/>
      <w:r>
        <w:rPr>
          <w:lang w:val="en-GB"/>
        </w:rPr>
        <w:t>”.</w:t>
      </w:r>
    </w:p>
    <w:p w14:paraId="55EDF414" w14:textId="77777777" w:rsidR="006F66C0" w:rsidRDefault="006F66C0" w:rsidP="00515E4C">
      <w:pPr>
        <w:pStyle w:val="Textbody"/>
        <w:rPr>
          <w:lang w:val="en-GB"/>
        </w:rPr>
      </w:pPr>
    </w:p>
    <w:p w14:paraId="49BEAC71" w14:textId="484045F0" w:rsidR="00DC53CD" w:rsidRDefault="00DC53CD" w:rsidP="00DC53CD">
      <w:pPr>
        <w:rPr>
          <w:lang w:val="en-GB"/>
        </w:rPr>
      </w:pPr>
    </w:p>
    <w:p w14:paraId="10956AE0" w14:textId="77777777" w:rsidR="00976AB3" w:rsidRDefault="00976AB3" w:rsidP="00DC53CD">
      <w:pPr>
        <w:rPr>
          <w:lang w:val="en-GB"/>
        </w:rPr>
      </w:pPr>
    </w:p>
    <w:p w14:paraId="32EA4B1C" w14:textId="77777777" w:rsidR="00DC53CD" w:rsidRDefault="00DC53CD" w:rsidP="00DC53CD">
      <w:pPr>
        <w:rPr>
          <w:lang w:val="en-GB"/>
        </w:rPr>
      </w:pPr>
    </w:p>
    <w:p w14:paraId="3C78BCFE" w14:textId="25B04B1F" w:rsidR="00BC0B1C" w:rsidRPr="00230650" w:rsidRDefault="00BC0B1C" w:rsidP="00942366">
      <w:pPr>
        <w:pStyle w:val="Heading1"/>
        <w:rPr>
          <w:lang w:val="en-GB"/>
        </w:rPr>
      </w:pPr>
      <w:bookmarkStart w:id="161" w:name="_Toc7790316"/>
      <w:bookmarkStart w:id="162" w:name="_Toc118973853"/>
      <w:bookmarkStart w:id="163" w:name="_Toc121995747"/>
      <w:bookmarkStart w:id="164" w:name="_Toc142338986"/>
      <w:bookmarkStart w:id="165" w:name="_Toc149318786"/>
      <w:r w:rsidRPr="00230650">
        <w:rPr>
          <w:lang w:val="en-GB"/>
        </w:rPr>
        <w:t>MFT Services</w:t>
      </w:r>
      <w:bookmarkEnd w:id="161"/>
      <w:bookmarkEnd w:id="162"/>
      <w:bookmarkEnd w:id="163"/>
      <w:bookmarkEnd w:id="164"/>
      <w:bookmarkEnd w:id="165"/>
    </w:p>
    <w:p w14:paraId="6E3F891F" w14:textId="77777777" w:rsidR="00AE6D53" w:rsidRPr="00230650" w:rsidRDefault="00AE6D53" w:rsidP="00AE6D53">
      <w:pPr>
        <w:ind w:left="360"/>
        <w:rPr>
          <w:b/>
          <w:bCs/>
          <w:lang w:val="en-GB"/>
        </w:rPr>
      </w:pPr>
    </w:p>
    <w:p w14:paraId="3CE235AE" w14:textId="55AC8C42" w:rsidR="00515E4C" w:rsidRDefault="00515E4C" w:rsidP="00515E4C">
      <w:pPr>
        <w:pStyle w:val="Textbody"/>
        <w:rPr>
          <w:lang w:val="en-GB"/>
        </w:rPr>
      </w:pPr>
      <w:r>
        <w:rPr>
          <w:lang w:val="en-GB"/>
        </w:rPr>
        <w:t>The following MFT services are available.</w:t>
      </w:r>
    </w:p>
    <w:p w14:paraId="3D3FBAE1" w14:textId="77777777" w:rsidR="00515E4C" w:rsidRPr="00230650" w:rsidRDefault="00515E4C" w:rsidP="00515E4C">
      <w:pPr>
        <w:pStyle w:val="Textbody"/>
        <w:rPr>
          <w:lang w:val="en-GB"/>
        </w:rPr>
      </w:pPr>
    </w:p>
    <w:tbl>
      <w:tblPr>
        <w:tblStyle w:val="TableGrid"/>
        <w:tblW w:w="0" w:type="auto"/>
        <w:tblLook w:val="04A0" w:firstRow="1" w:lastRow="0" w:firstColumn="1" w:lastColumn="0" w:noHBand="0" w:noVBand="1"/>
      </w:tblPr>
      <w:tblGrid>
        <w:gridCol w:w="3964"/>
        <w:gridCol w:w="3686"/>
        <w:gridCol w:w="1276"/>
      </w:tblGrid>
      <w:tr w:rsidR="00515E4C" w:rsidRPr="00230650" w14:paraId="27804F19" w14:textId="77777777" w:rsidTr="00E42526">
        <w:tc>
          <w:tcPr>
            <w:tcW w:w="3964" w:type="dxa"/>
            <w:tcBorders>
              <w:top w:val="single" w:sz="4" w:space="0" w:color="auto"/>
              <w:left w:val="single" w:sz="4" w:space="0" w:color="auto"/>
              <w:bottom w:val="single" w:sz="4" w:space="0" w:color="auto"/>
              <w:right w:val="single" w:sz="4" w:space="0" w:color="auto"/>
            </w:tcBorders>
            <w:hideMark/>
          </w:tcPr>
          <w:p w14:paraId="50F11E42" w14:textId="77777777" w:rsidR="00515E4C" w:rsidRPr="00230650" w:rsidRDefault="00515E4C" w:rsidP="00E42526">
            <w:pPr>
              <w:rPr>
                <w:b/>
                <w:lang w:val="en-GB"/>
              </w:rPr>
            </w:pPr>
            <w:r w:rsidRPr="00230650">
              <w:rPr>
                <w:b/>
                <w:lang w:val="en-GB"/>
              </w:rPr>
              <w:t>MFT services</w:t>
            </w:r>
          </w:p>
        </w:tc>
        <w:tc>
          <w:tcPr>
            <w:tcW w:w="3686" w:type="dxa"/>
            <w:tcBorders>
              <w:top w:val="single" w:sz="4" w:space="0" w:color="auto"/>
              <w:left w:val="single" w:sz="4" w:space="0" w:color="auto"/>
              <w:bottom w:val="single" w:sz="4" w:space="0" w:color="auto"/>
              <w:right w:val="single" w:sz="4" w:space="0" w:color="auto"/>
            </w:tcBorders>
          </w:tcPr>
          <w:p w14:paraId="4D229F9E" w14:textId="77777777" w:rsidR="00515E4C" w:rsidRPr="00230650" w:rsidRDefault="00515E4C" w:rsidP="00E42526">
            <w:pPr>
              <w:rPr>
                <w:b/>
                <w:lang w:val="en-GB"/>
              </w:rPr>
            </w:pPr>
            <w:r w:rsidRPr="00230650">
              <w:rPr>
                <w:b/>
                <w:lang w:val="en-GB"/>
              </w:rPr>
              <w:t>Description</w:t>
            </w:r>
          </w:p>
        </w:tc>
        <w:tc>
          <w:tcPr>
            <w:tcW w:w="1276" w:type="dxa"/>
            <w:tcBorders>
              <w:top w:val="single" w:sz="4" w:space="0" w:color="auto"/>
              <w:left w:val="single" w:sz="4" w:space="0" w:color="auto"/>
              <w:bottom w:val="single" w:sz="4" w:space="0" w:color="auto"/>
              <w:right w:val="single" w:sz="4" w:space="0" w:color="auto"/>
            </w:tcBorders>
            <w:hideMark/>
          </w:tcPr>
          <w:p w14:paraId="445261D7" w14:textId="77777777" w:rsidR="00515E4C" w:rsidRPr="00230650" w:rsidRDefault="00515E4C" w:rsidP="00E42526">
            <w:pPr>
              <w:rPr>
                <w:b/>
                <w:lang w:val="en-GB"/>
              </w:rPr>
            </w:pPr>
            <w:r w:rsidRPr="00230650">
              <w:rPr>
                <w:b/>
                <w:lang w:val="en-GB"/>
              </w:rPr>
              <w:t>Availability Date</w:t>
            </w:r>
          </w:p>
        </w:tc>
      </w:tr>
      <w:tr w:rsidR="00515E4C" w:rsidRPr="00230650" w14:paraId="1459DD60" w14:textId="77777777" w:rsidTr="00E42526">
        <w:tc>
          <w:tcPr>
            <w:tcW w:w="3964" w:type="dxa"/>
            <w:tcBorders>
              <w:top w:val="single" w:sz="4" w:space="0" w:color="auto"/>
              <w:left w:val="single" w:sz="4" w:space="0" w:color="auto"/>
              <w:bottom w:val="single" w:sz="4" w:space="0" w:color="auto"/>
              <w:right w:val="single" w:sz="4" w:space="0" w:color="auto"/>
            </w:tcBorders>
            <w:hideMark/>
          </w:tcPr>
          <w:p w14:paraId="00672B55" w14:textId="1B6D20A7" w:rsidR="00515E4C" w:rsidRPr="00230650" w:rsidRDefault="00515E4C" w:rsidP="00E42526">
            <w:pPr>
              <w:rPr>
                <w:lang w:val="en-GB"/>
              </w:rPr>
            </w:pPr>
            <w:r w:rsidRPr="00230650">
              <w:rPr>
                <w:lang w:val="en-GB"/>
              </w:rPr>
              <w:t xml:space="preserve">S349 – </w:t>
            </w:r>
            <w:proofErr w:type="spellStart"/>
            <w:r w:rsidRPr="00230650">
              <w:rPr>
                <w:lang w:val="en-GB"/>
              </w:rPr>
              <w:t>FullDownload</w:t>
            </w:r>
            <w:r w:rsidR="008968D8">
              <w:rPr>
                <w:lang w:val="en-GB"/>
              </w:rPr>
              <w:t>File</w:t>
            </w:r>
            <w:r w:rsidRPr="00230650">
              <w:rPr>
                <w:lang w:val="en-GB"/>
              </w:rPr>
              <w:t>Service</w:t>
            </w:r>
            <w:proofErr w:type="spellEnd"/>
            <w:r w:rsidRPr="00230650">
              <w:rPr>
                <w:lang w:val="en-GB"/>
              </w:rPr>
              <w:t xml:space="preserve"> </w:t>
            </w:r>
          </w:p>
        </w:tc>
        <w:tc>
          <w:tcPr>
            <w:tcW w:w="3686" w:type="dxa"/>
            <w:tcBorders>
              <w:top w:val="single" w:sz="4" w:space="0" w:color="auto"/>
              <w:left w:val="single" w:sz="4" w:space="0" w:color="auto"/>
              <w:bottom w:val="single" w:sz="4" w:space="0" w:color="auto"/>
              <w:right w:val="single" w:sz="4" w:space="0" w:color="auto"/>
            </w:tcBorders>
          </w:tcPr>
          <w:p w14:paraId="10F606AB" w14:textId="77777777" w:rsidR="00515E4C" w:rsidRPr="00230650" w:rsidRDefault="00515E4C" w:rsidP="00E42526">
            <w:pPr>
              <w:rPr>
                <w:lang w:val="en-GB"/>
              </w:rPr>
            </w:pPr>
            <w:r w:rsidRPr="00230650">
              <w:rPr>
                <w:lang w:val="en-GB"/>
              </w:rPr>
              <w:t>Download of all address information</w:t>
            </w:r>
          </w:p>
        </w:tc>
        <w:tc>
          <w:tcPr>
            <w:tcW w:w="1276" w:type="dxa"/>
            <w:tcBorders>
              <w:top w:val="single" w:sz="4" w:space="0" w:color="auto"/>
              <w:left w:val="single" w:sz="4" w:space="0" w:color="auto"/>
              <w:bottom w:val="single" w:sz="4" w:space="0" w:color="auto"/>
              <w:right w:val="single" w:sz="4" w:space="0" w:color="auto"/>
            </w:tcBorders>
            <w:hideMark/>
          </w:tcPr>
          <w:p w14:paraId="496A76BC" w14:textId="77777777" w:rsidR="00515E4C" w:rsidRPr="00230650" w:rsidRDefault="00515E4C" w:rsidP="00E42526">
            <w:pPr>
              <w:rPr>
                <w:lang w:val="en-GB"/>
              </w:rPr>
            </w:pPr>
            <w:r w:rsidRPr="00230650">
              <w:rPr>
                <w:lang w:val="en-GB"/>
              </w:rPr>
              <w:t>15/05/2019</w:t>
            </w:r>
          </w:p>
        </w:tc>
      </w:tr>
      <w:tr w:rsidR="00515E4C" w:rsidRPr="00230650" w14:paraId="5100CB45" w14:textId="77777777" w:rsidTr="00E42526">
        <w:tc>
          <w:tcPr>
            <w:tcW w:w="3964" w:type="dxa"/>
            <w:tcBorders>
              <w:top w:val="single" w:sz="4" w:space="0" w:color="auto"/>
              <w:left w:val="single" w:sz="4" w:space="0" w:color="auto"/>
              <w:bottom w:val="single" w:sz="4" w:space="0" w:color="auto"/>
              <w:right w:val="single" w:sz="4" w:space="0" w:color="auto"/>
            </w:tcBorders>
            <w:hideMark/>
          </w:tcPr>
          <w:p w14:paraId="568E7813" w14:textId="77777777" w:rsidR="00515E4C" w:rsidRPr="00230650" w:rsidRDefault="00515E4C" w:rsidP="00E42526">
            <w:pPr>
              <w:rPr>
                <w:lang w:val="en-GB"/>
              </w:rPr>
            </w:pPr>
            <w:r w:rsidRPr="00230650">
              <w:rPr>
                <w:lang w:val="en-GB"/>
              </w:rPr>
              <w:t xml:space="preserve">S350 – </w:t>
            </w:r>
            <w:proofErr w:type="spellStart"/>
            <w:r w:rsidRPr="00230650">
              <w:rPr>
                <w:lang w:val="en-GB"/>
              </w:rPr>
              <w:t>AddressMutationsFileService</w:t>
            </w:r>
            <w:proofErr w:type="spellEnd"/>
            <w:r w:rsidRPr="00230650">
              <w:rPr>
                <w:lang w:val="en-GB"/>
              </w:rPr>
              <w:t xml:space="preserve"> </w:t>
            </w:r>
          </w:p>
        </w:tc>
        <w:tc>
          <w:tcPr>
            <w:tcW w:w="3686" w:type="dxa"/>
            <w:tcBorders>
              <w:top w:val="single" w:sz="4" w:space="0" w:color="auto"/>
              <w:left w:val="single" w:sz="4" w:space="0" w:color="auto"/>
              <w:bottom w:val="single" w:sz="4" w:space="0" w:color="auto"/>
              <w:right w:val="single" w:sz="4" w:space="0" w:color="auto"/>
            </w:tcBorders>
          </w:tcPr>
          <w:p w14:paraId="32A166B1" w14:textId="77777777" w:rsidR="00515E4C" w:rsidRPr="00230650" w:rsidRDefault="00515E4C" w:rsidP="00E42526">
            <w:pPr>
              <w:rPr>
                <w:lang w:val="en-GB"/>
              </w:rPr>
            </w:pPr>
            <w:r w:rsidRPr="00230650">
              <w:rPr>
                <w:lang w:val="en-GB"/>
              </w:rPr>
              <w:t>Download of daily mutations</w:t>
            </w:r>
          </w:p>
        </w:tc>
        <w:tc>
          <w:tcPr>
            <w:tcW w:w="1276" w:type="dxa"/>
            <w:tcBorders>
              <w:top w:val="single" w:sz="4" w:space="0" w:color="auto"/>
              <w:left w:val="single" w:sz="4" w:space="0" w:color="auto"/>
              <w:bottom w:val="single" w:sz="4" w:space="0" w:color="auto"/>
              <w:right w:val="single" w:sz="4" w:space="0" w:color="auto"/>
            </w:tcBorders>
            <w:hideMark/>
          </w:tcPr>
          <w:p w14:paraId="74ED5C74" w14:textId="2B9F24FC" w:rsidR="00515E4C" w:rsidRPr="00230650" w:rsidRDefault="00515E4C" w:rsidP="00E42526">
            <w:pPr>
              <w:rPr>
                <w:lang w:val="en-GB"/>
              </w:rPr>
            </w:pPr>
            <w:r w:rsidRPr="00230650">
              <w:rPr>
                <w:i/>
                <w:iCs/>
                <w:lang w:val="en-GB"/>
              </w:rPr>
              <w:t>Q</w:t>
            </w:r>
            <w:r w:rsidR="00D152C9">
              <w:rPr>
                <w:i/>
                <w:iCs/>
                <w:lang w:val="en-GB"/>
              </w:rPr>
              <w:t>4</w:t>
            </w:r>
            <w:r w:rsidRPr="00230650">
              <w:rPr>
                <w:i/>
                <w:iCs/>
                <w:lang w:val="en-GB"/>
              </w:rPr>
              <w:t xml:space="preserve"> 202</w:t>
            </w:r>
            <w:r w:rsidR="00D152C9">
              <w:rPr>
                <w:i/>
                <w:iCs/>
                <w:lang w:val="en-GB"/>
              </w:rPr>
              <w:t>3</w:t>
            </w:r>
          </w:p>
        </w:tc>
      </w:tr>
      <w:tr w:rsidR="00515E4C" w:rsidRPr="00230650" w14:paraId="42D84ED2" w14:textId="77777777" w:rsidTr="00E42526">
        <w:tc>
          <w:tcPr>
            <w:tcW w:w="3964" w:type="dxa"/>
            <w:tcBorders>
              <w:top w:val="single" w:sz="4" w:space="0" w:color="auto"/>
              <w:left w:val="single" w:sz="4" w:space="0" w:color="auto"/>
              <w:bottom w:val="single" w:sz="4" w:space="0" w:color="auto"/>
              <w:right w:val="single" w:sz="4" w:space="0" w:color="auto"/>
            </w:tcBorders>
          </w:tcPr>
          <w:p w14:paraId="2682FD18" w14:textId="77777777" w:rsidR="00515E4C" w:rsidRPr="00230650" w:rsidRDefault="00515E4C" w:rsidP="00E42526">
            <w:pPr>
              <w:rPr>
                <w:lang w:val="en-GB"/>
              </w:rPr>
            </w:pPr>
            <w:r w:rsidRPr="00230650">
              <w:rPr>
                <w:lang w:val="en-GB"/>
              </w:rPr>
              <w:t xml:space="preserve">SXXX – </w:t>
            </w:r>
            <w:proofErr w:type="spellStart"/>
            <w:r w:rsidRPr="00230650">
              <w:rPr>
                <w:lang w:val="en-GB"/>
              </w:rPr>
              <w:t>StructuralAnomalyFileService</w:t>
            </w:r>
            <w:proofErr w:type="spellEnd"/>
          </w:p>
        </w:tc>
        <w:tc>
          <w:tcPr>
            <w:tcW w:w="3686" w:type="dxa"/>
            <w:tcBorders>
              <w:top w:val="single" w:sz="4" w:space="0" w:color="auto"/>
              <w:left w:val="single" w:sz="4" w:space="0" w:color="auto"/>
              <w:bottom w:val="single" w:sz="4" w:space="0" w:color="auto"/>
              <w:right w:val="single" w:sz="4" w:space="0" w:color="auto"/>
            </w:tcBorders>
          </w:tcPr>
          <w:p w14:paraId="0A345232" w14:textId="77777777" w:rsidR="00515E4C" w:rsidRPr="00230650" w:rsidRDefault="00515E4C" w:rsidP="00E42526">
            <w:pPr>
              <w:rPr>
                <w:lang w:val="en-GB"/>
              </w:rPr>
            </w:pPr>
            <w:r w:rsidRPr="00230650">
              <w:rPr>
                <w:lang w:val="en-GB"/>
              </w:rPr>
              <w:t>Download a weekly file with structural anomalies</w:t>
            </w:r>
          </w:p>
        </w:tc>
        <w:tc>
          <w:tcPr>
            <w:tcW w:w="1276" w:type="dxa"/>
            <w:tcBorders>
              <w:top w:val="single" w:sz="4" w:space="0" w:color="auto"/>
              <w:left w:val="single" w:sz="4" w:space="0" w:color="auto"/>
              <w:bottom w:val="single" w:sz="4" w:space="0" w:color="auto"/>
              <w:right w:val="single" w:sz="4" w:space="0" w:color="auto"/>
            </w:tcBorders>
          </w:tcPr>
          <w:p w14:paraId="1441FECA" w14:textId="0D49ED6F" w:rsidR="00515E4C" w:rsidRPr="00230650" w:rsidRDefault="00D152C9" w:rsidP="00E42526">
            <w:pPr>
              <w:rPr>
                <w:i/>
                <w:iCs/>
                <w:lang w:val="en-GB"/>
              </w:rPr>
            </w:pPr>
            <w:r>
              <w:rPr>
                <w:i/>
                <w:iCs/>
                <w:lang w:val="en-GB"/>
              </w:rPr>
              <w:t xml:space="preserve">Q1 </w:t>
            </w:r>
            <w:r w:rsidR="00515E4C" w:rsidRPr="00230650">
              <w:rPr>
                <w:i/>
                <w:iCs/>
                <w:lang w:val="en-GB"/>
              </w:rPr>
              <w:t>202</w:t>
            </w:r>
            <w:r w:rsidR="00671316">
              <w:rPr>
                <w:i/>
                <w:iCs/>
                <w:lang w:val="en-GB"/>
              </w:rPr>
              <w:t>4</w:t>
            </w:r>
          </w:p>
        </w:tc>
      </w:tr>
    </w:tbl>
    <w:p w14:paraId="7F54940B" w14:textId="77777777" w:rsidR="00515E4C" w:rsidRPr="00230650" w:rsidRDefault="00515E4C" w:rsidP="00515E4C">
      <w:pPr>
        <w:rPr>
          <w:highlight w:val="yellow"/>
          <w:lang w:val="en-GB"/>
        </w:rPr>
      </w:pPr>
    </w:p>
    <w:p w14:paraId="7EF73CB4" w14:textId="2F0D6D3D" w:rsidR="00BC0B1C" w:rsidRPr="00230650" w:rsidRDefault="00C14367" w:rsidP="00BC0B1C">
      <w:pPr>
        <w:pStyle w:val="Textbody"/>
        <w:rPr>
          <w:lang w:val="en-GB"/>
        </w:rPr>
      </w:pPr>
      <w:r>
        <w:rPr>
          <w:lang w:val="en-GB"/>
        </w:rPr>
        <w:t xml:space="preserve">The MFT services fetch their information from the BOSA address database that is a copy of the authentic sources of the regions. For an overview of the complete process, please refer to “1. </w:t>
      </w:r>
      <w:proofErr w:type="spellStart"/>
      <w:r w:rsidR="005C39CA">
        <w:rPr>
          <w:lang w:val="en-GB"/>
        </w:rPr>
        <w:t>BeSt</w:t>
      </w:r>
      <w:r>
        <w:rPr>
          <w:lang w:val="en-GB"/>
        </w:rPr>
        <w:t>_Userguide_INTRO_and_DATA</w:t>
      </w:r>
      <w:proofErr w:type="spellEnd"/>
      <w:r>
        <w:rPr>
          <w:lang w:val="en-GB"/>
        </w:rPr>
        <w:t>”</w:t>
      </w:r>
    </w:p>
    <w:p w14:paraId="6DE0BCD3" w14:textId="71516BF0" w:rsidR="00BC0B1C" w:rsidRPr="00230650" w:rsidRDefault="00BC0B1C" w:rsidP="00BC0B1C">
      <w:pPr>
        <w:pStyle w:val="Textbody"/>
        <w:rPr>
          <w:lang w:val="en-GB"/>
        </w:rPr>
      </w:pPr>
      <w:r w:rsidRPr="00230650">
        <w:rPr>
          <w:lang w:val="en-GB"/>
        </w:rPr>
        <w:t>Below, the</w:t>
      </w:r>
      <w:r w:rsidR="00515E4C">
        <w:rPr>
          <w:lang w:val="en-GB"/>
        </w:rPr>
        <w:t xml:space="preserve">se services </w:t>
      </w:r>
      <w:r w:rsidRPr="00230650">
        <w:rPr>
          <w:lang w:val="en-GB"/>
        </w:rPr>
        <w:t xml:space="preserve">are described in </w:t>
      </w:r>
      <w:r w:rsidR="00515E4C">
        <w:rPr>
          <w:lang w:val="en-GB"/>
        </w:rPr>
        <w:t xml:space="preserve">further </w:t>
      </w:r>
      <w:r w:rsidR="007B0A2F" w:rsidRPr="00230650">
        <w:rPr>
          <w:lang w:val="en-GB"/>
        </w:rPr>
        <w:t>detail</w:t>
      </w:r>
      <w:r w:rsidR="00515E4C">
        <w:rPr>
          <w:lang w:val="en-GB"/>
        </w:rPr>
        <w:t>.</w:t>
      </w:r>
    </w:p>
    <w:p w14:paraId="2970382E" w14:textId="429152EA" w:rsidR="00515E4C" w:rsidRDefault="00515E4C" w:rsidP="00502C54">
      <w:pPr>
        <w:pStyle w:val="Textbody"/>
        <w:rPr>
          <w:b/>
          <w:i/>
          <w:lang w:val="en-GB"/>
        </w:rPr>
      </w:pPr>
    </w:p>
    <w:p w14:paraId="0E4C792F" w14:textId="77777777" w:rsidR="00F9175A" w:rsidRPr="000B513F" w:rsidRDefault="00F9175A">
      <w:pPr>
        <w:suppressAutoHyphens w:val="0"/>
        <w:rPr>
          <w:b/>
          <w:bCs/>
          <w:i/>
          <w:iCs/>
          <w:sz w:val="28"/>
          <w:szCs w:val="28"/>
          <w:lang w:eastAsia="fr-BE" w:bidi="fr-BE"/>
        </w:rPr>
      </w:pPr>
      <w:bookmarkStart w:id="166" w:name="_Toc118973854"/>
      <w:r>
        <w:br w:type="page"/>
      </w:r>
    </w:p>
    <w:p w14:paraId="5C26A09D" w14:textId="7CB386EF" w:rsidR="00515E4C" w:rsidRPr="00515E4C" w:rsidRDefault="00515E4C" w:rsidP="00942366">
      <w:pPr>
        <w:pStyle w:val="Heading2"/>
      </w:pPr>
      <w:bookmarkStart w:id="167" w:name="_Toc121995748"/>
      <w:bookmarkStart w:id="168" w:name="_Toc142338987"/>
      <w:bookmarkStart w:id="169" w:name="_Toc149318787"/>
      <w:r w:rsidRPr="00515E4C">
        <w:lastRenderedPageBreak/>
        <w:t>General information</w:t>
      </w:r>
      <w:bookmarkEnd w:id="166"/>
      <w:bookmarkEnd w:id="167"/>
      <w:bookmarkEnd w:id="168"/>
      <w:bookmarkEnd w:id="169"/>
    </w:p>
    <w:p w14:paraId="7E8E67AE" w14:textId="77777777" w:rsidR="00515E4C" w:rsidRDefault="00515E4C" w:rsidP="00502C54">
      <w:pPr>
        <w:pStyle w:val="Textbody"/>
        <w:rPr>
          <w:b/>
          <w:i/>
          <w:lang w:val="en-GB"/>
        </w:rPr>
      </w:pPr>
    </w:p>
    <w:p w14:paraId="646D61C4" w14:textId="004C2B2C" w:rsidR="008165E5" w:rsidRPr="00230650" w:rsidRDefault="00B87AE1" w:rsidP="00502C54">
      <w:pPr>
        <w:pStyle w:val="Textbody"/>
        <w:rPr>
          <w:b/>
          <w:i/>
          <w:lang w:val="en-GB"/>
        </w:rPr>
      </w:pPr>
      <w:r w:rsidRPr="00230650">
        <w:rPr>
          <w:b/>
          <w:i/>
          <w:lang w:val="en-GB"/>
        </w:rPr>
        <w:t>Availability</w:t>
      </w:r>
      <w:r w:rsidR="00934846" w:rsidRPr="00230650">
        <w:rPr>
          <w:b/>
          <w:i/>
          <w:lang w:val="en-GB"/>
        </w:rPr>
        <w:t xml:space="preserve"> </w:t>
      </w:r>
      <w:r w:rsidR="00BE639B">
        <w:rPr>
          <w:b/>
          <w:i/>
          <w:lang w:val="en-GB"/>
        </w:rPr>
        <w:t>to the</w:t>
      </w:r>
      <w:r w:rsidR="00934846" w:rsidRPr="00230650">
        <w:rPr>
          <w:b/>
          <w:i/>
          <w:lang w:val="en-GB"/>
        </w:rPr>
        <w:t xml:space="preserve"> Consumer</w:t>
      </w:r>
    </w:p>
    <w:p w14:paraId="52EF6A99" w14:textId="77777777" w:rsidR="00D10FDC" w:rsidRDefault="00D10FDC" w:rsidP="00502C54">
      <w:pPr>
        <w:pStyle w:val="Textbody"/>
        <w:rPr>
          <w:lang w:val="en-GB"/>
        </w:rPr>
      </w:pPr>
    </w:p>
    <w:p w14:paraId="5C874EC1" w14:textId="3C6B3704" w:rsidR="00BE639B" w:rsidRPr="00BE639B" w:rsidRDefault="00BE639B" w:rsidP="00502C54">
      <w:pPr>
        <w:pStyle w:val="Textbody"/>
        <w:rPr>
          <w:u w:val="single"/>
          <w:lang w:val="en-GB"/>
        </w:rPr>
      </w:pPr>
      <w:r>
        <w:rPr>
          <w:u w:val="single"/>
          <w:lang w:val="en-GB"/>
        </w:rPr>
        <w:t>Download for r</w:t>
      </w:r>
      <w:r w:rsidRPr="00BE639B">
        <w:rPr>
          <w:u w:val="single"/>
          <w:lang w:val="en-GB"/>
        </w:rPr>
        <w:t>egistered users</w:t>
      </w:r>
    </w:p>
    <w:p w14:paraId="0D84B314" w14:textId="77777777" w:rsidR="00BE639B" w:rsidRDefault="00BE639B" w:rsidP="00502C54">
      <w:pPr>
        <w:pStyle w:val="Textbody"/>
        <w:rPr>
          <w:lang w:val="en-GB"/>
        </w:rPr>
      </w:pPr>
    </w:p>
    <w:p w14:paraId="00BE60D2" w14:textId="1E737F2C" w:rsidR="00FD6BB6" w:rsidRPr="00230650" w:rsidRDefault="00FD6BB6" w:rsidP="00502C54">
      <w:pPr>
        <w:pStyle w:val="Textbody"/>
        <w:rPr>
          <w:lang w:val="en-GB"/>
        </w:rPr>
      </w:pPr>
      <w:r w:rsidRPr="00230650">
        <w:rPr>
          <w:lang w:val="en-GB"/>
        </w:rPr>
        <w:t xml:space="preserve">The files will be available </w:t>
      </w:r>
      <w:r w:rsidR="006F28D4">
        <w:rPr>
          <w:lang w:val="en-GB"/>
        </w:rPr>
        <w:t xml:space="preserve">to registered users </w:t>
      </w:r>
      <w:r w:rsidRPr="00230650">
        <w:rPr>
          <w:lang w:val="en-GB"/>
        </w:rPr>
        <w:t>on the BOSA server for downloading at</w:t>
      </w:r>
      <w:r w:rsidR="008C2D82" w:rsidRPr="00230650">
        <w:rPr>
          <w:lang w:val="en-GB"/>
        </w:rPr>
        <w:t xml:space="preserve"> the following time:</w:t>
      </w:r>
      <w:r w:rsidRPr="00230650">
        <w:rPr>
          <w:lang w:val="en-GB"/>
        </w:rPr>
        <w:t xml:space="preserve"> </w:t>
      </w:r>
    </w:p>
    <w:p w14:paraId="4723C574" w14:textId="425ABF91" w:rsidR="004C7522" w:rsidRPr="00230650" w:rsidRDefault="004C7522" w:rsidP="00502C54">
      <w:pPr>
        <w:pStyle w:val="Textbody"/>
        <w:rPr>
          <w:lang w:val="en-GB"/>
        </w:rPr>
      </w:pPr>
    </w:p>
    <w:tbl>
      <w:tblPr>
        <w:tblStyle w:val="TableGrid"/>
        <w:tblW w:w="0" w:type="auto"/>
        <w:tblLook w:val="04A0" w:firstRow="1" w:lastRow="0" w:firstColumn="1" w:lastColumn="0" w:noHBand="0" w:noVBand="1"/>
      </w:tblPr>
      <w:tblGrid>
        <w:gridCol w:w="2577"/>
        <w:gridCol w:w="3578"/>
        <w:gridCol w:w="1891"/>
        <w:gridCol w:w="2036"/>
      </w:tblGrid>
      <w:tr w:rsidR="00CE50CA" w:rsidRPr="00230650" w14:paraId="24E30CA6" w14:textId="77777777" w:rsidTr="00D70A81">
        <w:tc>
          <w:tcPr>
            <w:tcW w:w="2577" w:type="dxa"/>
          </w:tcPr>
          <w:p w14:paraId="654F7E19" w14:textId="758EF32F" w:rsidR="00CE50CA" w:rsidRPr="00230650" w:rsidRDefault="00CE50CA" w:rsidP="00502C54">
            <w:pPr>
              <w:pStyle w:val="Textbody"/>
              <w:rPr>
                <w:b/>
                <w:bCs/>
                <w:sz w:val="18"/>
                <w:szCs w:val="18"/>
                <w:lang w:val="en-GB"/>
              </w:rPr>
            </w:pPr>
            <w:bookmarkStart w:id="170" w:name="_Hlk146011757"/>
            <w:r w:rsidRPr="00230650">
              <w:rPr>
                <w:b/>
                <w:bCs/>
                <w:sz w:val="18"/>
                <w:szCs w:val="18"/>
                <w:lang w:val="en-GB"/>
              </w:rPr>
              <w:t>Service</w:t>
            </w:r>
          </w:p>
        </w:tc>
        <w:tc>
          <w:tcPr>
            <w:tcW w:w="2127" w:type="dxa"/>
          </w:tcPr>
          <w:p w14:paraId="4576BBCE" w14:textId="670F9DEE" w:rsidR="00CE50CA" w:rsidRPr="00230650" w:rsidRDefault="00CE50CA" w:rsidP="00502C54">
            <w:pPr>
              <w:pStyle w:val="Textbody"/>
              <w:rPr>
                <w:b/>
                <w:bCs/>
                <w:sz w:val="18"/>
                <w:szCs w:val="18"/>
                <w:lang w:val="en-GB"/>
              </w:rPr>
            </w:pPr>
            <w:r w:rsidRPr="00230650">
              <w:rPr>
                <w:b/>
                <w:bCs/>
                <w:sz w:val="18"/>
                <w:szCs w:val="18"/>
                <w:lang w:val="en-GB"/>
              </w:rPr>
              <w:t>File Name</w:t>
            </w:r>
          </w:p>
        </w:tc>
        <w:tc>
          <w:tcPr>
            <w:tcW w:w="2127" w:type="dxa"/>
          </w:tcPr>
          <w:p w14:paraId="35A56990" w14:textId="0B6BE682" w:rsidR="00CE50CA" w:rsidRPr="00230650" w:rsidRDefault="00CE50CA" w:rsidP="00502C54">
            <w:pPr>
              <w:pStyle w:val="Textbody"/>
              <w:rPr>
                <w:b/>
                <w:bCs/>
                <w:sz w:val="18"/>
                <w:szCs w:val="18"/>
                <w:lang w:val="en-GB"/>
              </w:rPr>
            </w:pPr>
            <w:r w:rsidRPr="00230650">
              <w:rPr>
                <w:b/>
                <w:bCs/>
                <w:sz w:val="18"/>
                <w:szCs w:val="18"/>
                <w:lang w:val="en-GB"/>
              </w:rPr>
              <w:t>Frequency</w:t>
            </w:r>
          </w:p>
        </w:tc>
        <w:tc>
          <w:tcPr>
            <w:tcW w:w="2409" w:type="dxa"/>
          </w:tcPr>
          <w:p w14:paraId="25CF830B" w14:textId="4C0F2B7F" w:rsidR="00CE50CA" w:rsidRPr="00230650" w:rsidRDefault="00CE50CA" w:rsidP="00502C54">
            <w:pPr>
              <w:pStyle w:val="Textbody"/>
              <w:rPr>
                <w:b/>
                <w:bCs/>
                <w:sz w:val="18"/>
                <w:szCs w:val="18"/>
                <w:lang w:val="en-GB"/>
              </w:rPr>
            </w:pPr>
            <w:r w:rsidRPr="00230650">
              <w:rPr>
                <w:b/>
                <w:bCs/>
                <w:sz w:val="18"/>
                <w:szCs w:val="18"/>
                <w:lang w:val="en-GB"/>
              </w:rPr>
              <w:t>Time</w:t>
            </w:r>
          </w:p>
        </w:tc>
      </w:tr>
      <w:tr w:rsidR="00D70A81" w:rsidRPr="00230650" w14:paraId="6C37A339" w14:textId="77777777" w:rsidTr="00D70A81">
        <w:tc>
          <w:tcPr>
            <w:tcW w:w="2577" w:type="dxa"/>
          </w:tcPr>
          <w:p w14:paraId="3568F301" w14:textId="033E01DE" w:rsidR="00D70A81" w:rsidRPr="00230650" w:rsidRDefault="00D70A81" w:rsidP="00D70A81">
            <w:pPr>
              <w:pStyle w:val="Textbody"/>
              <w:rPr>
                <w:sz w:val="18"/>
                <w:szCs w:val="18"/>
                <w:lang w:val="en-GB"/>
              </w:rPr>
            </w:pPr>
            <w:bookmarkStart w:id="171" w:name="_Hlk146011719"/>
            <w:bookmarkEnd w:id="170"/>
            <w:r w:rsidRPr="00230650">
              <w:rPr>
                <w:sz w:val="18"/>
                <w:szCs w:val="18"/>
                <w:lang w:val="en-GB"/>
              </w:rPr>
              <w:t xml:space="preserve">S349 – </w:t>
            </w:r>
            <w:proofErr w:type="spellStart"/>
            <w:r w:rsidRPr="00230650">
              <w:rPr>
                <w:sz w:val="18"/>
                <w:szCs w:val="18"/>
                <w:lang w:val="en-GB"/>
              </w:rPr>
              <w:t>FullDownload</w:t>
            </w:r>
            <w:r>
              <w:rPr>
                <w:sz w:val="18"/>
                <w:szCs w:val="18"/>
                <w:lang w:val="en-GB"/>
              </w:rPr>
              <w:t>File</w:t>
            </w:r>
            <w:r w:rsidRPr="00230650">
              <w:rPr>
                <w:sz w:val="18"/>
                <w:szCs w:val="18"/>
                <w:lang w:val="en-GB"/>
              </w:rPr>
              <w:t>Service</w:t>
            </w:r>
            <w:proofErr w:type="spellEnd"/>
          </w:p>
        </w:tc>
        <w:tc>
          <w:tcPr>
            <w:tcW w:w="2127" w:type="dxa"/>
          </w:tcPr>
          <w:p w14:paraId="0CF2B07C" w14:textId="10E0EF67" w:rsidR="00D70A81" w:rsidRPr="00230650" w:rsidRDefault="00D70A81" w:rsidP="00D70A81">
            <w:pPr>
              <w:pStyle w:val="Textbody"/>
              <w:rPr>
                <w:sz w:val="18"/>
                <w:szCs w:val="18"/>
                <w:lang w:val="en-GB"/>
              </w:rPr>
            </w:pPr>
            <w:r>
              <w:rPr>
                <w:sz w:val="18"/>
                <w:szCs w:val="18"/>
                <w:lang w:val="en-GB"/>
              </w:rPr>
              <w:t>BeStAddress_FDBelgiumYYYYMMDD.zip</w:t>
            </w:r>
          </w:p>
        </w:tc>
        <w:tc>
          <w:tcPr>
            <w:tcW w:w="2127" w:type="dxa"/>
          </w:tcPr>
          <w:p w14:paraId="163F37C5" w14:textId="4CAC66DB" w:rsidR="00D70A81" w:rsidRPr="00230650" w:rsidRDefault="00D70A81" w:rsidP="00D70A81">
            <w:pPr>
              <w:pStyle w:val="Textbody"/>
              <w:rPr>
                <w:sz w:val="18"/>
                <w:szCs w:val="18"/>
                <w:lang w:val="en-GB"/>
              </w:rPr>
            </w:pPr>
            <w:r w:rsidRPr="00230650">
              <w:rPr>
                <w:sz w:val="18"/>
                <w:szCs w:val="18"/>
                <w:lang w:val="en-GB"/>
              </w:rPr>
              <w:t>Weekly</w:t>
            </w:r>
          </w:p>
        </w:tc>
        <w:tc>
          <w:tcPr>
            <w:tcW w:w="2409" w:type="dxa"/>
          </w:tcPr>
          <w:p w14:paraId="124B4235" w14:textId="6E69F495" w:rsidR="00D70A81" w:rsidRPr="00230650" w:rsidRDefault="00D70A81" w:rsidP="00D70A81">
            <w:pPr>
              <w:pStyle w:val="Textbody"/>
              <w:rPr>
                <w:sz w:val="18"/>
                <w:szCs w:val="18"/>
                <w:lang w:val="en-GB"/>
              </w:rPr>
            </w:pPr>
            <w:r>
              <w:rPr>
                <w:sz w:val="18"/>
                <w:szCs w:val="18"/>
                <w:lang w:val="en-GB"/>
              </w:rPr>
              <w:t>Sunday</w:t>
            </w:r>
            <w:r w:rsidRPr="00230650">
              <w:rPr>
                <w:sz w:val="18"/>
                <w:szCs w:val="18"/>
                <w:lang w:val="en-GB"/>
              </w:rPr>
              <w:t xml:space="preserve"> 0</w:t>
            </w:r>
            <w:r>
              <w:rPr>
                <w:sz w:val="18"/>
                <w:szCs w:val="18"/>
                <w:lang w:val="en-GB"/>
              </w:rPr>
              <w:t>3</w:t>
            </w:r>
            <w:r w:rsidRPr="00230650">
              <w:rPr>
                <w:sz w:val="18"/>
                <w:szCs w:val="18"/>
                <w:lang w:val="en-GB"/>
              </w:rPr>
              <w:t>:00 AM</w:t>
            </w:r>
          </w:p>
        </w:tc>
      </w:tr>
      <w:tr w:rsidR="00D70A81" w:rsidRPr="00230650" w14:paraId="01B9704A" w14:textId="77777777" w:rsidTr="00D70A81">
        <w:tc>
          <w:tcPr>
            <w:tcW w:w="2577" w:type="dxa"/>
          </w:tcPr>
          <w:p w14:paraId="2D7DB5D9" w14:textId="7FB4BF80" w:rsidR="00D70A81" w:rsidRPr="00230650" w:rsidRDefault="00D70A81" w:rsidP="00D70A81">
            <w:pPr>
              <w:pStyle w:val="Textbody"/>
              <w:rPr>
                <w:sz w:val="18"/>
                <w:szCs w:val="18"/>
                <w:lang w:val="en-GB"/>
              </w:rPr>
            </w:pPr>
            <w:r w:rsidRPr="00230650">
              <w:rPr>
                <w:sz w:val="18"/>
                <w:szCs w:val="18"/>
                <w:lang w:val="en-GB"/>
              </w:rPr>
              <w:t>S3</w:t>
            </w:r>
            <w:r>
              <w:rPr>
                <w:sz w:val="18"/>
                <w:szCs w:val="18"/>
                <w:lang w:val="en-GB"/>
              </w:rPr>
              <w:t>XXX</w:t>
            </w:r>
            <w:r w:rsidRPr="00230650">
              <w:rPr>
                <w:sz w:val="18"/>
                <w:szCs w:val="18"/>
                <w:lang w:val="en-GB"/>
              </w:rPr>
              <w:t xml:space="preserve"> </w:t>
            </w:r>
            <w:proofErr w:type="spellStart"/>
            <w:r w:rsidRPr="00230650">
              <w:rPr>
                <w:sz w:val="18"/>
                <w:szCs w:val="18"/>
                <w:lang w:val="en-GB"/>
              </w:rPr>
              <w:t>AdresMutationsFileService</w:t>
            </w:r>
            <w:proofErr w:type="spellEnd"/>
          </w:p>
        </w:tc>
        <w:tc>
          <w:tcPr>
            <w:tcW w:w="2127" w:type="dxa"/>
          </w:tcPr>
          <w:p w14:paraId="36119810" w14:textId="430C54AB" w:rsidR="00D70A81" w:rsidRPr="00230650" w:rsidRDefault="00D70A81" w:rsidP="00D70A81">
            <w:pPr>
              <w:pStyle w:val="Textbody"/>
              <w:rPr>
                <w:sz w:val="18"/>
                <w:szCs w:val="18"/>
                <w:lang w:val="en-GB"/>
              </w:rPr>
            </w:pPr>
            <w:r>
              <w:rPr>
                <w:sz w:val="18"/>
                <w:szCs w:val="18"/>
                <w:lang w:val="en-GB"/>
              </w:rPr>
              <w:t>BeStAddress_MBelgiumYYYYMMDD.zip</w:t>
            </w:r>
          </w:p>
        </w:tc>
        <w:tc>
          <w:tcPr>
            <w:tcW w:w="2127" w:type="dxa"/>
          </w:tcPr>
          <w:p w14:paraId="4AB60E4A" w14:textId="465B4277" w:rsidR="00D70A81" w:rsidRPr="00230650" w:rsidRDefault="00D70A81" w:rsidP="00D70A81">
            <w:pPr>
              <w:pStyle w:val="Textbody"/>
              <w:rPr>
                <w:sz w:val="18"/>
                <w:szCs w:val="18"/>
                <w:lang w:val="en-GB"/>
              </w:rPr>
            </w:pPr>
            <w:r w:rsidRPr="00230650">
              <w:rPr>
                <w:sz w:val="18"/>
                <w:szCs w:val="18"/>
                <w:lang w:val="en-GB"/>
              </w:rPr>
              <w:t>Daily on weekdays</w:t>
            </w:r>
          </w:p>
        </w:tc>
        <w:tc>
          <w:tcPr>
            <w:tcW w:w="2409" w:type="dxa"/>
          </w:tcPr>
          <w:p w14:paraId="454EF929" w14:textId="28630D2B" w:rsidR="00D70A81" w:rsidRPr="00230650" w:rsidRDefault="00D70A81" w:rsidP="00D70A81">
            <w:pPr>
              <w:pStyle w:val="Textbody"/>
              <w:rPr>
                <w:sz w:val="18"/>
                <w:szCs w:val="18"/>
                <w:lang w:val="en-GB"/>
              </w:rPr>
            </w:pPr>
            <w:r w:rsidRPr="00230650">
              <w:rPr>
                <w:sz w:val="18"/>
                <w:szCs w:val="18"/>
                <w:lang w:val="en-GB"/>
              </w:rPr>
              <w:t>Tue, We, Th, Fr</w:t>
            </w:r>
            <w:r>
              <w:rPr>
                <w:sz w:val="18"/>
                <w:szCs w:val="18"/>
                <w:lang w:val="en-GB"/>
              </w:rPr>
              <w:t>, Sa</w:t>
            </w:r>
            <w:r w:rsidRPr="00230650">
              <w:rPr>
                <w:sz w:val="18"/>
                <w:szCs w:val="18"/>
                <w:lang w:val="en-GB"/>
              </w:rPr>
              <w:t xml:space="preserve"> – 0</w:t>
            </w:r>
            <w:r>
              <w:rPr>
                <w:sz w:val="18"/>
                <w:szCs w:val="18"/>
                <w:lang w:val="en-GB"/>
              </w:rPr>
              <w:t>3</w:t>
            </w:r>
            <w:r w:rsidRPr="00230650">
              <w:rPr>
                <w:sz w:val="18"/>
                <w:szCs w:val="18"/>
                <w:lang w:val="en-GB"/>
              </w:rPr>
              <w:t>:00 AM</w:t>
            </w:r>
          </w:p>
        </w:tc>
      </w:tr>
      <w:bookmarkEnd w:id="171"/>
      <w:tr w:rsidR="00D70A81" w:rsidRPr="00230650" w14:paraId="2C24F122" w14:textId="77777777" w:rsidTr="00D70A81">
        <w:tc>
          <w:tcPr>
            <w:tcW w:w="2577" w:type="dxa"/>
          </w:tcPr>
          <w:p w14:paraId="10004A71" w14:textId="42436825" w:rsidR="00D70A81" w:rsidRPr="00230650" w:rsidRDefault="00D70A81" w:rsidP="00D70A81">
            <w:pPr>
              <w:pStyle w:val="Textbody"/>
              <w:rPr>
                <w:sz w:val="18"/>
                <w:szCs w:val="18"/>
                <w:lang w:val="en-GB"/>
              </w:rPr>
            </w:pPr>
            <w:r w:rsidRPr="00230650">
              <w:rPr>
                <w:sz w:val="18"/>
                <w:szCs w:val="18"/>
                <w:lang w:val="en-GB"/>
              </w:rPr>
              <w:t xml:space="preserve">SXXX – </w:t>
            </w:r>
            <w:proofErr w:type="spellStart"/>
            <w:r w:rsidRPr="00230650">
              <w:rPr>
                <w:sz w:val="18"/>
                <w:szCs w:val="18"/>
                <w:lang w:val="en-GB"/>
              </w:rPr>
              <w:t>StructuralAnomalyFileService</w:t>
            </w:r>
            <w:proofErr w:type="spellEnd"/>
          </w:p>
        </w:tc>
        <w:tc>
          <w:tcPr>
            <w:tcW w:w="2127" w:type="dxa"/>
          </w:tcPr>
          <w:p w14:paraId="76348712" w14:textId="178796F1" w:rsidR="00D70A81" w:rsidRPr="00230650" w:rsidRDefault="00D70A81" w:rsidP="00D70A81">
            <w:pPr>
              <w:pStyle w:val="Textbody"/>
              <w:rPr>
                <w:color w:val="212121"/>
                <w:sz w:val="18"/>
                <w:szCs w:val="18"/>
                <w:shd w:val="clear" w:color="auto" w:fill="FFFFFF"/>
                <w:lang w:val="en-GB"/>
              </w:rPr>
            </w:pPr>
            <w:r>
              <w:rPr>
                <w:sz w:val="18"/>
                <w:szCs w:val="18"/>
                <w:lang w:val="en-GB"/>
              </w:rPr>
              <w:t>BeStAddress_ABelgiumYYYYMMDD.zip</w:t>
            </w:r>
          </w:p>
        </w:tc>
        <w:tc>
          <w:tcPr>
            <w:tcW w:w="2127" w:type="dxa"/>
          </w:tcPr>
          <w:p w14:paraId="582EBC51" w14:textId="66EA533B" w:rsidR="00D70A81" w:rsidRPr="00230650" w:rsidRDefault="00D70A81" w:rsidP="00D70A81">
            <w:pPr>
              <w:pStyle w:val="Textbody"/>
              <w:rPr>
                <w:sz w:val="18"/>
                <w:szCs w:val="18"/>
                <w:lang w:val="en-GB"/>
              </w:rPr>
            </w:pPr>
            <w:r w:rsidRPr="00230650">
              <w:rPr>
                <w:sz w:val="18"/>
                <w:szCs w:val="18"/>
                <w:lang w:val="en-GB"/>
              </w:rPr>
              <w:t>Weekly</w:t>
            </w:r>
          </w:p>
        </w:tc>
        <w:tc>
          <w:tcPr>
            <w:tcW w:w="2409" w:type="dxa"/>
          </w:tcPr>
          <w:p w14:paraId="13FB5628" w14:textId="301945E1" w:rsidR="00D70A81" w:rsidRPr="00230650" w:rsidRDefault="00D70A81" w:rsidP="00D70A81">
            <w:pPr>
              <w:pStyle w:val="Textbody"/>
              <w:rPr>
                <w:sz w:val="18"/>
                <w:szCs w:val="18"/>
                <w:lang w:val="en-GB"/>
              </w:rPr>
            </w:pPr>
            <w:r w:rsidRPr="00A73479">
              <w:rPr>
                <w:sz w:val="18"/>
                <w:szCs w:val="18"/>
                <w:lang w:val="en-GB"/>
              </w:rPr>
              <w:t>Mo 06:00 AM</w:t>
            </w:r>
          </w:p>
        </w:tc>
      </w:tr>
    </w:tbl>
    <w:p w14:paraId="2E740202" w14:textId="0BA449E3" w:rsidR="004C7522" w:rsidRPr="00230650" w:rsidRDefault="004C7522" w:rsidP="00502C54">
      <w:pPr>
        <w:pStyle w:val="Textbody"/>
        <w:rPr>
          <w:lang w:val="en-GB"/>
        </w:rPr>
      </w:pPr>
    </w:p>
    <w:p w14:paraId="06AFEDB0" w14:textId="485F2208" w:rsidR="00BC0B1C" w:rsidRDefault="00DA0C4E" w:rsidP="00BC0B1C">
      <w:pPr>
        <w:pStyle w:val="Textbody"/>
        <w:rPr>
          <w:lang w:val="en-GB"/>
        </w:rPr>
      </w:pPr>
      <w:r w:rsidRPr="00230650">
        <w:rPr>
          <w:u w:val="single"/>
          <w:lang w:val="en-GB"/>
        </w:rPr>
        <w:t>Important</w:t>
      </w:r>
      <w:r w:rsidR="00BC0B1C" w:rsidRPr="00230650">
        <w:rPr>
          <w:lang w:val="en-GB"/>
        </w:rPr>
        <w:t>: it is necessary that every client that uses the Full Download use</w:t>
      </w:r>
      <w:r w:rsidR="00755C78" w:rsidRPr="00230650">
        <w:rPr>
          <w:lang w:val="en-GB"/>
        </w:rPr>
        <w:t>s</w:t>
      </w:r>
      <w:r w:rsidR="00BC0B1C" w:rsidRPr="00230650">
        <w:rPr>
          <w:lang w:val="en-GB"/>
        </w:rPr>
        <w:t xml:space="preserve"> the mutations </w:t>
      </w:r>
      <w:r w:rsidR="00D3007E" w:rsidRPr="00230650">
        <w:rPr>
          <w:lang w:val="en-GB"/>
        </w:rPr>
        <w:t xml:space="preserve">. </w:t>
      </w:r>
      <w:r w:rsidR="00BC0B1C" w:rsidRPr="00230650">
        <w:rPr>
          <w:lang w:val="en-GB"/>
        </w:rPr>
        <w:t xml:space="preserve">All the changes that were made </w:t>
      </w:r>
      <w:r w:rsidR="00934846" w:rsidRPr="00230650">
        <w:rPr>
          <w:lang w:val="en-GB"/>
        </w:rPr>
        <w:t>during the week (</w:t>
      </w:r>
      <w:r w:rsidR="00755C78" w:rsidRPr="00230650">
        <w:rPr>
          <w:lang w:val="en-GB"/>
        </w:rPr>
        <w:t>between two full download dates</w:t>
      </w:r>
      <w:r w:rsidR="00934846" w:rsidRPr="00230650">
        <w:rPr>
          <w:lang w:val="en-GB"/>
        </w:rPr>
        <w:t>)</w:t>
      </w:r>
      <w:r w:rsidR="00755C78" w:rsidRPr="00230650">
        <w:rPr>
          <w:lang w:val="en-GB"/>
        </w:rPr>
        <w:t xml:space="preserve"> </w:t>
      </w:r>
      <w:r w:rsidR="00BC0B1C" w:rsidRPr="00230650">
        <w:rPr>
          <w:lang w:val="en-GB"/>
        </w:rPr>
        <w:t xml:space="preserve">will be available in the mutations </w:t>
      </w:r>
      <w:r w:rsidR="006F248E">
        <w:rPr>
          <w:lang w:val="en-GB"/>
        </w:rPr>
        <w:t>t</w:t>
      </w:r>
      <w:r w:rsidR="00BC0B1C" w:rsidRPr="00230650">
        <w:rPr>
          <w:lang w:val="en-GB"/>
        </w:rPr>
        <w:t xml:space="preserve">hese are necessary to keep one’s </w:t>
      </w:r>
      <w:r w:rsidR="009C01F2" w:rsidRPr="00230650">
        <w:rPr>
          <w:lang w:val="en-GB"/>
        </w:rPr>
        <w:t xml:space="preserve">own address </w:t>
      </w:r>
      <w:r w:rsidR="00BC0B1C" w:rsidRPr="00230650">
        <w:rPr>
          <w:lang w:val="en-GB"/>
        </w:rPr>
        <w:t>database up-to-date</w:t>
      </w:r>
      <w:r w:rsidR="009C01F2" w:rsidRPr="00230650">
        <w:rPr>
          <w:lang w:val="en-GB"/>
        </w:rPr>
        <w:t>.</w:t>
      </w:r>
    </w:p>
    <w:p w14:paraId="68162EE1" w14:textId="77777777" w:rsidR="00BE639B" w:rsidRDefault="00BE639B" w:rsidP="00BC0B1C">
      <w:pPr>
        <w:pStyle w:val="Textbody"/>
        <w:rPr>
          <w:lang w:val="en-GB"/>
        </w:rPr>
      </w:pPr>
    </w:p>
    <w:p w14:paraId="40A84904" w14:textId="5B19EFD8" w:rsidR="006F28D4" w:rsidRPr="006F28D4" w:rsidRDefault="006F28D4" w:rsidP="00BC0B1C">
      <w:pPr>
        <w:pStyle w:val="Textbody"/>
        <w:rPr>
          <w:u w:val="single"/>
          <w:lang w:val="en-GB"/>
        </w:rPr>
      </w:pPr>
      <w:r w:rsidRPr="006F28D4">
        <w:rPr>
          <w:u w:val="single"/>
          <w:lang w:val="en-GB"/>
        </w:rPr>
        <w:t xml:space="preserve">Download from Open Data </w:t>
      </w:r>
      <w:r w:rsidR="00266AA3">
        <w:rPr>
          <w:u w:val="single"/>
          <w:lang w:val="en-GB"/>
        </w:rPr>
        <w:t>website</w:t>
      </w:r>
    </w:p>
    <w:p w14:paraId="3AAE4308" w14:textId="294D53C4" w:rsidR="006F28D4" w:rsidRDefault="006F28D4" w:rsidP="00BC0B1C">
      <w:pPr>
        <w:pStyle w:val="Textbody"/>
        <w:rPr>
          <w:lang w:val="en-GB"/>
        </w:rPr>
      </w:pPr>
      <w:r>
        <w:rPr>
          <w:lang w:val="en-GB"/>
        </w:rPr>
        <w:t xml:space="preserve">The full download will be available on the Open Data </w:t>
      </w:r>
      <w:r w:rsidR="00266AA3">
        <w:rPr>
          <w:lang w:val="en-GB"/>
        </w:rPr>
        <w:t>website</w:t>
      </w:r>
      <w:r>
        <w:rPr>
          <w:lang w:val="en-GB"/>
        </w:rPr>
        <w:t xml:space="preserve"> at the following time:</w:t>
      </w:r>
    </w:p>
    <w:p w14:paraId="178A60FC" w14:textId="77777777" w:rsidR="006F28D4" w:rsidRPr="00230650" w:rsidRDefault="006F28D4" w:rsidP="006F28D4">
      <w:pPr>
        <w:pStyle w:val="Textbody"/>
        <w:rPr>
          <w:lang w:val="en-GB"/>
        </w:rPr>
      </w:pPr>
    </w:p>
    <w:tbl>
      <w:tblPr>
        <w:tblStyle w:val="TableGrid"/>
        <w:tblW w:w="0" w:type="auto"/>
        <w:tblLook w:val="04A0" w:firstRow="1" w:lastRow="0" w:firstColumn="1" w:lastColumn="0" w:noHBand="0" w:noVBand="1"/>
      </w:tblPr>
      <w:tblGrid>
        <w:gridCol w:w="2197"/>
        <w:gridCol w:w="2127"/>
        <w:gridCol w:w="2127"/>
        <w:gridCol w:w="2409"/>
      </w:tblGrid>
      <w:tr w:rsidR="006F28D4" w:rsidRPr="00230650" w14:paraId="0A723344" w14:textId="77777777" w:rsidTr="00E42526">
        <w:tc>
          <w:tcPr>
            <w:tcW w:w="1696" w:type="dxa"/>
          </w:tcPr>
          <w:p w14:paraId="32B7693B" w14:textId="77777777" w:rsidR="006F28D4" w:rsidRPr="00230650" w:rsidRDefault="006F28D4" w:rsidP="00E42526">
            <w:pPr>
              <w:pStyle w:val="Textbody"/>
              <w:rPr>
                <w:b/>
                <w:bCs/>
                <w:sz w:val="18"/>
                <w:szCs w:val="18"/>
                <w:lang w:val="en-GB"/>
              </w:rPr>
            </w:pPr>
            <w:r w:rsidRPr="00230650">
              <w:rPr>
                <w:b/>
                <w:bCs/>
                <w:sz w:val="18"/>
                <w:szCs w:val="18"/>
                <w:lang w:val="en-GB"/>
              </w:rPr>
              <w:t>Service</w:t>
            </w:r>
          </w:p>
        </w:tc>
        <w:tc>
          <w:tcPr>
            <w:tcW w:w="2127" w:type="dxa"/>
          </w:tcPr>
          <w:p w14:paraId="414CD36D" w14:textId="77777777" w:rsidR="006F28D4" w:rsidRPr="00230650" w:rsidRDefault="006F28D4" w:rsidP="00E42526">
            <w:pPr>
              <w:pStyle w:val="Textbody"/>
              <w:rPr>
                <w:b/>
                <w:bCs/>
                <w:sz w:val="18"/>
                <w:szCs w:val="18"/>
                <w:lang w:val="en-GB"/>
              </w:rPr>
            </w:pPr>
            <w:r w:rsidRPr="00230650">
              <w:rPr>
                <w:b/>
                <w:bCs/>
                <w:sz w:val="18"/>
                <w:szCs w:val="18"/>
                <w:lang w:val="en-GB"/>
              </w:rPr>
              <w:t>File Name</w:t>
            </w:r>
          </w:p>
        </w:tc>
        <w:tc>
          <w:tcPr>
            <w:tcW w:w="2127" w:type="dxa"/>
          </w:tcPr>
          <w:p w14:paraId="3B57D204" w14:textId="77777777" w:rsidR="006F28D4" w:rsidRPr="00230650" w:rsidRDefault="006F28D4" w:rsidP="00E42526">
            <w:pPr>
              <w:pStyle w:val="Textbody"/>
              <w:rPr>
                <w:b/>
                <w:bCs/>
                <w:sz w:val="18"/>
                <w:szCs w:val="18"/>
                <w:lang w:val="en-GB"/>
              </w:rPr>
            </w:pPr>
            <w:r w:rsidRPr="00230650">
              <w:rPr>
                <w:b/>
                <w:bCs/>
                <w:sz w:val="18"/>
                <w:szCs w:val="18"/>
                <w:lang w:val="en-GB"/>
              </w:rPr>
              <w:t>Frequency</w:t>
            </w:r>
          </w:p>
        </w:tc>
        <w:tc>
          <w:tcPr>
            <w:tcW w:w="2409" w:type="dxa"/>
          </w:tcPr>
          <w:p w14:paraId="3320BFFE" w14:textId="77777777" w:rsidR="006F28D4" w:rsidRPr="00230650" w:rsidRDefault="006F28D4" w:rsidP="00E42526">
            <w:pPr>
              <w:pStyle w:val="Textbody"/>
              <w:rPr>
                <w:b/>
                <w:bCs/>
                <w:sz w:val="18"/>
                <w:szCs w:val="18"/>
                <w:lang w:val="en-GB"/>
              </w:rPr>
            </w:pPr>
            <w:r w:rsidRPr="00230650">
              <w:rPr>
                <w:b/>
                <w:bCs/>
                <w:sz w:val="18"/>
                <w:szCs w:val="18"/>
                <w:lang w:val="en-GB"/>
              </w:rPr>
              <w:t>Time</w:t>
            </w:r>
          </w:p>
        </w:tc>
      </w:tr>
      <w:tr w:rsidR="006F28D4" w:rsidRPr="00230650" w14:paraId="2EB47A22" w14:textId="77777777" w:rsidTr="00E42526">
        <w:tc>
          <w:tcPr>
            <w:tcW w:w="1696" w:type="dxa"/>
          </w:tcPr>
          <w:p w14:paraId="5A256FD3" w14:textId="3AB7794D" w:rsidR="006F28D4" w:rsidRPr="00230650" w:rsidRDefault="006F28D4" w:rsidP="00E42526">
            <w:pPr>
              <w:pStyle w:val="Textbody"/>
              <w:rPr>
                <w:sz w:val="18"/>
                <w:szCs w:val="18"/>
                <w:lang w:val="en-GB"/>
              </w:rPr>
            </w:pPr>
            <w:r w:rsidRPr="00230650">
              <w:rPr>
                <w:sz w:val="18"/>
                <w:szCs w:val="18"/>
                <w:lang w:val="en-GB"/>
              </w:rPr>
              <w:t xml:space="preserve">S349 – </w:t>
            </w:r>
            <w:proofErr w:type="spellStart"/>
            <w:r w:rsidRPr="00230650">
              <w:rPr>
                <w:sz w:val="18"/>
                <w:szCs w:val="18"/>
                <w:lang w:val="en-GB"/>
              </w:rPr>
              <w:t>FullDownload</w:t>
            </w:r>
            <w:r w:rsidR="008968D8">
              <w:rPr>
                <w:sz w:val="18"/>
                <w:szCs w:val="18"/>
                <w:lang w:val="en-GB"/>
              </w:rPr>
              <w:t>File</w:t>
            </w:r>
            <w:r w:rsidRPr="00230650">
              <w:rPr>
                <w:sz w:val="18"/>
                <w:szCs w:val="18"/>
                <w:lang w:val="en-GB"/>
              </w:rPr>
              <w:t>Service</w:t>
            </w:r>
            <w:proofErr w:type="spellEnd"/>
          </w:p>
        </w:tc>
        <w:tc>
          <w:tcPr>
            <w:tcW w:w="2127" w:type="dxa"/>
          </w:tcPr>
          <w:p w14:paraId="693FCD5D" w14:textId="77777777" w:rsidR="006F28D4" w:rsidRPr="00230650" w:rsidRDefault="006F28D4" w:rsidP="00E42526">
            <w:pPr>
              <w:pStyle w:val="Textbody"/>
              <w:rPr>
                <w:sz w:val="18"/>
                <w:szCs w:val="18"/>
                <w:lang w:val="en-GB"/>
              </w:rPr>
            </w:pPr>
            <w:r w:rsidRPr="00230650">
              <w:rPr>
                <w:sz w:val="18"/>
                <w:szCs w:val="18"/>
                <w:lang w:val="en-GB"/>
              </w:rPr>
              <w:t>FDBelgiumxxxxxxxx.zip</w:t>
            </w:r>
          </w:p>
        </w:tc>
        <w:tc>
          <w:tcPr>
            <w:tcW w:w="2127" w:type="dxa"/>
          </w:tcPr>
          <w:p w14:paraId="4FB64F36" w14:textId="77777777" w:rsidR="006F28D4" w:rsidRPr="00CF2325" w:rsidRDefault="006F28D4" w:rsidP="00E42526">
            <w:pPr>
              <w:pStyle w:val="Textbody"/>
              <w:rPr>
                <w:sz w:val="18"/>
                <w:szCs w:val="18"/>
                <w:lang w:val="en-GB"/>
              </w:rPr>
            </w:pPr>
            <w:r w:rsidRPr="00CF2325">
              <w:rPr>
                <w:sz w:val="18"/>
                <w:szCs w:val="18"/>
                <w:lang w:val="en-GB"/>
              </w:rPr>
              <w:t>Weekly</w:t>
            </w:r>
          </w:p>
        </w:tc>
        <w:tc>
          <w:tcPr>
            <w:tcW w:w="2409" w:type="dxa"/>
          </w:tcPr>
          <w:p w14:paraId="2009B013" w14:textId="0AB10C1E" w:rsidR="006F28D4" w:rsidRPr="00CF2325" w:rsidRDefault="006F28D4" w:rsidP="00E42526">
            <w:pPr>
              <w:pStyle w:val="Textbody"/>
              <w:rPr>
                <w:sz w:val="18"/>
                <w:szCs w:val="18"/>
                <w:lang w:val="en-GB"/>
              </w:rPr>
            </w:pPr>
            <w:r w:rsidRPr="00CF2325">
              <w:rPr>
                <w:sz w:val="18"/>
                <w:szCs w:val="18"/>
                <w:lang w:val="en-GB"/>
              </w:rPr>
              <w:t xml:space="preserve">Sunday </w:t>
            </w:r>
            <w:r w:rsidR="00CF2325" w:rsidRPr="00CF2325">
              <w:rPr>
                <w:sz w:val="18"/>
                <w:szCs w:val="18"/>
                <w:lang w:val="en-GB"/>
              </w:rPr>
              <w:t>04:00 AM</w:t>
            </w:r>
          </w:p>
        </w:tc>
      </w:tr>
    </w:tbl>
    <w:p w14:paraId="58C51EBD" w14:textId="77777777" w:rsidR="006F28D4" w:rsidRDefault="006F28D4" w:rsidP="00BC0B1C">
      <w:pPr>
        <w:pStyle w:val="Textbody"/>
        <w:rPr>
          <w:lang w:val="en-GB"/>
        </w:rPr>
      </w:pPr>
    </w:p>
    <w:p w14:paraId="55D606AB" w14:textId="7E3B9F20" w:rsidR="00BE639B" w:rsidRPr="00230650" w:rsidRDefault="0078532E" w:rsidP="00BC0B1C">
      <w:pPr>
        <w:pStyle w:val="Textbody"/>
        <w:rPr>
          <w:lang w:val="en-GB"/>
        </w:rPr>
      </w:pPr>
      <w:r>
        <w:rPr>
          <w:lang w:val="en-GB"/>
        </w:rPr>
        <w:t xml:space="preserve">The </w:t>
      </w:r>
      <w:proofErr w:type="spellStart"/>
      <w:r>
        <w:rPr>
          <w:lang w:val="en-GB"/>
        </w:rPr>
        <w:t>AddressMutationsFileService</w:t>
      </w:r>
      <w:proofErr w:type="spellEnd"/>
      <w:r>
        <w:rPr>
          <w:lang w:val="en-GB"/>
        </w:rPr>
        <w:t xml:space="preserve"> and the </w:t>
      </w:r>
      <w:proofErr w:type="spellStart"/>
      <w:r>
        <w:rPr>
          <w:lang w:val="en-GB"/>
        </w:rPr>
        <w:t>StructuralAnomalyFileService</w:t>
      </w:r>
      <w:proofErr w:type="spellEnd"/>
      <w:r>
        <w:rPr>
          <w:lang w:val="en-GB"/>
        </w:rPr>
        <w:t xml:space="preserve"> are not available on the </w:t>
      </w:r>
      <w:proofErr w:type="spellStart"/>
      <w:r>
        <w:rPr>
          <w:lang w:val="en-GB"/>
        </w:rPr>
        <w:t>OpenData</w:t>
      </w:r>
      <w:proofErr w:type="spellEnd"/>
      <w:r>
        <w:rPr>
          <w:lang w:val="en-GB"/>
        </w:rPr>
        <w:t xml:space="preserve"> platform.</w:t>
      </w:r>
    </w:p>
    <w:p w14:paraId="40A7F949" w14:textId="77777777" w:rsidR="00E16F2D" w:rsidRPr="00230650" w:rsidRDefault="00E16F2D" w:rsidP="00BF6509">
      <w:pPr>
        <w:pStyle w:val="Textbody"/>
        <w:rPr>
          <w:lang w:val="en-GB"/>
        </w:rPr>
      </w:pPr>
    </w:p>
    <w:p w14:paraId="57BE87DC" w14:textId="746FC840" w:rsidR="00BF6509" w:rsidRPr="00230650" w:rsidRDefault="00BF6509" w:rsidP="00BF6509">
      <w:pPr>
        <w:pStyle w:val="Textbody"/>
        <w:rPr>
          <w:b/>
          <w:i/>
          <w:lang w:val="en-GB"/>
        </w:rPr>
      </w:pPr>
      <w:r w:rsidRPr="00230650">
        <w:rPr>
          <w:b/>
          <w:i/>
          <w:lang w:val="en-GB"/>
        </w:rPr>
        <w:t>Retention Policy</w:t>
      </w:r>
    </w:p>
    <w:p w14:paraId="26963D50" w14:textId="614F08DD" w:rsidR="00BF6509" w:rsidRPr="00230650" w:rsidRDefault="00BF6509" w:rsidP="00BF6509">
      <w:pPr>
        <w:pStyle w:val="Textbody"/>
        <w:rPr>
          <w:lang w:val="en-GB"/>
        </w:rPr>
      </w:pPr>
      <w:r w:rsidRPr="00230650">
        <w:rPr>
          <w:lang w:val="en-GB"/>
        </w:rPr>
        <w:t>BOSA keeps the</w:t>
      </w:r>
      <w:r w:rsidR="0005743F" w:rsidRPr="00230650">
        <w:rPr>
          <w:lang w:val="en-GB"/>
        </w:rPr>
        <w:t xml:space="preserve"> </w:t>
      </w:r>
      <w:proofErr w:type="spellStart"/>
      <w:r w:rsidR="005C39CA">
        <w:rPr>
          <w:lang w:val="en-GB"/>
        </w:rPr>
        <w:t>BeSt</w:t>
      </w:r>
      <w:proofErr w:type="spellEnd"/>
      <w:r w:rsidR="0005743F" w:rsidRPr="00230650">
        <w:rPr>
          <w:lang w:val="en-GB"/>
        </w:rPr>
        <w:t xml:space="preserve"> download </w:t>
      </w:r>
      <w:r w:rsidRPr="00230650">
        <w:rPr>
          <w:lang w:val="en-GB"/>
        </w:rPr>
        <w:t>files available for 30 days.</w:t>
      </w:r>
    </w:p>
    <w:p w14:paraId="310D0680" w14:textId="12EFCCF7" w:rsidR="00934846" w:rsidRPr="00230650" w:rsidRDefault="00934846" w:rsidP="00BF6509">
      <w:pPr>
        <w:pStyle w:val="Textbody"/>
        <w:rPr>
          <w:b/>
          <w:i/>
          <w:lang w:val="en-GB"/>
        </w:rPr>
      </w:pPr>
    </w:p>
    <w:p w14:paraId="14C04F6B" w14:textId="3C089997" w:rsidR="43AC2702" w:rsidRPr="00230650" w:rsidRDefault="43AC2702">
      <w:pPr>
        <w:rPr>
          <w:lang w:val="en-GB"/>
        </w:rPr>
      </w:pPr>
      <w:r w:rsidRPr="00230650">
        <w:rPr>
          <w:rFonts w:eastAsia="Arial" w:cs="Arial"/>
          <w:b/>
          <w:bCs/>
          <w:i/>
          <w:iCs/>
          <w:lang w:val="en-GB"/>
        </w:rPr>
        <w:t>Processing of Region files by BOSA</w:t>
      </w:r>
    </w:p>
    <w:p w14:paraId="18D3DAE0" w14:textId="7CD34EF9" w:rsidR="43AC2702" w:rsidRPr="00230650" w:rsidRDefault="43AC2702">
      <w:pPr>
        <w:rPr>
          <w:lang w:val="en-GB"/>
        </w:rPr>
      </w:pPr>
      <w:r w:rsidRPr="00230650">
        <w:rPr>
          <w:rFonts w:eastAsia="Arial" w:cs="Arial"/>
          <w:lang w:val="en-GB"/>
        </w:rPr>
        <w:t>BOSA will pick up 1 full download per week on Sundays from 23:00 PM from each of the regions.</w:t>
      </w:r>
    </w:p>
    <w:p w14:paraId="198F8EF8" w14:textId="239FBFE4" w:rsidR="43AC2702" w:rsidRPr="00230650" w:rsidRDefault="43AC2702">
      <w:pPr>
        <w:rPr>
          <w:lang w:val="en-GB"/>
        </w:rPr>
      </w:pPr>
      <w:r w:rsidRPr="00230650">
        <w:rPr>
          <w:rFonts w:eastAsia="Arial" w:cs="Arial"/>
          <w:lang w:val="en-GB"/>
        </w:rPr>
        <w:t>BOSA will pick up mutations on a daily basis (week days) from 23:00 onwards</w:t>
      </w:r>
      <w:r w:rsidR="00515E4C">
        <w:rPr>
          <w:rFonts w:eastAsia="Arial" w:cs="Arial"/>
          <w:lang w:val="en-GB"/>
        </w:rPr>
        <w:t xml:space="preserve"> from each of the regions.</w:t>
      </w:r>
    </w:p>
    <w:p w14:paraId="244C2DFA" w14:textId="24B3EDE2" w:rsidR="43AC2702" w:rsidRPr="00230650" w:rsidRDefault="43AC2702">
      <w:pPr>
        <w:rPr>
          <w:lang w:val="en-GB"/>
        </w:rPr>
      </w:pPr>
      <w:r w:rsidRPr="00230650">
        <w:rPr>
          <w:rFonts w:eastAsia="Arial" w:cs="Arial"/>
          <w:lang w:val="en-GB"/>
        </w:rPr>
        <w:t>BOSA does not delete the files from the region pick-up sites.</w:t>
      </w:r>
    </w:p>
    <w:p w14:paraId="4693D6A9" w14:textId="66B813A0" w:rsidR="43AC2702" w:rsidRPr="00230650" w:rsidRDefault="43AC2702">
      <w:pPr>
        <w:rPr>
          <w:lang w:val="en-GB"/>
        </w:rPr>
      </w:pPr>
    </w:p>
    <w:p w14:paraId="720BEE64" w14:textId="761A1119" w:rsidR="43AC2702" w:rsidRPr="00230650" w:rsidRDefault="43AC2702">
      <w:pPr>
        <w:rPr>
          <w:lang w:val="en-GB"/>
        </w:rPr>
      </w:pPr>
      <w:r w:rsidRPr="00230650">
        <w:rPr>
          <w:rFonts w:eastAsia="Arial" w:cs="Arial"/>
          <w:lang w:val="en-GB"/>
        </w:rPr>
        <w:t xml:space="preserve">BOSA processing of Region files encompasses: </w:t>
      </w:r>
    </w:p>
    <w:p w14:paraId="7F2B650C" w14:textId="32A03E9B" w:rsidR="43AC2702" w:rsidRPr="00587841" w:rsidRDefault="43AC2702" w:rsidP="00477183">
      <w:pPr>
        <w:pStyle w:val="ListParagraph"/>
        <w:numPr>
          <w:ilvl w:val="0"/>
          <w:numId w:val="1"/>
        </w:numPr>
        <w:rPr>
          <w:rFonts w:eastAsia="Arial"/>
          <w:lang w:val="en-GB"/>
        </w:rPr>
      </w:pPr>
      <w:r w:rsidRPr="00230650">
        <w:rPr>
          <w:lang w:val="en-GB"/>
        </w:rPr>
        <w:t>validate the files are conform with the XSD’s</w:t>
      </w:r>
    </w:p>
    <w:p w14:paraId="7EA048A7" w14:textId="1B427BF7" w:rsidR="0098171A" w:rsidRPr="00230650" w:rsidRDefault="0098171A" w:rsidP="00477183">
      <w:pPr>
        <w:pStyle w:val="ListParagraph"/>
        <w:numPr>
          <w:ilvl w:val="0"/>
          <w:numId w:val="1"/>
        </w:numPr>
        <w:rPr>
          <w:rFonts w:eastAsia="Arial"/>
          <w:lang w:val="en-GB"/>
        </w:rPr>
      </w:pPr>
      <w:r w:rsidRPr="721F826F">
        <w:rPr>
          <w:lang w:val="en-GB"/>
        </w:rPr>
        <w:t>update the BOSA consolidated address database based on the mutations received</w:t>
      </w:r>
      <w:r w:rsidR="007D380B" w:rsidRPr="721F826F">
        <w:rPr>
          <w:lang w:val="en-GB"/>
        </w:rPr>
        <w:t xml:space="preserve"> and enrich it with history information</w:t>
      </w:r>
    </w:p>
    <w:p w14:paraId="0608B2DD" w14:textId="56B33582" w:rsidR="43AC2702" w:rsidRPr="00230650" w:rsidRDefault="43AC2702" w:rsidP="00477183">
      <w:pPr>
        <w:pStyle w:val="ListParagraph"/>
        <w:numPr>
          <w:ilvl w:val="0"/>
          <w:numId w:val="1"/>
        </w:numPr>
        <w:rPr>
          <w:rFonts w:eastAsia="Arial"/>
          <w:lang w:val="en-GB"/>
        </w:rPr>
      </w:pPr>
      <w:r w:rsidRPr="721F826F">
        <w:rPr>
          <w:lang w:val="en-GB"/>
        </w:rPr>
        <w:t>zip the files into a single zip file for downloading by consumers</w:t>
      </w:r>
    </w:p>
    <w:p w14:paraId="7770CE34" w14:textId="55A42436" w:rsidR="002A0710" w:rsidRPr="00230650" w:rsidRDefault="00E16F2D" w:rsidP="00BF6509">
      <w:pPr>
        <w:pStyle w:val="Textbody"/>
        <w:rPr>
          <w:lang w:val="en-GB"/>
        </w:rPr>
      </w:pPr>
      <w:r w:rsidRPr="00230650">
        <w:rPr>
          <w:lang w:val="en-GB"/>
        </w:rPr>
        <w:t xml:space="preserve">As the files are processed in the night, </w:t>
      </w:r>
      <w:r w:rsidR="002F65C5" w:rsidRPr="00230650">
        <w:rPr>
          <w:lang w:val="en-GB"/>
        </w:rPr>
        <w:t>it is assumed that no mutations can occur during the update window.</w:t>
      </w:r>
    </w:p>
    <w:p w14:paraId="3D094FD9" w14:textId="43E41A96" w:rsidR="00BC0B1C" w:rsidRPr="00E4079E" w:rsidRDefault="00717FDC" w:rsidP="00E4079E">
      <w:pPr>
        <w:pStyle w:val="Heading2"/>
      </w:pPr>
      <w:bookmarkStart w:id="172" w:name="_Toc7790317"/>
      <w:bookmarkStart w:id="173" w:name="_Ref88837685"/>
      <w:bookmarkStart w:id="174" w:name="_Ref88837694"/>
      <w:r w:rsidRPr="00230650">
        <w:rPr>
          <w:lang w:val="en-GB"/>
        </w:rPr>
        <w:br w:type="page"/>
      </w:r>
      <w:bookmarkStart w:id="175" w:name="_Toc118973855"/>
      <w:bookmarkStart w:id="176" w:name="_Ref118975029"/>
      <w:bookmarkStart w:id="177" w:name="_Ref118975034"/>
      <w:bookmarkStart w:id="178" w:name="_Toc121995749"/>
      <w:bookmarkStart w:id="179" w:name="_Toc142338988"/>
      <w:bookmarkStart w:id="180" w:name="_Toc149318788"/>
      <w:r w:rsidR="00D3007E" w:rsidRPr="00942366">
        <w:lastRenderedPageBreak/>
        <w:t>S3</w:t>
      </w:r>
      <w:r w:rsidR="00E4079E">
        <w:t>4</w:t>
      </w:r>
      <w:r w:rsidR="00D3007E" w:rsidRPr="00942366">
        <w:t>9 -</w:t>
      </w:r>
      <w:r w:rsidR="00BC0B1C" w:rsidRPr="00942366">
        <w:t xml:space="preserve"> </w:t>
      </w:r>
      <w:proofErr w:type="spellStart"/>
      <w:r w:rsidR="00BC0B1C" w:rsidRPr="00942366">
        <w:t>FullDownload</w:t>
      </w:r>
      <w:bookmarkEnd w:id="172"/>
      <w:r w:rsidR="008968D8">
        <w:t>File</w:t>
      </w:r>
      <w:r w:rsidR="00D3007E" w:rsidRPr="00942366">
        <w:t>Service</w:t>
      </w:r>
      <w:bookmarkEnd w:id="173"/>
      <w:bookmarkEnd w:id="174"/>
      <w:bookmarkEnd w:id="175"/>
      <w:bookmarkEnd w:id="176"/>
      <w:bookmarkEnd w:id="177"/>
      <w:bookmarkEnd w:id="178"/>
      <w:bookmarkEnd w:id="179"/>
      <w:bookmarkEnd w:id="180"/>
      <w:proofErr w:type="spellEnd"/>
    </w:p>
    <w:p w14:paraId="294916C5" w14:textId="77777777" w:rsidR="00BC0B1C" w:rsidRPr="00230650" w:rsidRDefault="00BC0B1C" w:rsidP="00BC0B1C">
      <w:pPr>
        <w:pStyle w:val="Textbody"/>
        <w:rPr>
          <w:lang w:val="en-GB"/>
        </w:rPr>
      </w:pPr>
    </w:p>
    <w:p w14:paraId="73FB3C5C" w14:textId="77777777" w:rsidR="00BC0B1C" w:rsidRPr="00230650" w:rsidRDefault="00BC0B1C" w:rsidP="00BC0B1C">
      <w:pPr>
        <w:widowControl/>
        <w:shd w:val="clear" w:color="auto" w:fill="FFFFFF"/>
        <w:suppressAutoHyphens w:val="0"/>
        <w:autoSpaceDN/>
        <w:textAlignment w:val="auto"/>
        <w:rPr>
          <w:rFonts w:eastAsia="Times New Roman" w:cs="Arial"/>
          <w:i/>
          <w:kern w:val="0"/>
          <w:szCs w:val="21"/>
          <w:lang w:val="en-GB"/>
        </w:rPr>
      </w:pPr>
      <w:r w:rsidRPr="00230650">
        <w:rPr>
          <w:rFonts w:eastAsia="Times New Roman" w:cs="Arial"/>
          <w:b/>
          <w:bCs/>
          <w:i/>
          <w:kern w:val="0"/>
          <w:szCs w:val="21"/>
          <w:lang w:val="en-GB"/>
        </w:rPr>
        <w:t>Main functionality</w:t>
      </w:r>
    </w:p>
    <w:p w14:paraId="0847897D" w14:textId="77777777" w:rsidR="00BC0B1C" w:rsidRPr="00230650" w:rsidRDefault="00BC0B1C" w:rsidP="00BC0B1C">
      <w:pPr>
        <w:widowControl/>
        <w:shd w:val="clear" w:color="auto" w:fill="FFFFFF"/>
        <w:suppressAutoHyphens w:val="0"/>
        <w:autoSpaceDN/>
        <w:textAlignment w:val="auto"/>
        <w:rPr>
          <w:rFonts w:ascii="Segoe UI" w:eastAsia="Times New Roman" w:hAnsi="Segoe UI" w:cs="Segoe UI"/>
          <w:kern w:val="0"/>
          <w:sz w:val="21"/>
          <w:szCs w:val="21"/>
          <w:lang w:val="en-GB"/>
        </w:rPr>
      </w:pPr>
    </w:p>
    <w:p w14:paraId="3B7241D3" w14:textId="3B4B47AD" w:rsidR="00BC0B1C" w:rsidRPr="00230650" w:rsidRDefault="00BC0B1C" w:rsidP="001B4832">
      <w:pPr>
        <w:pStyle w:val="Textbody"/>
        <w:rPr>
          <w:shd w:val="clear" w:color="auto" w:fill="FFFFFF"/>
          <w:lang w:val="en-GB"/>
        </w:rPr>
      </w:pPr>
      <w:r w:rsidRPr="00230650">
        <w:rPr>
          <w:shd w:val="clear" w:color="auto" w:fill="FFFFFF"/>
          <w:lang w:val="en-GB"/>
        </w:rPr>
        <w:t>Th</w:t>
      </w:r>
      <w:r w:rsidR="008968D8">
        <w:rPr>
          <w:shd w:val="clear" w:color="auto" w:fill="FFFFFF"/>
          <w:lang w:val="en-GB"/>
        </w:rPr>
        <w:t>is service</w:t>
      </w:r>
      <w:r w:rsidRPr="00230650">
        <w:rPr>
          <w:shd w:val="clear" w:color="auto" w:fill="FFFFFF"/>
          <w:lang w:val="en-GB"/>
        </w:rPr>
        <w:t xml:space="preserve"> allows a user to download by means of MFT </w:t>
      </w:r>
      <w:r w:rsidR="002A0710" w:rsidRPr="00230650">
        <w:rPr>
          <w:shd w:val="clear" w:color="auto" w:fill="FFFFFF"/>
          <w:lang w:val="en-GB"/>
        </w:rPr>
        <w:t xml:space="preserve">a zip file </w:t>
      </w:r>
      <w:r w:rsidR="00424189" w:rsidRPr="00230650">
        <w:rPr>
          <w:shd w:val="clear" w:color="auto" w:fill="FFFFFF"/>
          <w:lang w:val="en-GB"/>
        </w:rPr>
        <w:t>that contains</w:t>
      </w:r>
      <w:r w:rsidR="002A0710" w:rsidRPr="00230650">
        <w:rPr>
          <w:shd w:val="clear" w:color="auto" w:fill="FFFFFF"/>
          <w:lang w:val="en-GB"/>
        </w:rPr>
        <w:t xml:space="preserve"> </w:t>
      </w:r>
      <w:r w:rsidRPr="00230650">
        <w:rPr>
          <w:shd w:val="clear" w:color="auto" w:fill="FFFFFF"/>
          <w:lang w:val="en-GB"/>
        </w:rPr>
        <w:t xml:space="preserve">one file for each entity of the </w:t>
      </w:r>
      <w:proofErr w:type="spellStart"/>
      <w:r w:rsidR="005C39CA">
        <w:rPr>
          <w:shd w:val="clear" w:color="auto" w:fill="FFFFFF"/>
          <w:lang w:val="en-GB"/>
        </w:rPr>
        <w:t>BeSt</w:t>
      </w:r>
      <w:proofErr w:type="spellEnd"/>
      <w:r w:rsidRPr="00230650">
        <w:rPr>
          <w:shd w:val="clear" w:color="auto" w:fill="FFFFFF"/>
          <w:lang w:val="en-GB"/>
        </w:rPr>
        <w:t xml:space="preserve"> data model per region. These files contain</w:t>
      </w:r>
      <w:r w:rsidR="00424189" w:rsidRPr="00230650">
        <w:rPr>
          <w:shd w:val="clear" w:color="auto" w:fill="FFFFFF"/>
          <w:lang w:val="en-GB"/>
        </w:rPr>
        <w:t xml:space="preserve"> for each</w:t>
      </w:r>
      <w:r w:rsidRPr="00230650">
        <w:rPr>
          <w:shd w:val="clear" w:color="auto" w:fill="FFFFFF"/>
          <w:lang w:val="en-GB"/>
        </w:rPr>
        <w:t xml:space="preserve"> </w:t>
      </w:r>
      <w:r w:rsidR="006E471B" w:rsidRPr="00230650">
        <w:rPr>
          <w:shd w:val="clear" w:color="auto" w:fill="FFFFFF"/>
          <w:lang w:val="en-GB"/>
        </w:rPr>
        <w:t xml:space="preserve">Region </w:t>
      </w:r>
      <w:r w:rsidRPr="00230650">
        <w:rPr>
          <w:shd w:val="clear" w:color="auto" w:fill="FFFFFF"/>
          <w:lang w:val="en-GB"/>
        </w:rPr>
        <w:t>the latest versions of</w:t>
      </w:r>
      <w:r w:rsidR="00A929F1" w:rsidRPr="00230650">
        <w:rPr>
          <w:shd w:val="clear" w:color="auto" w:fill="FFFFFF"/>
          <w:lang w:val="en-GB"/>
        </w:rPr>
        <w:t xml:space="preserve"> the following entities</w:t>
      </w:r>
      <w:r w:rsidR="006E471B" w:rsidRPr="00230650">
        <w:rPr>
          <w:shd w:val="clear" w:color="auto" w:fill="FFFFFF"/>
          <w:lang w:val="en-GB"/>
        </w:rPr>
        <w:t>:</w:t>
      </w:r>
      <w:r w:rsidRPr="00230650">
        <w:rPr>
          <w:shd w:val="clear" w:color="auto" w:fill="FFFFFF"/>
          <w:lang w:val="en-GB"/>
        </w:rPr>
        <w:t xml:space="preserve"> </w:t>
      </w:r>
    </w:p>
    <w:p w14:paraId="29540515" w14:textId="77777777" w:rsidR="00BC0B1C" w:rsidRPr="00230650" w:rsidRDefault="00BC0B1C">
      <w:pPr>
        <w:pStyle w:val="Textbody"/>
        <w:numPr>
          <w:ilvl w:val="0"/>
          <w:numId w:val="25"/>
        </w:numPr>
        <w:rPr>
          <w:lang w:val="en-GB"/>
        </w:rPr>
      </w:pPr>
      <w:r w:rsidRPr="00230650">
        <w:rPr>
          <w:lang w:val="en-GB"/>
        </w:rPr>
        <w:t>municipalities</w:t>
      </w:r>
    </w:p>
    <w:p w14:paraId="1753D0C5" w14:textId="77777777" w:rsidR="00BC0B1C" w:rsidRPr="00230650" w:rsidRDefault="00BC0B1C">
      <w:pPr>
        <w:pStyle w:val="Textbody"/>
        <w:numPr>
          <w:ilvl w:val="0"/>
          <w:numId w:val="25"/>
        </w:numPr>
        <w:rPr>
          <w:lang w:val="en-GB"/>
        </w:rPr>
      </w:pPr>
      <w:proofErr w:type="spellStart"/>
      <w:r w:rsidRPr="00230650">
        <w:rPr>
          <w:lang w:val="en-GB"/>
        </w:rPr>
        <w:t>streetnames</w:t>
      </w:r>
      <w:proofErr w:type="spellEnd"/>
    </w:p>
    <w:p w14:paraId="057CDCC1" w14:textId="77777777" w:rsidR="00BC0B1C" w:rsidRPr="00230650" w:rsidRDefault="00BC0B1C">
      <w:pPr>
        <w:pStyle w:val="Textbody"/>
        <w:numPr>
          <w:ilvl w:val="0"/>
          <w:numId w:val="25"/>
        </w:numPr>
        <w:rPr>
          <w:lang w:val="en-GB"/>
        </w:rPr>
      </w:pPr>
      <w:r w:rsidRPr="00230650">
        <w:rPr>
          <w:lang w:val="en-GB"/>
        </w:rPr>
        <w:t>addresses</w:t>
      </w:r>
    </w:p>
    <w:p w14:paraId="222D7AA8" w14:textId="77777777" w:rsidR="00BC0B1C" w:rsidRPr="00230650" w:rsidRDefault="00BC0B1C">
      <w:pPr>
        <w:pStyle w:val="Textbody"/>
        <w:numPr>
          <w:ilvl w:val="0"/>
          <w:numId w:val="25"/>
        </w:numPr>
        <w:rPr>
          <w:lang w:val="en-GB"/>
        </w:rPr>
      </w:pPr>
      <w:proofErr w:type="spellStart"/>
      <w:r w:rsidRPr="00230650">
        <w:rPr>
          <w:lang w:val="en-GB"/>
        </w:rPr>
        <w:t>partofmunicipalities</w:t>
      </w:r>
      <w:proofErr w:type="spellEnd"/>
      <w:r w:rsidRPr="00230650">
        <w:rPr>
          <w:lang w:val="en-GB"/>
        </w:rPr>
        <w:t xml:space="preserve"> (Wallonia only)</w:t>
      </w:r>
    </w:p>
    <w:p w14:paraId="45C74EC1" w14:textId="09819370" w:rsidR="00BC0B1C" w:rsidRPr="00230650" w:rsidRDefault="00BC0B1C">
      <w:pPr>
        <w:pStyle w:val="Textbody"/>
        <w:numPr>
          <w:ilvl w:val="0"/>
          <w:numId w:val="25"/>
        </w:numPr>
        <w:rPr>
          <w:lang w:val="en-GB"/>
        </w:rPr>
      </w:pPr>
      <w:proofErr w:type="spellStart"/>
      <w:r w:rsidRPr="00230650">
        <w:rPr>
          <w:lang w:val="en-GB"/>
        </w:rPr>
        <w:t>postalinfo</w:t>
      </w:r>
      <w:proofErr w:type="spellEnd"/>
    </w:p>
    <w:p w14:paraId="4B01F31F" w14:textId="77777777" w:rsidR="00BC0B1C" w:rsidRPr="00230650" w:rsidRDefault="00BC0B1C" w:rsidP="001B4832">
      <w:pPr>
        <w:pStyle w:val="Textbody"/>
        <w:rPr>
          <w:lang w:val="en-GB"/>
        </w:rPr>
      </w:pPr>
    </w:p>
    <w:p w14:paraId="0A252625" w14:textId="360AC667" w:rsidR="00BC0B1C" w:rsidRPr="00230650" w:rsidRDefault="00BC0B1C" w:rsidP="001B4832">
      <w:pPr>
        <w:pStyle w:val="Textbody"/>
        <w:rPr>
          <w:shd w:val="clear" w:color="auto" w:fill="FFFFFF"/>
          <w:lang w:val="en-GB"/>
        </w:rPr>
      </w:pPr>
      <w:r w:rsidRPr="00230650">
        <w:rPr>
          <w:shd w:val="clear" w:color="auto" w:fill="FFFFFF"/>
          <w:lang w:val="en-GB"/>
        </w:rPr>
        <w:t>Each region produce</w:t>
      </w:r>
      <w:r w:rsidR="00CC7F22" w:rsidRPr="00230650">
        <w:rPr>
          <w:shd w:val="clear" w:color="auto" w:fill="FFFFFF"/>
          <w:lang w:val="en-GB"/>
        </w:rPr>
        <w:t>s</w:t>
      </w:r>
      <w:r w:rsidRPr="00230650">
        <w:rPr>
          <w:shd w:val="clear" w:color="auto" w:fill="FFFFFF"/>
          <w:lang w:val="en-GB"/>
        </w:rPr>
        <w:t xml:space="preserve"> </w:t>
      </w:r>
      <w:r w:rsidR="00991C01" w:rsidRPr="00230650">
        <w:rPr>
          <w:shd w:val="clear" w:color="auto" w:fill="FFFFFF"/>
          <w:lang w:val="en-GB"/>
        </w:rPr>
        <w:t xml:space="preserve">4 or </w:t>
      </w:r>
      <w:r w:rsidRPr="00230650">
        <w:rPr>
          <w:shd w:val="clear" w:color="auto" w:fill="FFFFFF"/>
          <w:lang w:val="en-GB"/>
        </w:rPr>
        <w:t>5 separate files containing the latest version of that specific entity.</w:t>
      </w:r>
      <w:r w:rsidR="0079580B" w:rsidRPr="00230650">
        <w:rPr>
          <w:shd w:val="clear" w:color="auto" w:fill="FFFFFF"/>
          <w:lang w:val="en-GB"/>
        </w:rPr>
        <w:t xml:space="preserve"> </w:t>
      </w:r>
      <w:r w:rsidR="00AE5EBE" w:rsidRPr="00230650">
        <w:rPr>
          <w:shd w:val="clear" w:color="auto" w:fill="FFFFFF"/>
          <w:lang w:val="en-GB"/>
        </w:rPr>
        <w:t xml:space="preserve">If </w:t>
      </w:r>
      <w:r w:rsidR="002C14FA" w:rsidRPr="00230650">
        <w:rPr>
          <w:shd w:val="clear" w:color="auto" w:fill="FFFFFF"/>
          <w:lang w:val="en-GB"/>
        </w:rPr>
        <w:t xml:space="preserve">on a certain day, </w:t>
      </w:r>
      <w:r w:rsidR="0005743F" w:rsidRPr="00230650">
        <w:rPr>
          <w:shd w:val="clear" w:color="auto" w:fill="FFFFFF"/>
          <w:lang w:val="en-GB"/>
        </w:rPr>
        <w:t>no files would be received from a region</w:t>
      </w:r>
      <w:r w:rsidR="00A929F1" w:rsidRPr="00230650">
        <w:rPr>
          <w:shd w:val="clear" w:color="auto" w:fill="FFFFFF"/>
          <w:lang w:val="en-GB"/>
        </w:rPr>
        <w:t xml:space="preserve"> for one or more entities</w:t>
      </w:r>
      <w:r w:rsidR="0005743F" w:rsidRPr="00230650">
        <w:rPr>
          <w:shd w:val="clear" w:color="auto" w:fill="FFFFFF"/>
          <w:lang w:val="en-GB"/>
        </w:rPr>
        <w:t>, BOSA will place the previous version</w:t>
      </w:r>
      <w:r w:rsidR="00A929F1" w:rsidRPr="00230650">
        <w:rPr>
          <w:shd w:val="clear" w:color="auto" w:fill="FFFFFF"/>
          <w:lang w:val="en-GB"/>
        </w:rPr>
        <w:t xml:space="preserve"> received </w:t>
      </w:r>
      <w:r w:rsidR="0005743F" w:rsidRPr="00230650">
        <w:rPr>
          <w:shd w:val="clear" w:color="auto" w:fill="FFFFFF"/>
          <w:lang w:val="en-GB"/>
        </w:rPr>
        <w:t xml:space="preserve">in the </w:t>
      </w:r>
      <w:proofErr w:type="spellStart"/>
      <w:r w:rsidR="005C39CA">
        <w:rPr>
          <w:shd w:val="clear" w:color="auto" w:fill="FFFFFF"/>
          <w:lang w:val="en-GB"/>
        </w:rPr>
        <w:t>BeSt</w:t>
      </w:r>
      <w:proofErr w:type="spellEnd"/>
      <w:r w:rsidR="0005743F" w:rsidRPr="00230650">
        <w:rPr>
          <w:shd w:val="clear" w:color="auto" w:fill="FFFFFF"/>
          <w:lang w:val="en-GB"/>
        </w:rPr>
        <w:t xml:space="preserve"> full download</w:t>
      </w:r>
      <w:r w:rsidR="00A929F1" w:rsidRPr="00230650">
        <w:rPr>
          <w:shd w:val="clear" w:color="auto" w:fill="FFFFFF"/>
          <w:lang w:val="en-GB"/>
        </w:rPr>
        <w:t xml:space="preserve"> for those entities</w:t>
      </w:r>
      <w:r w:rsidR="0005743F" w:rsidRPr="00230650">
        <w:rPr>
          <w:shd w:val="clear" w:color="auto" w:fill="FFFFFF"/>
          <w:lang w:val="en-GB"/>
        </w:rPr>
        <w:t>.</w:t>
      </w:r>
    </w:p>
    <w:p w14:paraId="11038995" w14:textId="77777777" w:rsidR="001229BA" w:rsidRPr="00230650" w:rsidRDefault="001229BA" w:rsidP="001B4832">
      <w:pPr>
        <w:pStyle w:val="Textbody"/>
        <w:rPr>
          <w:shd w:val="clear" w:color="auto" w:fill="FFFFFF"/>
          <w:lang w:val="en-GB"/>
        </w:rPr>
      </w:pPr>
    </w:p>
    <w:p w14:paraId="245CE55D" w14:textId="2DB37542" w:rsidR="00BC0B1C" w:rsidRPr="00230650" w:rsidRDefault="00BC0B1C" w:rsidP="00BC0B1C">
      <w:pPr>
        <w:pStyle w:val="Textbody"/>
        <w:rPr>
          <w:lang w:val="en-GB"/>
        </w:rPr>
      </w:pPr>
    </w:p>
    <w:p w14:paraId="58A62809" w14:textId="6319E64E" w:rsidR="006F48B6" w:rsidRPr="00230650" w:rsidRDefault="006F48B6" w:rsidP="00BC0B1C">
      <w:pPr>
        <w:pStyle w:val="Textbody"/>
        <w:rPr>
          <w:b/>
          <w:bCs/>
          <w:i/>
          <w:iCs/>
          <w:lang w:val="en-GB"/>
        </w:rPr>
      </w:pPr>
      <w:r w:rsidRPr="00230650">
        <w:rPr>
          <w:b/>
          <w:bCs/>
          <w:i/>
          <w:iCs/>
          <w:lang w:val="en-GB"/>
        </w:rPr>
        <w:t>Data Structure of files</w:t>
      </w:r>
    </w:p>
    <w:p w14:paraId="1AD7F6F5" w14:textId="1C4DA7A2" w:rsidR="00BC0B1C" w:rsidRPr="00230650" w:rsidRDefault="00BC0B1C" w:rsidP="00C32F26">
      <w:pPr>
        <w:rPr>
          <w:lang w:val="en-GB"/>
        </w:rPr>
      </w:pPr>
      <w:r w:rsidRPr="00230650">
        <w:rPr>
          <w:lang w:val="en-GB"/>
        </w:rPr>
        <w:t xml:space="preserve">The files are structured based on the </w:t>
      </w:r>
      <w:proofErr w:type="spellStart"/>
      <w:r w:rsidR="005C39CA">
        <w:rPr>
          <w:lang w:val="en-GB"/>
        </w:rPr>
        <w:t>BeSt</w:t>
      </w:r>
      <w:proofErr w:type="spellEnd"/>
      <w:r w:rsidRPr="00230650">
        <w:rPr>
          <w:lang w:val="en-GB"/>
        </w:rPr>
        <w:t xml:space="preserve"> address </w:t>
      </w:r>
      <w:r w:rsidR="00C32F26">
        <w:rPr>
          <w:lang w:val="en-GB"/>
        </w:rPr>
        <w:t xml:space="preserve">data </w:t>
      </w:r>
      <w:r w:rsidRPr="00230650">
        <w:rPr>
          <w:lang w:val="en-GB"/>
        </w:rPr>
        <w:t xml:space="preserve">model </w:t>
      </w:r>
      <w:r w:rsidR="00C32F26">
        <w:rPr>
          <w:lang w:val="en-GB"/>
        </w:rPr>
        <w:t>presented in the Best user guide part 1,  “</w:t>
      </w:r>
      <w:proofErr w:type="spellStart"/>
      <w:r w:rsidR="00C32F26">
        <w:rPr>
          <w:lang w:val="en-GB"/>
        </w:rPr>
        <w:t>BeSt</w:t>
      </w:r>
      <w:r w:rsidR="00C32F26" w:rsidRPr="00C14367">
        <w:rPr>
          <w:lang w:val="en-GB"/>
        </w:rPr>
        <w:t>_Userguide_INTRO_and_DATA</w:t>
      </w:r>
      <w:proofErr w:type="spellEnd"/>
      <w:r w:rsidR="00C32F26">
        <w:rPr>
          <w:lang w:val="en-GB"/>
        </w:rPr>
        <w:t xml:space="preserve">”, </w:t>
      </w:r>
      <w:r w:rsidRPr="00230650">
        <w:rPr>
          <w:lang w:val="en-GB"/>
        </w:rPr>
        <w:t>but in a slightly different manner:</w:t>
      </w:r>
    </w:p>
    <w:p w14:paraId="7262479A" w14:textId="77777777" w:rsidR="00EA5901" w:rsidRPr="00230650" w:rsidRDefault="00EA5901" w:rsidP="00BC0B1C">
      <w:pPr>
        <w:pStyle w:val="Textbody"/>
        <w:rPr>
          <w:lang w:val="en-GB"/>
        </w:rPr>
      </w:pPr>
    </w:p>
    <w:p w14:paraId="246AB837" w14:textId="1643FCD4" w:rsidR="00672A4D" w:rsidRPr="00230650" w:rsidRDefault="00B23370" w:rsidP="00BC0B1C">
      <w:pPr>
        <w:pStyle w:val="Textbody"/>
        <w:rPr>
          <w:lang w:val="en-GB"/>
        </w:rPr>
      </w:pPr>
      <w:r>
        <w:rPr>
          <w:noProof/>
        </w:rPr>
        <w:lastRenderedPageBreak/>
        <w:drawing>
          <wp:inline distT="0" distB="0" distL="0" distR="0" wp14:anchorId="494720AA" wp14:editId="2E10D90D">
            <wp:extent cx="6408420" cy="7343775"/>
            <wp:effectExtent l="0" t="0" r="0" b="9525"/>
            <wp:docPr id="996286280" name="Picture 99628628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286280" name="Picture 1" descr="A screenshot of a computer screen&#10;&#10;Description automatically generated"/>
                    <pic:cNvPicPr/>
                  </pic:nvPicPr>
                  <pic:blipFill>
                    <a:blip r:embed="rId24"/>
                    <a:stretch>
                      <a:fillRect/>
                    </a:stretch>
                  </pic:blipFill>
                  <pic:spPr>
                    <a:xfrm>
                      <a:off x="0" y="0"/>
                      <a:ext cx="6408420" cy="7343775"/>
                    </a:xfrm>
                    <a:prstGeom prst="rect">
                      <a:avLst/>
                    </a:prstGeom>
                  </pic:spPr>
                </pic:pic>
              </a:graphicData>
            </a:graphic>
          </wp:inline>
        </w:drawing>
      </w:r>
    </w:p>
    <w:p w14:paraId="6B391E02" w14:textId="2E7F3210" w:rsidR="00672A4D" w:rsidRPr="00230650" w:rsidRDefault="00F9175A" w:rsidP="00F9175A">
      <w:pPr>
        <w:pStyle w:val="Caption"/>
        <w:rPr>
          <w:lang w:val="en-GB"/>
        </w:rPr>
      </w:pPr>
      <w:bookmarkStart w:id="181" w:name="_Toc121995786"/>
      <w:r w:rsidRPr="000B513F">
        <w:rPr>
          <w:lang w:val="en-US"/>
        </w:rPr>
        <w:t xml:space="preserve">Figure </w:t>
      </w:r>
      <w:r>
        <w:fldChar w:fldCharType="begin"/>
      </w:r>
      <w:r w:rsidRPr="000B513F">
        <w:rPr>
          <w:lang w:val="en-US"/>
        </w:rPr>
        <w:instrText xml:space="preserve"> SEQ Figure \* ARABIC </w:instrText>
      </w:r>
      <w:r>
        <w:fldChar w:fldCharType="separate"/>
      </w:r>
      <w:r w:rsidR="000B513F" w:rsidRPr="000B513F">
        <w:rPr>
          <w:noProof/>
          <w:lang w:val="en-US"/>
        </w:rPr>
        <w:t>1</w:t>
      </w:r>
      <w:r>
        <w:fldChar w:fldCharType="end"/>
      </w:r>
      <w:r w:rsidR="00672A4D" w:rsidRPr="00230650">
        <w:rPr>
          <w:lang w:val="en-GB"/>
        </w:rPr>
        <w:t>, ‘Full download data structure’</w:t>
      </w:r>
      <w:bookmarkEnd w:id="181"/>
    </w:p>
    <w:p w14:paraId="50604D26" w14:textId="77777777" w:rsidR="00F9175A" w:rsidRDefault="00F9175A" w:rsidP="003B123B">
      <w:pPr>
        <w:spacing w:after="160" w:line="256" w:lineRule="auto"/>
        <w:jc w:val="both"/>
        <w:rPr>
          <w:lang w:val="en-GB"/>
        </w:rPr>
      </w:pPr>
    </w:p>
    <w:p w14:paraId="0F817B78" w14:textId="5E9CC6DD" w:rsidR="003B123B" w:rsidRPr="00230650" w:rsidRDefault="003B123B" w:rsidP="003B123B">
      <w:pPr>
        <w:spacing w:after="160" w:line="256" w:lineRule="auto"/>
        <w:jc w:val="both"/>
        <w:rPr>
          <w:lang w:val="en-GB"/>
        </w:rPr>
      </w:pPr>
      <w:r w:rsidRPr="00230650">
        <w:rPr>
          <w:lang w:val="en-GB"/>
        </w:rPr>
        <w:t>Currently, the XSD file used has version 23.3.1</w:t>
      </w:r>
    </w:p>
    <w:p w14:paraId="0324DC9F" w14:textId="77777777" w:rsidR="003B123B" w:rsidRPr="00230650" w:rsidRDefault="003B123B" w:rsidP="003B123B">
      <w:pPr>
        <w:spacing w:after="160" w:line="256" w:lineRule="auto"/>
        <w:jc w:val="both"/>
        <w:rPr>
          <w:lang w:val="en-GB"/>
        </w:rPr>
      </w:pPr>
    </w:p>
    <w:p w14:paraId="57FF6ADD" w14:textId="77777777" w:rsidR="00F9175A" w:rsidRDefault="00F9175A">
      <w:pPr>
        <w:suppressAutoHyphens w:val="0"/>
        <w:rPr>
          <w:rFonts w:eastAsia="Times New Roman" w:cs="Arial"/>
          <w:b/>
          <w:bCs/>
          <w:i/>
          <w:kern w:val="0"/>
          <w:szCs w:val="21"/>
          <w:lang w:val="en-GB"/>
        </w:rPr>
      </w:pPr>
      <w:r>
        <w:rPr>
          <w:rFonts w:eastAsia="Times New Roman" w:cs="Arial"/>
          <w:b/>
          <w:bCs/>
          <w:i/>
          <w:kern w:val="0"/>
          <w:szCs w:val="21"/>
          <w:lang w:val="en-GB"/>
        </w:rPr>
        <w:br w:type="page"/>
      </w:r>
    </w:p>
    <w:p w14:paraId="0876C6CB" w14:textId="197C7E21" w:rsidR="00BC0B1C" w:rsidRPr="00230650" w:rsidRDefault="00CD1FF3" w:rsidP="00477183">
      <w:pPr>
        <w:widowControl/>
        <w:shd w:val="clear" w:color="auto" w:fill="FFFFFF"/>
        <w:suppressAutoHyphens w:val="0"/>
        <w:autoSpaceDN/>
        <w:textAlignment w:val="auto"/>
        <w:rPr>
          <w:rFonts w:eastAsia="Times New Roman" w:cs="Arial"/>
          <w:b/>
          <w:bCs/>
          <w:i/>
          <w:kern w:val="0"/>
          <w:szCs w:val="21"/>
          <w:lang w:val="en-GB"/>
        </w:rPr>
      </w:pPr>
      <w:r w:rsidRPr="00230650">
        <w:rPr>
          <w:rFonts w:eastAsia="Times New Roman" w:cs="Arial"/>
          <w:b/>
          <w:bCs/>
          <w:i/>
          <w:kern w:val="0"/>
          <w:szCs w:val="21"/>
          <w:lang w:val="en-GB"/>
        </w:rPr>
        <w:lastRenderedPageBreak/>
        <w:t>File Naming Convention</w:t>
      </w:r>
      <w:r w:rsidR="00985843" w:rsidRPr="00230650">
        <w:rPr>
          <w:rFonts w:eastAsia="Times New Roman" w:cs="Arial"/>
          <w:b/>
          <w:bCs/>
          <w:i/>
          <w:kern w:val="0"/>
          <w:szCs w:val="21"/>
          <w:lang w:val="en-GB"/>
        </w:rPr>
        <w:t>s</w:t>
      </w:r>
    </w:p>
    <w:p w14:paraId="0024E8A8" w14:textId="22FE1255" w:rsidR="00CD1FF3" w:rsidRPr="00230650" w:rsidRDefault="00CD1FF3" w:rsidP="00BC0B1C">
      <w:pPr>
        <w:suppressAutoHyphens w:val="0"/>
        <w:rPr>
          <w:sz w:val="16"/>
          <w:lang w:val="en-GB"/>
        </w:rPr>
      </w:pPr>
    </w:p>
    <w:p w14:paraId="0BA66B5D" w14:textId="53790B1D" w:rsidR="00985843" w:rsidRPr="00230650" w:rsidRDefault="00985843" w:rsidP="006E471B">
      <w:pPr>
        <w:pStyle w:val="Textbody"/>
        <w:rPr>
          <w:i/>
          <w:iCs/>
          <w:shd w:val="clear" w:color="auto" w:fill="FFFFFF"/>
          <w:lang w:val="en-GB"/>
        </w:rPr>
      </w:pPr>
      <w:r w:rsidRPr="00230650">
        <w:rPr>
          <w:i/>
          <w:iCs/>
          <w:shd w:val="clear" w:color="auto" w:fill="FFFFFF"/>
          <w:lang w:val="en-GB"/>
        </w:rPr>
        <w:t>Region files</w:t>
      </w:r>
    </w:p>
    <w:p w14:paraId="551C0444" w14:textId="5D1BB973" w:rsidR="006E471B" w:rsidRPr="00230650" w:rsidRDefault="006E471B" w:rsidP="006E471B">
      <w:pPr>
        <w:pStyle w:val="Textbody"/>
        <w:rPr>
          <w:shd w:val="clear" w:color="auto" w:fill="FFFFFF"/>
          <w:lang w:val="en-GB"/>
        </w:rPr>
      </w:pPr>
      <w:r w:rsidRPr="00230650">
        <w:rPr>
          <w:shd w:val="clear" w:color="auto" w:fill="FFFFFF"/>
          <w:lang w:val="en-GB"/>
        </w:rPr>
        <w:t xml:space="preserve">Each region produces 4 separate files: </w:t>
      </w:r>
    </w:p>
    <w:p w14:paraId="7364D837" w14:textId="5DEB1714" w:rsidR="006E471B" w:rsidRPr="00230650" w:rsidRDefault="006E471B" w:rsidP="006E471B">
      <w:pPr>
        <w:rPr>
          <w:lang w:val="en-GB"/>
        </w:rPr>
      </w:pPr>
      <w:r w:rsidRPr="00230650">
        <w:rPr>
          <w:lang w:val="en-GB"/>
        </w:rPr>
        <w:t xml:space="preserve">The name of the files follows the following convention: </w:t>
      </w:r>
      <w:proofErr w:type="spellStart"/>
      <w:r w:rsidRPr="00230650">
        <w:rPr>
          <w:lang w:val="en-GB"/>
        </w:rPr>
        <w:t>RegionName</w:t>
      </w:r>
      <w:proofErr w:type="spellEnd"/>
      <w:r w:rsidRPr="00230650">
        <w:rPr>
          <w:lang w:val="en-GB"/>
        </w:rPr>
        <w:t>+ entity + date + coordinat</w:t>
      </w:r>
      <w:r w:rsidR="00F66FB4" w:rsidRPr="00230650">
        <w:rPr>
          <w:lang w:val="en-GB"/>
        </w:rPr>
        <w:t>e-</w:t>
      </w:r>
      <w:r w:rsidRPr="00230650">
        <w:rPr>
          <w:lang w:val="en-GB"/>
        </w:rPr>
        <w:t>system (e.g. L72)</w:t>
      </w:r>
    </w:p>
    <w:p w14:paraId="2D142E10" w14:textId="77777777" w:rsidR="001D73F5" w:rsidRPr="00230650" w:rsidRDefault="001D73F5" w:rsidP="001D73F5">
      <w:pPr>
        <w:spacing w:after="160" w:line="256" w:lineRule="auto"/>
        <w:jc w:val="both"/>
        <w:rPr>
          <w:rFonts w:cs="Arial"/>
          <w:u w:val="single"/>
          <w:lang w:val="en-GB"/>
        </w:rPr>
      </w:pPr>
    </w:p>
    <w:p w14:paraId="6A953244" w14:textId="7A37F9D8" w:rsidR="001D73F5" w:rsidRPr="00230650" w:rsidRDefault="001D73F5" w:rsidP="001D73F5">
      <w:pPr>
        <w:spacing w:after="160" w:line="256" w:lineRule="auto"/>
        <w:jc w:val="both"/>
        <w:rPr>
          <w:rFonts w:cs="Arial"/>
          <w:lang w:val="en-GB"/>
        </w:rPr>
      </w:pPr>
      <w:r w:rsidRPr="00230650">
        <w:rPr>
          <w:rFonts w:cs="Arial"/>
          <w:u w:val="single"/>
          <w:lang w:val="en-GB"/>
        </w:rPr>
        <w:t>Example for Brussels</w:t>
      </w:r>
      <w:r w:rsidRPr="00230650">
        <w:rPr>
          <w:rFonts w:cs="Arial"/>
          <w:lang w:val="en-GB"/>
        </w:rPr>
        <w:t>:</w:t>
      </w:r>
    </w:p>
    <w:p w14:paraId="78B64745" w14:textId="77777777" w:rsidR="001D73F5" w:rsidRPr="00230650" w:rsidRDefault="001D73F5">
      <w:pPr>
        <w:pStyle w:val="ListParagraph"/>
        <w:numPr>
          <w:ilvl w:val="0"/>
          <w:numId w:val="23"/>
        </w:numPr>
        <w:spacing w:after="160" w:line="256" w:lineRule="auto"/>
        <w:jc w:val="both"/>
        <w:rPr>
          <w:lang w:val="en-GB"/>
        </w:rPr>
      </w:pPr>
      <w:r w:rsidRPr="00230650">
        <w:rPr>
          <w:lang w:val="en-GB"/>
        </w:rPr>
        <w:t>BrusselsAddress20190319L72.zip</w:t>
      </w:r>
    </w:p>
    <w:p w14:paraId="03D929D7" w14:textId="77777777" w:rsidR="001D73F5" w:rsidRPr="00230650" w:rsidRDefault="001D73F5">
      <w:pPr>
        <w:pStyle w:val="ListParagraph"/>
        <w:numPr>
          <w:ilvl w:val="0"/>
          <w:numId w:val="23"/>
        </w:numPr>
        <w:spacing w:after="160" w:line="256" w:lineRule="auto"/>
        <w:jc w:val="both"/>
        <w:rPr>
          <w:lang w:val="en-GB"/>
        </w:rPr>
      </w:pPr>
      <w:r w:rsidRPr="00230650">
        <w:rPr>
          <w:lang w:val="en-GB"/>
        </w:rPr>
        <w:t>BrusselsMunicipality20190319L72.zip</w:t>
      </w:r>
    </w:p>
    <w:p w14:paraId="3D26D5AD" w14:textId="77777777" w:rsidR="001D73F5" w:rsidRPr="00230650" w:rsidRDefault="001D73F5">
      <w:pPr>
        <w:pStyle w:val="ListParagraph"/>
        <w:numPr>
          <w:ilvl w:val="0"/>
          <w:numId w:val="23"/>
        </w:numPr>
        <w:spacing w:after="160" w:line="256" w:lineRule="auto"/>
        <w:jc w:val="both"/>
        <w:rPr>
          <w:lang w:val="en-GB"/>
        </w:rPr>
      </w:pPr>
      <w:r w:rsidRPr="00230650">
        <w:rPr>
          <w:lang w:val="en-GB"/>
        </w:rPr>
        <w:t>BrusselsPostalinfo20190319L72.zip</w:t>
      </w:r>
    </w:p>
    <w:p w14:paraId="15E02D02" w14:textId="77777777" w:rsidR="001D73F5" w:rsidRPr="00230650" w:rsidRDefault="001D73F5">
      <w:pPr>
        <w:pStyle w:val="ListParagraph"/>
        <w:numPr>
          <w:ilvl w:val="0"/>
          <w:numId w:val="23"/>
        </w:numPr>
        <w:spacing w:after="160" w:line="256" w:lineRule="auto"/>
        <w:jc w:val="both"/>
        <w:rPr>
          <w:lang w:val="en-GB"/>
        </w:rPr>
      </w:pPr>
      <w:r w:rsidRPr="00230650">
        <w:rPr>
          <w:lang w:val="en-GB"/>
        </w:rPr>
        <w:t>BrusselsStreetname20190319L72.zip</w:t>
      </w:r>
    </w:p>
    <w:p w14:paraId="42C9C06F" w14:textId="77777777" w:rsidR="001D73F5" w:rsidRPr="00230650" w:rsidRDefault="001D73F5" w:rsidP="001D73F5">
      <w:pPr>
        <w:spacing w:after="160" w:line="256" w:lineRule="auto"/>
        <w:jc w:val="both"/>
        <w:rPr>
          <w:lang w:val="en-GB"/>
        </w:rPr>
      </w:pPr>
    </w:p>
    <w:p w14:paraId="50E84095" w14:textId="6CDFD9C9" w:rsidR="001D73F5" w:rsidRPr="00230650" w:rsidRDefault="001D73F5" w:rsidP="001D73F5">
      <w:pPr>
        <w:spacing w:after="160" w:line="256" w:lineRule="auto"/>
        <w:jc w:val="both"/>
        <w:rPr>
          <w:rFonts w:cs="Arial"/>
          <w:lang w:val="en-GB"/>
        </w:rPr>
      </w:pPr>
      <w:r w:rsidRPr="00230650">
        <w:rPr>
          <w:rFonts w:cs="Arial"/>
          <w:lang w:val="en-GB"/>
        </w:rPr>
        <w:t xml:space="preserve">There is one </w:t>
      </w:r>
      <w:r w:rsidR="007873C3" w:rsidRPr="00230650">
        <w:rPr>
          <w:rFonts w:cs="Arial"/>
          <w:lang w:val="en-GB"/>
        </w:rPr>
        <w:t xml:space="preserve">additional </w:t>
      </w:r>
      <w:r w:rsidRPr="00230650">
        <w:rPr>
          <w:rFonts w:cs="Arial"/>
          <w:lang w:val="en-GB"/>
        </w:rPr>
        <w:t xml:space="preserve">file that only Wallonia provides, but not the other regions: </w:t>
      </w:r>
    </w:p>
    <w:p w14:paraId="7902814C" w14:textId="77777777" w:rsidR="001D73F5" w:rsidRPr="00230650" w:rsidRDefault="001D73F5" w:rsidP="001D73F5">
      <w:pPr>
        <w:spacing w:after="160" w:line="256" w:lineRule="auto"/>
        <w:ind w:left="709"/>
        <w:jc w:val="both"/>
        <w:rPr>
          <w:rFonts w:cs="Arial"/>
          <w:lang w:val="en-GB"/>
        </w:rPr>
      </w:pPr>
      <w:r w:rsidRPr="00230650">
        <w:rPr>
          <w:rFonts w:cs="Arial"/>
          <w:lang w:val="en-GB"/>
        </w:rPr>
        <w:t>WalloniaPartOfMunicipalityxxxxxxxx.zip</w:t>
      </w:r>
    </w:p>
    <w:p w14:paraId="70273366" w14:textId="65AC2F46" w:rsidR="001D73F5" w:rsidRPr="00230650" w:rsidRDefault="001D73F5" w:rsidP="001D73F5">
      <w:pPr>
        <w:spacing w:after="160" w:line="256" w:lineRule="auto"/>
        <w:jc w:val="both"/>
        <w:rPr>
          <w:rFonts w:cs="Arial"/>
          <w:lang w:val="en-GB"/>
        </w:rPr>
      </w:pPr>
    </w:p>
    <w:p w14:paraId="199E852C" w14:textId="05004942" w:rsidR="00985843" w:rsidRPr="00CD0654" w:rsidRDefault="00985843" w:rsidP="001D73F5">
      <w:pPr>
        <w:spacing w:after="160" w:line="256" w:lineRule="auto"/>
        <w:jc w:val="both"/>
        <w:rPr>
          <w:rFonts w:cs="Arial"/>
          <w:i/>
          <w:iCs/>
          <w:u w:val="single"/>
          <w:lang w:val="en-GB"/>
        </w:rPr>
      </w:pPr>
      <w:r w:rsidRPr="00CD0654">
        <w:rPr>
          <w:rFonts w:cs="Arial"/>
          <w:i/>
          <w:iCs/>
          <w:u w:val="single"/>
          <w:lang w:val="en-GB"/>
        </w:rPr>
        <w:t>BOSA files</w:t>
      </w:r>
    </w:p>
    <w:p w14:paraId="2AEBB463" w14:textId="72E92745" w:rsidR="001D73F5" w:rsidRPr="00230650" w:rsidRDefault="001D73F5" w:rsidP="001D73F5">
      <w:pPr>
        <w:spacing w:after="160" w:line="256" w:lineRule="auto"/>
        <w:jc w:val="both"/>
        <w:rPr>
          <w:rFonts w:cs="Arial"/>
          <w:lang w:val="en-GB"/>
        </w:rPr>
      </w:pPr>
      <w:r w:rsidRPr="00230650">
        <w:rPr>
          <w:rFonts w:cs="Arial"/>
          <w:lang w:val="en-GB"/>
        </w:rPr>
        <w:t>BOSA combine</w:t>
      </w:r>
      <w:r w:rsidR="006E471B" w:rsidRPr="00230650">
        <w:rPr>
          <w:rFonts w:cs="Arial"/>
          <w:lang w:val="en-GB"/>
        </w:rPr>
        <w:t>s</w:t>
      </w:r>
      <w:r w:rsidRPr="00230650">
        <w:rPr>
          <w:rFonts w:cs="Arial"/>
          <w:lang w:val="en-GB"/>
        </w:rPr>
        <w:t xml:space="preserve"> the </w:t>
      </w:r>
      <w:proofErr w:type="spellStart"/>
      <w:r w:rsidRPr="00230650">
        <w:rPr>
          <w:rFonts w:cs="Arial"/>
          <w:lang w:val="en-GB"/>
        </w:rPr>
        <w:t>zipfiles</w:t>
      </w:r>
      <w:proofErr w:type="spellEnd"/>
      <w:r w:rsidRPr="00230650">
        <w:rPr>
          <w:rFonts w:cs="Arial"/>
          <w:lang w:val="en-GB"/>
        </w:rPr>
        <w:t xml:space="preserve"> from the 3 regions into a single </w:t>
      </w:r>
      <w:proofErr w:type="spellStart"/>
      <w:r w:rsidRPr="00230650">
        <w:rPr>
          <w:rFonts w:cs="Arial"/>
          <w:lang w:val="en-GB"/>
        </w:rPr>
        <w:t>zipfile</w:t>
      </w:r>
      <w:proofErr w:type="spellEnd"/>
      <w:r w:rsidRPr="00230650">
        <w:rPr>
          <w:rFonts w:cs="Arial"/>
          <w:lang w:val="en-GB"/>
        </w:rPr>
        <w:t xml:space="preserve">. </w:t>
      </w:r>
    </w:p>
    <w:p w14:paraId="2F73F5D5" w14:textId="427DF50C" w:rsidR="001D73F5" w:rsidRPr="00230650" w:rsidRDefault="001D73F5" w:rsidP="001D73F5">
      <w:pPr>
        <w:spacing w:after="160" w:line="256" w:lineRule="auto"/>
        <w:jc w:val="both"/>
        <w:rPr>
          <w:rFonts w:cs="Arial"/>
          <w:lang w:val="en-GB"/>
        </w:rPr>
      </w:pPr>
      <w:r w:rsidRPr="00230650">
        <w:rPr>
          <w:rFonts w:cs="Arial"/>
          <w:lang w:val="en-GB"/>
        </w:rPr>
        <w:t xml:space="preserve">The naming convention for BOSA’s </w:t>
      </w:r>
      <w:proofErr w:type="spellStart"/>
      <w:r w:rsidRPr="00230650">
        <w:rPr>
          <w:rFonts w:cs="Arial"/>
          <w:lang w:val="en-GB"/>
        </w:rPr>
        <w:t>zipfile</w:t>
      </w:r>
      <w:proofErr w:type="spellEnd"/>
      <w:r w:rsidRPr="00230650">
        <w:rPr>
          <w:rFonts w:cs="Arial"/>
          <w:lang w:val="en-GB"/>
        </w:rPr>
        <w:t xml:space="preserve"> is</w:t>
      </w:r>
      <w:r w:rsidR="00BD5C55">
        <w:rPr>
          <w:rFonts w:cs="Arial"/>
          <w:lang w:val="en-GB"/>
        </w:rPr>
        <w:t>:</w:t>
      </w:r>
    </w:p>
    <w:p w14:paraId="40D90013" w14:textId="7592A3BC" w:rsidR="00985843" w:rsidRPr="00230650" w:rsidRDefault="006F48B6" w:rsidP="00985843">
      <w:pPr>
        <w:rPr>
          <w:lang w:val="en-GB"/>
        </w:rPr>
      </w:pPr>
      <w:bookmarkStart w:id="182" w:name="_Hlk146011632"/>
      <w:r w:rsidRPr="00230650">
        <w:rPr>
          <w:rFonts w:cs="Arial"/>
          <w:lang w:val="en-GB"/>
        </w:rPr>
        <w:tab/>
      </w:r>
      <w:r w:rsidR="005C39CA">
        <w:rPr>
          <w:lang w:val="en-GB"/>
        </w:rPr>
        <w:t>BeSt</w:t>
      </w:r>
      <w:r w:rsidR="00985843" w:rsidRPr="00230650">
        <w:rPr>
          <w:lang w:val="en-GB"/>
        </w:rPr>
        <w:t>Address_</w:t>
      </w:r>
      <w:r w:rsidR="00985843" w:rsidRPr="00230650">
        <w:rPr>
          <w:b/>
          <w:bCs/>
          <w:lang w:val="en-GB"/>
        </w:rPr>
        <w:t>FD</w:t>
      </w:r>
      <w:r w:rsidR="00985843" w:rsidRPr="00230650">
        <w:rPr>
          <w:lang w:val="en-GB"/>
        </w:rPr>
        <w:t>Belgium20200319.zip</w:t>
      </w:r>
    </w:p>
    <w:bookmarkEnd w:id="182"/>
    <w:p w14:paraId="46773D84" w14:textId="66C3F2D6" w:rsidR="001D73F5" w:rsidRPr="00230650" w:rsidRDefault="001D73F5" w:rsidP="001D73F5">
      <w:pPr>
        <w:spacing w:after="160" w:line="256" w:lineRule="auto"/>
        <w:jc w:val="both"/>
        <w:rPr>
          <w:rFonts w:cs="Arial"/>
          <w:lang w:val="en-GB"/>
        </w:rPr>
      </w:pPr>
    </w:p>
    <w:p w14:paraId="0811FB2F" w14:textId="0036149F" w:rsidR="00CD1FF3" w:rsidRPr="00230650" w:rsidRDefault="00CD1FF3" w:rsidP="00BC0B1C">
      <w:pPr>
        <w:suppressAutoHyphens w:val="0"/>
        <w:rPr>
          <w:sz w:val="16"/>
          <w:lang w:val="en-GB"/>
        </w:rPr>
      </w:pPr>
    </w:p>
    <w:p w14:paraId="35C1B7FB" w14:textId="5ED01D34" w:rsidR="001B7A14" w:rsidRDefault="001B7A14">
      <w:pPr>
        <w:suppressAutoHyphens w:val="0"/>
        <w:rPr>
          <w:sz w:val="16"/>
          <w:lang w:val="en-GB"/>
        </w:rPr>
      </w:pPr>
      <w:r>
        <w:rPr>
          <w:sz w:val="16"/>
          <w:lang w:val="en-GB"/>
        </w:rPr>
        <w:br w:type="page"/>
      </w:r>
    </w:p>
    <w:p w14:paraId="70FD30CD" w14:textId="77777777" w:rsidR="00CD1FF3" w:rsidRPr="00230650" w:rsidRDefault="00CD1FF3" w:rsidP="00BC0B1C">
      <w:pPr>
        <w:suppressAutoHyphens w:val="0"/>
        <w:rPr>
          <w:sz w:val="16"/>
          <w:lang w:val="en-GB"/>
        </w:rPr>
      </w:pPr>
    </w:p>
    <w:p w14:paraId="4FB5123E" w14:textId="77A69F49" w:rsidR="00BC0B1C" w:rsidRPr="008000DC" w:rsidRDefault="009C0A83" w:rsidP="00942366">
      <w:pPr>
        <w:pStyle w:val="Heading2"/>
        <w:rPr>
          <w:lang w:val="en-US"/>
        </w:rPr>
      </w:pPr>
      <w:bookmarkStart w:id="183" w:name="_Toc7790318"/>
      <w:bookmarkStart w:id="184" w:name="_Toc118973856"/>
      <w:bookmarkStart w:id="185" w:name="_Toc121995750"/>
      <w:bookmarkStart w:id="186" w:name="_Toc142338989"/>
      <w:bookmarkStart w:id="187" w:name="_Toc149318789"/>
      <w:r w:rsidRPr="008000DC">
        <w:rPr>
          <w:lang w:val="en-US"/>
        </w:rPr>
        <w:t>S3</w:t>
      </w:r>
      <w:r w:rsidR="000612F6">
        <w:rPr>
          <w:lang w:val="en-US"/>
        </w:rPr>
        <w:t>5</w:t>
      </w:r>
      <w:r w:rsidRPr="008000DC">
        <w:rPr>
          <w:lang w:val="en-US"/>
        </w:rPr>
        <w:t xml:space="preserve">0 </w:t>
      </w:r>
      <w:r w:rsidR="008000DC" w:rsidRPr="008000DC">
        <w:rPr>
          <w:lang w:val="en-US"/>
        </w:rPr>
        <w:t>–</w:t>
      </w:r>
      <w:r w:rsidR="00BC0B1C" w:rsidRPr="008000DC">
        <w:rPr>
          <w:lang w:val="en-US"/>
        </w:rPr>
        <w:t xml:space="preserve"> </w:t>
      </w:r>
      <w:proofErr w:type="spellStart"/>
      <w:r w:rsidR="00BC0B1C" w:rsidRPr="008000DC">
        <w:rPr>
          <w:lang w:val="en-US"/>
        </w:rPr>
        <w:t>Ad</w:t>
      </w:r>
      <w:r w:rsidR="007B0A2F" w:rsidRPr="008000DC">
        <w:rPr>
          <w:lang w:val="en-US"/>
        </w:rPr>
        <w:t>d</w:t>
      </w:r>
      <w:r w:rsidR="00BC0B1C" w:rsidRPr="008000DC">
        <w:rPr>
          <w:lang w:val="en-US"/>
        </w:rPr>
        <w:t>re</w:t>
      </w:r>
      <w:r w:rsidR="007B0A2F" w:rsidRPr="008000DC">
        <w:rPr>
          <w:lang w:val="en-US"/>
        </w:rPr>
        <w:t>s</w:t>
      </w:r>
      <w:r w:rsidR="00BC0B1C" w:rsidRPr="008000DC">
        <w:rPr>
          <w:lang w:val="en-US"/>
        </w:rPr>
        <w:t>sMutationsFile</w:t>
      </w:r>
      <w:bookmarkEnd w:id="183"/>
      <w:r w:rsidRPr="008000DC">
        <w:rPr>
          <w:lang w:val="en-US"/>
        </w:rPr>
        <w:t>Service</w:t>
      </w:r>
      <w:bookmarkEnd w:id="184"/>
      <w:bookmarkEnd w:id="185"/>
      <w:bookmarkEnd w:id="186"/>
      <w:proofErr w:type="spellEnd"/>
      <w:r w:rsidR="008000DC" w:rsidRPr="008000DC">
        <w:rPr>
          <w:lang w:val="en-US"/>
        </w:rPr>
        <w:t xml:space="preserve"> (Not implemented y</w:t>
      </w:r>
      <w:r w:rsidR="008000DC">
        <w:rPr>
          <w:lang w:val="en-US"/>
        </w:rPr>
        <w:t>et)</w:t>
      </w:r>
      <w:bookmarkEnd w:id="187"/>
    </w:p>
    <w:p w14:paraId="2EB6965F" w14:textId="3ABB7373" w:rsidR="006F48B6" w:rsidRPr="00230650" w:rsidRDefault="006F48B6" w:rsidP="001B4832">
      <w:pPr>
        <w:pStyle w:val="Textbody"/>
        <w:rPr>
          <w:color w:val="212121"/>
          <w:shd w:val="clear" w:color="auto" w:fill="FFFFFF"/>
          <w:lang w:val="en-GB"/>
        </w:rPr>
      </w:pPr>
    </w:p>
    <w:p w14:paraId="394D9D97" w14:textId="58B40585" w:rsidR="008968D8" w:rsidRDefault="008968D8" w:rsidP="001B4832">
      <w:pPr>
        <w:pStyle w:val="Textbody"/>
        <w:rPr>
          <w:color w:val="212121"/>
          <w:shd w:val="clear" w:color="auto" w:fill="FFFFFF"/>
          <w:lang w:val="en-GB"/>
        </w:rPr>
      </w:pPr>
      <w:r>
        <w:rPr>
          <w:color w:val="212121"/>
          <w:shd w:val="clear" w:color="auto" w:fill="FFFFFF"/>
          <w:lang w:val="en-GB"/>
        </w:rPr>
        <w:t>This service allows the user to download address mutations.</w:t>
      </w:r>
    </w:p>
    <w:p w14:paraId="7A4C65D8" w14:textId="294EC6B2" w:rsidR="008968D8" w:rsidRDefault="000C5E3E" w:rsidP="001B4832">
      <w:pPr>
        <w:pStyle w:val="Textbody"/>
        <w:rPr>
          <w:color w:val="212121"/>
          <w:shd w:val="clear" w:color="auto" w:fill="FFFFFF"/>
          <w:lang w:val="en-GB"/>
        </w:rPr>
      </w:pPr>
      <w:r w:rsidRPr="00230650">
        <w:rPr>
          <w:color w:val="212121"/>
          <w:shd w:val="clear" w:color="auto" w:fill="FFFFFF"/>
          <w:lang w:val="en-GB"/>
        </w:rPr>
        <w:t xml:space="preserve">Mutations are </w:t>
      </w:r>
      <w:r w:rsidR="00706019" w:rsidRPr="00230650">
        <w:rPr>
          <w:color w:val="212121"/>
          <w:shd w:val="clear" w:color="auto" w:fill="FFFFFF"/>
          <w:lang w:val="en-GB"/>
        </w:rPr>
        <w:t>“</w:t>
      </w:r>
      <w:r w:rsidR="00AC4A32" w:rsidRPr="00230650">
        <w:rPr>
          <w:color w:val="212121"/>
          <w:shd w:val="clear" w:color="auto" w:fill="FFFFFF"/>
          <w:lang w:val="en-GB"/>
        </w:rPr>
        <w:t>Add</w:t>
      </w:r>
      <w:r w:rsidR="00706019" w:rsidRPr="00230650">
        <w:rPr>
          <w:color w:val="212121"/>
          <w:shd w:val="clear" w:color="auto" w:fill="FFFFFF"/>
          <w:lang w:val="en-GB"/>
        </w:rPr>
        <w:t>”</w:t>
      </w:r>
      <w:r w:rsidR="00AC4A32" w:rsidRPr="00230650">
        <w:rPr>
          <w:color w:val="212121"/>
          <w:shd w:val="clear" w:color="auto" w:fill="FFFFFF"/>
          <w:lang w:val="en-GB"/>
        </w:rPr>
        <w:t xml:space="preserve"> and</w:t>
      </w:r>
      <w:r w:rsidRPr="00230650">
        <w:rPr>
          <w:color w:val="212121"/>
          <w:shd w:val="clear" w:color="auto" w:fill="FFFFFF"/>
          <w:lang w:val="en-GB"/>
        </w:rPr>
        <w:t xml:space="preserve"> </w:t>
      </w:r>
      <w:r w:rsidR="00706019" w:rsidRPr="00230650">
        <w:rPr>
          <w:color w:val="212121"/>
          <w:shd w:val="clear" w:color="auto" w:fill="FFFFFF"/>
          <w:lang w:val="en-GB"/>
        </w:rPr>
        <w:t>“</w:t>
      </w:r>
      <w:r w:rsidRPr="00230650">
        <w:rPr>
          <w:color w:val="212121"/>
          <w:shd w:val="clear" w:color="auto" w:fill="FFFFFF"/>
          <w:lang w:val="en-GB"/>
        </w:rPr>
        <w:t>Update</w:t>
      </w:r>
      <w:r w:rsidR="00706019" w:rsidRPr="00230650">
        <w:rPr>
          <w:color w:val="212121"/>
          <w:shd w:val="clear" w:color="auto" w:fill="FFFFFF"/>
          <w:lang w:val="en-GB"/>
        </w:rPr>
        <w:t>”</w:t>
      </w:r>
      <w:r w:rsidRPr="00230650">
        <w:rPr>
          <w:color w:val="212121"/>
          <w:shd w:val="clear" w:color="auto" w:fill="FFFFFF"/>
          <w:lang w:val="en-GB"/>
        </w:rPr>
        <w:t xml:space="preserve"> transactions to an individual record</w:t>
      </w:r>
      <w:r w:rsidR="00706019" w:rsidRPr="00230650">
        <w:rPr>
          <w:color w:val="212121"/>
          <w:shd w:val="clear" w:color="auto" w:fill="FFFFFF"/>
          <w:lang w:val="en-GB"/>
        </w:rPr>
        <w:t xml:space="preserve"> of any kind (</w:t>
      </w:r>
      <w:r w:rsidR="00706019" w:rsidRPr="00230650">
        <w:rPr>
          <w:color w:val="212121"/>
          <w:lang w:val="en-GB"/>
        </w:rPr>
        <w:t xml:space="preserve">addresses, </w:t>
      </w:r>
      <w:proofErr w:type="spellStart"/>
      <w:r w:rsidR="00706019" w:rsidRPr="00230650">
        <w:rPr>
          <w:color w:val="212121"/>
          <w:lang w:val="en-GB"/>
        </w:rPr>
        <w:t>streetNames</w:t>
      </w:r>
      <w:proofErr w:type="spellEnd"/>
      <w:r w:rsidR="00706019" w:rsidRPr="00230650">
        <w:rPr>
          <w:color w:val="212121"/>
          <w:lang w:val="en-GB"/>
        </w:rPr>
        <w:t xml:space="preserve">, Municipalities, </w:t>
      </w:r>
      <w:proofErr w:type="spellStart"/>
      <w:r w:rsidR="00706019" w:rsidRPr="00230650">
        <w:rPr>
          <w:color w:val="212121"/>
          <w:lang w:val="en-GB"/>
        </w:rPr>
        <w:t>PostalInfo</w:t>
      </w:r>
      <w:proofErr w:type="spellEnd"/>
      <w:r w:rsidR="00706019" w:rsidRPr="00230650">
        <w:rPr>
          <w:color w:val="212121"/>
          <w:lang w:val="en-GB"/>
        </w:rPr>
        <w:t xml:space="preserve">, </w:t>
      </w:r>
      <w:proofErr w:type="spellStart"/>
      <w:r w:rsidR="00706019" w:rsidRPr="00230650">
        <w:rPr>
          <w:color w:val="212121"/>
          <w:lang w:val="en-GB"/>
        </w:rPr>
        <w:t>partOfMunicipality</w:t>
      </w:r>
      <w:proofErr w:type="spellEnd"/>
      <w:r w:rsidR="00706019" w:rsidRPr="00230650">
        <w:rPr>
          <w:color w:val="212121"/>
          <w:shd w:val="clear" w:color="auto" w:fill="FFFFFF"/>
          <w:lang w:val="en-GB"/>
        </w:rPr>
        <w:t>)</w:t>
      </w:r>
      <w:r w:rsidRPr="00230650">
        <w:rPr>
          <w:color w:val="212121"/>
          <w:shd w:val="clear" w:color="auto" w:fill="FFFFFF"/>
          <w:lang w:val="en-GB"/>
        </w:rPr>
        <w:t>.</w:t>
      </w:r>
    </w:p>
    <w:p w14:paraId="4E2959AE" w14:textId="5A75A071" w:rsidR="0066593E" w:rsidRDefault="0066593E" w:rsidP="001B4832">
      <w:pPr>
        <w:pStyle w:val="Textbody"/>
        <w:rPr>
          <w:color w:val="212121"/>
          <w:shd w:val="clear" w:color="auto" w:fill="FFFFFF"/>
          <w:lang w:val="en-GB"/>
        </w:rPr>
      </w:pPr>
      <w:r>
        <w:rPr>
          <w:color w:val="212121"/>
          <w:shd w:val="clear" w:color="auto" w:fill="FFFFFF"/>
          <w:lang w:val="en-GB"/>
        </w:rPr>
        <w:t xml:space="preserve">In a first stage, only mutations for </w:t>
      </w:r>
      <w:proofErr w:type="spellStart"/>
      <w:r>
        <w:rPr>
          <w:color w:val="212121"/>
          <w:shd w:val="clear" w:color="auto" w:fill="FFFFFF"/>
          <w:lang w:val="en-GB"/>
        </w:rPr>
        <w:t>streetName</w:t>
      </w:r>
      <w:proofErr w:type="spellEnd"/>
      <w:r>
        <w:rPr>
          <w:color w:val="212121"/>
          <w:shd w:val="clear" w:color="auto" w:fill="FFFFFF"/>
          <w:lang w:val="en-GB"/>
        </w:rPr>
        <w:t xml:space="preserve"> and Address will be available.</w:t>
      </w:r>
    </w:p>
    <w:p w14:paraId="156A1DD0" w14:textId="5A39DBA1" w:rsidR="00991C01" w:rsidRPr="008968D8" w:rsidRDefault="00073023" w:rsidP="04D26E12">
      <w:pPr>
        <w:pStyle w:val="Textbody"/>
        <w:rPr>
          <w:color w:val="212121"/>
          <w:shd w:val="clear" w:color="auto" w:fill="FFFFFF"/>
          <w:lang w:val="en-GB"/>
        </w:rPr>
      </w:pPr>
      <w:r w:rsidRPr="00230650">
        <w:rPr>
          <w:color w:val="212121"/>
          <w:shd w:val="clear" w:color="auto" w:fill="FFFFFF"/>
          <w:lang w:val="en-GB"/>
        </w:rPr>
        <w:t xml:space="preserve">Each region creates a </w:t>
      </w:r>
      <w:r w:rsidR="00D41EEE">
        <w:rPr>
          <w:color w:val="212121"/>
          <w:shd w:val="clear" w:color="auto" w:fill="FFFFFF"/>
          <w:lang w:val="en-GB"/>
        </w:rPr>
        <w:t>mutations file</w:t>
      </w:r>
      <w:r w:rsidRPr="00230650">
        <w:rPr>
          <w:color w:val="212121"/>
          <w:shd w:val="clear" w:color="auto" w:fill="FFFFFF"/>
          <w:lang w:val="en-GB"/>
        </w:rPr>
        <w:t xml:space="preserve"> on a daily basis (weekdays) which contains all mutations of that region for that day.</w:t>
      </w:r>
      <w:r w:rsidR="000C5E3E" w:rsidRPr="00230650">
        <w:rPr>
          <w:color w:val="212121"/>
          <w:shd w:val="clear" w:color="auto" w:fill="FFFFFF"/>
          <w:lang w:val="en-GB"/>
        </w:rPr>
        <w:t xml:space="preserve"> </w:t>
      </w:r>
      <w:r w:rsidR="00991C01" w:rsidRPr="0066593E">
        <w:rPr>
          <w:lang w:val="en-GB"/>
        </w:rPr>
        <w:t>Bosa combines the</w:t>
      </w:r>
      <w:r w:rsidR="008968D8" w:rsidRPr="0066593E">
        <w:rPr>
          <w:lang w:val="en-GB"/>
        </w:rPr>
        <w:t>se</w:t>
      </w:r>
      <w:r w:rsidR="00991C01" w:rsidRPr="0066593E">
        <w:rPr>
          <w:lang w:val="en-GB"/>
        </w:rPr>
        <w:t xml:space="preserve"> 3 files into 1 </w:t>
      </w:r>
      <w:r w:rsidR="00BD5C55">
        <w:rPr>
          <w:lang w:val="en-GB"/>
        </w:rPr>
        <w:t>a single zip file.</w:t>
      </w:r>
      <w:r w:rsidR="00991C01" w:rsidRPr="00230650">
        <w:rPr>
          <w:color w:val="212121"/>
          <w:lang w:val="en-GB"/>
        </w:rPr>
        <w:t xml:space="preserve"> In case a region has no </w:t>
      </w:r>
      <w:r w:rsidR="00D41EEE">
        <w:rPr>
          <w:color w:val="212121"/>
          <w:lang w:val="en-GB"/>
        </w:rPr>
        <w:t>mutations file</w:t>
      </w:r>
      <w:r w:rsidR="00991C01" w:rsidRPr="00230650">
        <w:rPr>
          <w:color w:val="212121"/>
          <w:lang w:val="en-GB"/>
        </w:rPr>
        <w:t xml:space="preserve"> on a certain day, the </w:t>
      </w:r>
      <w:r w:rsidRPr="00230650">
        <w:rPr>
          <w:color w:val="212121"/>
          <w:lang w:val="en-GB"/>
        </w:rPr>
        <w:t>combined</w:t>
      </w:r>
      <w:r w:rsidR="00991C01" w:rsidRPr="00230650">
        <w:rPr>
          <w:color w:val="212121"/>
          <w:lang w:val="en-GB"/>
        </w:rPr>
        <w:t xml:space="preserve"> file will contain no data for that region that day.</w:t>
      </w:r>
      <w:r w:rsidR="00D33E94" w:rsidRPr="00230650">
        <w:rPr>
          <w:color w:val="212121"/>
          <w:lang w:val="en-GB"/>
        </w:rPr>
        <w:t xml:space="preserve"> (Mutati</w:t>
      </w:r>
      <w:r w:rsidR="008968D8">
        <w:rPr>
          <w:color w:val="212121"/>
          <w:lang w:val="en-GB"/>
        </w:rPr>
        <w:t>o</w:t>
      </w:r>
      <w:r w:rsidR="00D33E94" w:rsidRPr="00230650">
        <w:rPr>
          <w:color w:val="212121"/>
          <w:lang w:val="en-GB"/>
        </w:rPr>
        <w:t>ns will be reported only once)</w:t>
      </w:r>
    </w:p>
    <w:p w14:paraId="7C19C2B6" w14:textId="77777777" w:rsidR="008968D8" w:rsidRPr="00230650" w:rsidRDefault="008968D8" w:rsidP="008968D8">
      <w:pPr>
        <w:pStyle w:val="Textbody"/>
        <w:rPr>
          <w:shd w:val="clear" w:color="auto" w:fill="FFFFFF"/>
          <w:lang w:val="en-GB"/>
        </w:rPr>
      </w:pPr>
      <w:r w:rsidRPr="00230650">
        <w:rPr>
          <w:color w:val="212121"/>
          <w:shd w:val="clear" w:color="auto" w:fill="FFFFFF"/>
          <w:lang w:val="en-GB"/>
        </w:rPr>
        <w:t xml:space="preserve">The </w:t>
      </w:r>
      <w:r>
        <w:rPr>
          <w:color w:val="212121"/>
          <w:shd w:val="clear" w:color="auto" w:fill="FFFFFF"/>
          <w:lang w:val="en-GB"/>
        </w:rPr>
        <w:t>mutations file</w:t>
      </w:r>
      <w:r w:rsidRPr="00230650">
        <w:rPr>
          <w:color w:val="212121"/>
          <w:shd w:val="clear" w:color="auto" w:fill="FFFFFF"/>
          <w:lang w:val="en-GB"/>
        </w:rPr>
        <w:t>s are made available on a daily basis and users can use them as a complement to the weekly full download to keep their own address database up to date on a daily basis.</w:t>
      </w:r>
    </w:p>
    <w:p w14:paraId="4DC5DE22" w14:textId="77777777" w:rsidR="006F0B12" w:rsidRDefault="006F0B12" w:rsidP="04D26E12">
      <w:pPr>
        <w:pStyle w:val="Textbody"/>
        <w:rPr>
          <w:color w:val="212121"/>
          <w:u w:val="single"/>
          <w:lang w:val="en-GB"/>
        </w:rPr>
      </w:pPr>
    </w:p>
    <w:p w14:paraId="03D1A7FC" w14:textId="2F077FFD" w:rsidR="00AC4A32" w:rsidRPr="006F0B12" w:rsidRDefault="00AC4A32" w:rsidP="04D26E12">
      <w:pPr>
        <w:pStyle w:val="Textbody"/>
        <w:rPr>
          <w:color w:val="212121"/>
          <w:u w:val="single"/>
          <w:lang w:val="en-GB"/>
        </w:rPr>
      </w:pPr>
      <w:r w:rsidRPr="006F0B12">
        <w:rPr>
          <w:color w:val="212121"/>
          <w:u w:val="single"/>
          <w:lang w:val="en-GB"/>
        </w:rPr>
        <w:t>Note</w:t>
      </w:r>
      <w:r w:rsidR="00073023" w:rsidRPr="006F0B12">
        <w:rPr>
          <w:color w:val="212121"/>
          <w:u w:val="single"/>
          <w:lang w:val="en-GB"/>
        </w:rPr>
        <w:t>s</w:t>
      </w:r>
      <w:r w:rsidRPr="006F0B12">
        <w:rPr>
          <w:color w:val="212121"/>
          <w:u w:val="single"/>
          <w:lang w:val="en-GB"/>
        </w:rPr>
        <w:t>:</w:t>
      </w:r>
    </w:p>
    <w:p w14:paraId="69F786F2" w14:textId="3840AA0B" w:rsidR="006A08A2" w:rsidRPr="006F0B12" w:rsidRDefault="006A08A2">
      <w:pPr>
        <w:pStyle w:val="ListParagraph"/>
        <w:numPr>
          <w:ilvl w:val="0"/>
          <w:numId w:val="35"/>
        </w:numPr>
        <w:spacing w:after="0" w:line="240" w:lineRule="auto"/>
      </w:pPr>
      <w:r w:rsidRPr="006F0B12">
        <w:t xml:space="preserve">An individual </w:t>
      </w:r>
      <w:r w:rsidR="006F0B12" w:rsidRPr="006F0B12">
        <w:t xml:space="preserve">mutations </w:t>
      </w:r>
      <w:r w:rsidRPr="006F0B12">
        <w:t xml:space="preserve">record </w:t>
      </w:r>
      <w:r w:rsidR="005934DC">
        <w:t>concerns</w:t>
      </w:r>
      <w:r w:rsidRPr="006F0B12">
        <w:t xml:space="preserve"> 1 version of a </w:t>
      </w:r>
      <w:proofErr w:type="spellStart"/>
      <w:r w:rsidR="005C39CA">
        <w:t>BeSt</w:t>
      </w:r>
      <w:proofErr w:type="spellEnd"/>
      <w:r w:rsidRPr="006F0B12">
        <w:t xml:space="preserve"> Object.</w:t>
      </w:r>
    </w:p>
    <w:p w14:paraId="02E99040" w14:textId="0B9EE658" w:rsidR="00AC4A32" w:rsidRPr="006F0B12" w:rsidRDefault="00AC4A32">
      <w:pPr>
        <w:pStyle w:val="ListParagraph"/>
        <w:numPr>
          <w:ilvl w:val="0"/>
          <w:numId w:val="35"/>
        </w:numPr>
        <w:spacing w:after="0" w:line="240" w:lineRule="auto"/>
      </w:pPr>
      <w:proofErr w:type="spellStart"/>
      <w:r w:rsidRPr="006F0B12">
        <w:t>partOfMunicipality</w:t>
      </w:r>
      <w:proofErr w:type="spellEnd"/>
      <w:r w:rsidRPr="006F0B12">
        <w:t xml:space="preserve"> is only provided by Wallonia (not used in Brussels or Flanders)</w:t>
      </w:r>
    </w:p>
    <w:p w14:paraId="6F800745" w14:textId="2CC1687B" w:rsidR="00AC4A32" w:rsidRPr="006F0B12" w:rsidRDefault="00AC4A32">
      <w:pPr>
        <w:pStyle w:val="ListParagraph"/>
        <w:numPr>
          <w:ilvl w:val="0"/>
          <w:numId w:val="35"/>
        </w:numPr>
        <w:spacing w:after="0" w:line="240" w:lineRule="auto"/>
      </w:pPr>
      <w:r w:rsidRPr="006F0B12">
        <w:t xml:space="preserve">For Flanders, BOSA creates a standard </w:t>
      </w:r>
      <w:r w:rsidR="00D41EEE" w:rsidRPr="006F0B12">
        <w:t>mutations file</w:t>
      </w:r>
      <w:r w:rsidRPr="006F0B12">
        <w:t xml:space="preserve"> based on sync </w:t>
      </w:r>
      <w:r w:rsidR="00706019" w:rsidRPr="006F0B12">
        <w:t xml:space="preserve">feed </w:t>
      </w:r>
      <w:r w:rsidRPr="006F0B12">
        <w:t xml:space="preserve">events made available by Flanders; The consumer will receive standard </w:t>
      </w:r>
      <w:r w:rsidR="00D41EEE" w:rsidRPr="006F0B12">
        <w:t xml:space="preserve">mutations </w:t>
      </w:r>
      <w:r w:rsidR="001B7A14" w:rsidRPr="006F0B12">
        <w:t xml:space="preserve">for Flanders </w:t>
      </w:r>
      <w:r w:rsidRPr="006F0B12">
        <w:t>as is the case for the other regions</w:t>
      </w:r>
      <w:r w:rsidR="00706019" w:rsidRPr="006F0B12">
        <w:t>.</w:t>
      </w:r>
    </w:p>
    <w:p w14:paraId="1E8796E1" w14:textId="06BA2AC5" w:rsidR="006F0B12" w:rsidRPr="006F0B12" w:rsidRDefault="006F0B12">
      <w:pPr>
        <w:pStyle w:val="ListParagraph"/>
        <w:numPr>
          <w:ilvl w:val="0"/>
          <w:numId w:val="35"/>
        </w:numPr>
        <w:spacing w:after="0" w:line="240" w:lineRule="auto"/>
      </w:pPr>
      <w:r w:rsidRPr="006F0B12">
        <w:t>When comparing the mutations data with the full download data, there are 2 important differences:</w:t>
      </w:r>
    </w:p>
    <w:p w14:paraId="52B3F56D" w14:textId="70E11461" w:rsidR="006F0B12" w:rsidRPr="00BD5C55" w:rsidRDefault="006F0B12">
      <w:pPr>
        <w:pStyle w:val="ListParagraph"/>
        <w:numPr>
          <w:ilvl w:val="0"/>
          <w:numId w:val="52"/>
        </w:numPr>
      </w:pPr>
      <w:r w:rsidRPr="00BD5C55">
        <w:t>The mutations file contains also records that are no longer valid</w:t>
      </w:r>
      <w:r w:rsidR="005934DC" w:rsidRPr="00BD5C55">
        <w:t xml:space="preserve"> (retired, </w:t>
      </w:r>
      <w:proofErr w:type="spellStart"/>
      <w:r w:rsidR="005934DC" w:rsidRPr="00BD5C55">
        <w:t>validTo</w:t>
      </w:r>
      <w:proofErr w:type="spellEnd"/>
      <w:r w:rsidR="005934DC" w:rsidRPr="00BD5C55">
        <w:t xml:space="preserve"> filled in)</w:t>
      </w:r>
      <w:r w:rsidRPr="00BD5C55">
        <w:t>.</w:t>
      </w:r>
    </w:p>
    <w:p w14:paraId="53B278E8" w14:textId="48200D1C" w:rsidR="007B43CD" w:rsidRPr="00BD5C55" w:rsidRDefault="006F0B12">
      <w:pPr>
        <w:pStyle w:val="ListParagraph"/>
        <w:numPr>
          <w:ilvl w:val="0"/>
          <w:numId w:val="52"/>
        </w:numPr>
      </w:pPr>
      <w:r w:rsidRPr="00BD5C55">
        <w:t>The data in the mutations file includes predecessor and successor identifications: they tell the history of entities.</w:t>
      </w:r>
    </w:p>
    <w:p w14:paraId="0B13D853" w14:textId="6EB16C58" w:rsidR="007B43CD" w:rsidRDefault="007B43CD" w:rsidP="007B43CD">
      <w:pPr>
        <w:pStyle w:val="Textbody"/>
        <w:jc w:val="both"/>
        <w:rPr>
          <w:lang w:val="en-GB"/>
        </w:rPr>
      </w:pPr>
    </w:p>
    <w:p w14:paraId="09B0E08E" w14:textId="77777777" w:rsidR="007B43CD" w:rsidRPr="00A73479" w:rsidRDefault="007B43CD" w:rsidP="007B43CD">
      <w:pPr>
        <w:pStyle w:val="Textbody"/>
        <w:rPr>
          <w:b/>
          <w:bCs/>
          <w:i/>
          <w:iCs/>
          <w:color w:val="212121"/>
          <w:shd w:val="clear" w:color="auto" w:fill="FFFFFF"/>
          <w:lang w:val="en-GB"/>
        </w:rPr>
      </w:pPr>
      <w:r w:rsidRPr="00A73479">
        <w:rPr>
          <w:b/>
          <w:bCs/>
          <w:i/>
          <w:iCs/>
          <w:color w:val="212121"/>
          <w:shd w:val="clear" w:color="auto" w:fill="FFFFFF"/>
          <w:lang w:val="en-GB"/>
        </w:rPr>
        <w:t>File naming conventions</w:t>
      </w:r>
    </w:p>
    <w:p w14:paraId="20CADD8E" w14:textId="19671046" w:rsidR="007B43CD" w:rsidRPr="00BD5C55" w:rsidRDefault="00BD5C55" w:rsidP="007B43CD">
      <w:pPr>
        <w:spacing w:after="160" w:line="256" w:lineRule="auto"/>
        <w:jc w:val="both"/>
        <w:rPr>
          <w:i/>
          <w:iCs/>
        </w:rPr>
      </w:pPr>
      <w:r w:rsidRPr="00BD5C55">
        <w:rPr>
          <w:i/>
          <w:iCs/>
        </w:rPr>
        <w:t>Region files</w:t>
      </w:r>
    </w:p>
    <w:p w14:paraId="21A259A5" w14:textId="6991F277" w:rsidR="007B43CD" w:rsidRPr="00BD5C55" w:rsidRDefault="00BD5C55" w:rsidP="007B43CD">
      <w:pPr>
        <w:spacing w:after="160" w:line="256" w:lineRule="auto"/>
        <w:jc w:val="both"/>
      </w:pPr>
      <w:r w:rsidRPr="00BD5C55">
        <w:t xml:space="preserve">Each region provides a zip file with a single XML file containing the mutations for both Address and </w:t>
      </w:r>
      <w:proofErr w:type="spellStart"/>
      <w:r w:rsidRPr="00BD5C55">
        <w:t>streetName</w:t>
      </w:r>
      <w:proofErr w:type="spellEnd"/>
      <w:r>
        <w:t>.</w:t>
      </w:r>
    </w:p>
    <w:p w14:paraId="74E026C9" w14:textId="385AD776" w:rsidR="00BD5C55" w:rsidRPr="00BD5C55" w:rsidRDefault="00BD5C55">
      <w:pPr>
        <w:pStyle w:val="ListParagraph"/>
        <w:numPr>
          <w:ilvl w:val="0"/>
          <w:numId w:val="35"/>
        </w:numPr>
        <w:spacing w:after="0" w:line="240" w:lineRule="auto"/>
        <w:rPr>
          <w:lang w:val="nl-BE"/>
        </w:rPr>
      </w:pPr>
      <w:r w:rsidRPr="00BD5C55">
        <w:rPr>
          <w:lang w:val="nl-BE"/>
        </w:rPr>
        <w:t xml:space="preserve">Brussels_M_20221208.zip </w:t>
      </w:r>
      <w:proofErr w:type="spellStart"/>
      <w:r w:rsidRPr="00BD5C55">
        <w:rPr>
          <w:lang w:val="nl-BE"/>
        </w:rPr>
        <w:t>containing</w:t>
      </w:r>
      <w:proofErr w:type="spellEnd"/>
      <w:r w:rsidRPr="00BD5C55">
        <w:rPr>
          <w:lang w:val="nl-BE"/>
        </w:rPr>
        <w:t xml:space="preserve"> </w:t>
      </w:r>
      <w:r w:rsidRPr="00BD5C55">
        <w:rPr>
          <w:rFonts w:hint="eastAsia"/>
          <w:lang w:val="nl-BE"/>
        </w:rPr>
        <w:t>Brussels_M_20221208.xml</w:t>
      </w:r>
    </w:p>
    <w:p w14:paraId="7976E01C" w14:textId="058B3AD6" w:rsidR="00BD5C55" w:rsidRPr="00BD5C55" w:rsidRDefault="00BD5C55">
      <w:pPr>
        <w:pStyle w:val="ListParagraph"/>
        <w:numPr>
          <w:ilvl w:val="0"/>
          <w:numId w:val="35"/>
        </w:numPr>
        <w:spacing w:after="0" w:line="240" w:lineRule="auto"/>
        <w:rPr>
          <w:lang w:val="nl-BE"/>
        </w:rPr>
      </w:pPr>
      <w:r w:rsidRPr="00BD5C55">
        <w:rPr>
          <w:lang w:val="nl-BE"/>
        </w:rPr>
        <w:t xml:space="preserve">Flanders_M_20221208.zip </w:t>
      </w:r>
      <w:proofErr w:type="spellStart"/>
      <w:r w:rsidRPr="00BD5C55">
        <w:rPr>
          <w:lang w:val="nl-BE"/>
        </w:rPr>
        <w:t>containing</w:t>
      </w:r>
      <w:proofErr w:type="spellEnd"/>
      <w:r w:rsidRPr="00BD5C55">
        <w:rPr>
          <w:lang w:val="nl-BE"/>
        </w:rPr>
        <w:t xml:space="preserve"> </w:t>
      </w:r>
      <w:proofErr w:type="spellStart"/>
      <w:r w:rsidRPr="00BD5C55">
        <w:rPr>
          <w:rFonts w:hint="eastAsia"/>
          <w:lang w:val="nl-BE"/>
        </w:rPr>
        <w:t>Flanders</w:t>
      </w:r>
      <w:proofErr w:type="spellEnd"/>
      <w:r w:rsidRPr="00BD5C55">
        <w:rPr>
          <w:rFonts w:hint="eastAsia"/>
          <w:lang w:val="nl-BE"/>
        </w:rPr>
        <w:t xml:space="preserve"> _M_20221208.xml</w:t>
      </w:r>
    </w:p>
    <w:p w14:paraId="31A2EDF3" w14:textId="0A0F8D24" w:rsidR="007B43CD" w:rsidRPr="00BD5C55" w:rsidRDefault="00BD5C55">
      <w:pPr>
        <w:pStyle w:val="ListParagraph"/>
        <w:numPr>
          <w:ilvl w:val="0"/>
          <w:numId w:val="35"/>
        </w:numPr>
        <w:spacing w:after="0" w:line="240" w:lineRule="auto"/>
      </w:pPr>
      <w:r w:rsidRPr="00BD5C55">
        <w:t xml:space="preserve">Wallonia_M_20221208.zip containing </w:t>
      </w:r>
      <w:r w:rsidRPr="00BD5C55">
        <w:rPr>
          <w:rFonts w:hint="eastAsia"/>
        </w:rPr>
        <w:t>Wallonia _M_20221208.xml</w:t>
      </w:r>
    </w:p>
    <w:p w14:paraId="1558FF3D" w14:textId="77777777" w:rsidR="00BD5C55" w:rsidRDefault="00BD5C55" w:rsidP="007B43CD">
      <w:pPr>
        <w:spacing w:after="160" w:line="256" w:lineRule="auto"/>
        <w:jc w:val="both"/>
        <w:rPr>
          <w:i/>
          <w:iCs/>
        </w:rPr>
      </w:pPr>
    </w:p>
    <w:p w14:paraId="528F4A62" w14:textId="63EB079D" w:rsidR="007B43CD" w:rsidRPr="00BD5C55" w:rsidRDefault="007B43CD" w:rsidP="007B43CD">
      <w:pPr>
        <w:spacing w:after="160" w:line="256" w:lineRule="auto"/>
        <w:jc w:val="both"/>
        <w:rPr>
          <w:i/>
          <w:iCs/>
        </w:rPr>
      </w:pPr>
      <w:r w:rsidRPr="00BD5C55">
        <w:rPr>
          <w:i/>
          <w:iCs/>
        </w:rPr>
        <w:t>BOSA file</w:t>
      </w:r>
    </w:p>
    <w:p w14:paraId="1190326C" w14:textId="2704CD57" w:rsidR="00BD5C55" w:rsidRPr="00A73479" w:rsidRDefault="00BD5C55" w:rsidP="00BD5C55">
      <w:pPr>
        <w:spacing w:after="160" w:line="256" w:lineRule="auto"/>
        <w:jc w:val="both"/>
        <w:rPr>
          <w:lang w:val="en-GB"/>
        </w:rPr>
      </w:pPr>
      <w:r>
        <w:rPr>
          <w:lang w:val="en-GB"/>
        </w:rPr>
        <w:t xml:space="preserve">The BOSA mutations file will contain the 3 region mutations zip files. </w:t>
      </w:r>
      <w:r w:rsidRPr="00A73479">
        <w:rPr>
          <w:lang w:val="en-GB"/>
        </w:rPr>
        <w:t xml:space="preserve">The naming convention for BOSA’s </w:t>
      </w:r>
      <w:proofErr w:type="spellStart"/>
      <w:r w:rsidRPr="00A73479">
        <w:rPr>
          <w:lang w:val="en-GB"/>
        </w:rPr>
        <w:t>zipfile</w:t>
      </w:r>
      <w:proofErr w:type="spellEnd"/>
      <w:r w:rsidRPr="00A73479">
        <w:rPr>
          <w:lang w:val="en-GB"/>
        </w:rPr>
        <w:t xml:space="preserve"> is</w:t>
      </w:r>
      <w:r>
        <w:rPr>
          <w:lang w:val="en-GB"/>
        </w:rPr>
        <w:t>:</w:t>
      </w:r>
      <w:r w:rsidRPr="00A73479">
        <w:rPr>
          <w:lang w:val="en-GB"/>
        </w:rPr>
        <w:t xml:space="preserve"> </w:t>
      </w:r>
    </w:p>
    <w:p w14:paraId="390B2483" w14:textId="5F4075E1" w:rsidR="00BD5C55" w:rsidRPr="00BD5C55" w:rsidRDefault="00BD5C55" w:rsidP="00BD5C55">
      <w:pPr>
        <w:spacing w:after="160" w:line="256" w:lineRule="auto"/>
        <w:ind w:firstLine="709"/>
        <w:jc w:val="both"/>
      </w:pPr>
      <w:r w:rsidRPr="00BD5C55">
        <w:t>BeStAddress_</w:t>
      </w:r>
      <w:r w:rsidRPr="00BD5C55">
        <w:rPr>
          <w:b/>
          <w:bCs/>
        </w:rPr>
        <w:t>M</w:t>
      </w:r>
      <w:r w:rsidRPr="00BD5C55">
        <w:t>Belgium20221208.zip</w:t>
      </w:r>
    </w:p>
    <w:p w14:paraId="48225294" w14:textId="77777777" w:rsidR="00BD5C55" w:rsidRDefault="00BD5C55" w:rsidP="00BD5C55">
      <w:pPr>
        <w:rPr>
          <w:i/>
          <w:sz w:val="22"/>
          <w:lang w:val="en-GB"/>
        </w:rPr>
      </w:pPr>
    </w:p>
    <w:p w14:paraId="50B4A0DE" w14:textId="77777777" w:rsidR="00BD5C55" w:rsidRDefault="00BD5C55" w:rsidP="00BD5C55">
      <w:pPr>
        <w:rPr>
          <w:i/>
          <w:sz w:val="22"/>
          <w:lang w:val="en-GB"/>
        </w:rPr>
      </w:pPr>
    </w:p>
    <w:p w14:paraId="65223F60" w14:textId="6E624F42" w:rsidR="007B43CD" w:rsidRPr="00230650" w:rsidRDefault="007B43CD" w:rsidP="007B43CD">
      <w:pPr>
        <w:pStyle w:val="Textbody"/>
        <w:rPr>
          <w:lang w:val="en-GB"/>
        </w:rPr>
      </w:pPr>
    </w:p>
    <w:p w14:paraId="6DE635F7" w14:textId="77777777" w:rsidR="007B43CD" w:rsidRPr="00230650" w:rsidRDefault="007B43CD" w:rsidP="007B43CD">
      <w:pPr>
        <w:pStyle w:val="Textbody"/>
        <w:rPr>
          <w:lang w:val="en-GB"/>
        </w:rPr>
      </w:pPr>
    </w:p>
    <w:p w14:paraId="27966953" w14:textId="77777777" w:rsidR="007B43CD" w:rsidRPr="007B43CD" w:rsidRDefault="007B43CD" w:rsidP="00587841">
      <w:pPr>
        <w:pStyle w:val="Textbody"/>
        <w:jc w:val="both"/>
        <w:rPr>
          <w:lang w:val="en-GB"/>
        </w:rPr>
      </w:pPr>
    </w:p>
    <w:p w14:paraId="3620AC87" w14:textId="77777777" w:rsidR="006F0B12" w:rsidRPr="00230650" w:rsidRDefault="006F0B12" w:rsidP="006F0B12">
      <w:pPr>
        <w:pStyle w:val="Textbody"/>
        <w:rPr>
          <w:color w:val="212121"/>
          <w:lang w:val="en-GB"/>
        </w:rPr>
      </w:pPr>
    </w:p>
    <w:p w14:paraId="68BF6169" w14:textId="77777777" w:rsidR="00AC4A32" w:rsidRPr="00230650" w:rsidRDefault="00AC4A32" w:rsidP="006F483F">
      <w:pPr>
        <w:pStyle w:val="Textbody"/>
        <w:rPr>
          <w:color w:val="212121"/>
          <w:highlight w:val="yellow"/>
          <w:lang w:val="en-GB"/>
        </w:rPr>
      </w:pPr>
    </w:p>
    <w:p w14:paraId="0455E45D" w14:textId="77777777" w:rsidR="00BD5C55" w:rsidRDefault="00BD5C55">
      <w:pPr>
        <w:suppressAutoHyphens w:val="0"/>
        <w:rPr>
          <w:b/>
          <w:bCs/>
          <w:sz w:val="28"/>
          <w:szCs w:val="28"/>
          <w:lang w:val="fr-BE" w:eastAsia="fr-BE" w:bidi="fr-BE"/>
        </w:rPr>
      </w:pPr>
      <w:bookmarkStart w:id="188" w:name="_Toc118973857"/>
      <w:bookmarkStart w:id="189" w:name="_Toc121995751"/>
      <w:bookmarkStart w:id="190" w:name="_Toc142338990"/>
      <w:r>
        <w:br w:type="page"/>
      </w:r>
    </w:p>
    <w:p w14:paraId="7E91570C" w14:textId="4C8779BB" w:rsidR="00BC0B1C" w:rsidRPr="00942366" w:rsidRDefault="00BC0B1C" w:rsidP="00942366">
      <w:pPr>
        <w:pStyle w:val="Heading3"/>
      </w:pPr>
      <w:bookmarkStart w:id="191" w:name="_Toc149318790"/>
      <w:r w:rsidRPr="00942366">
        <w:lastRenderedPageBreak/>
        <w:t>Types of mutations</w:t>
      </w:r>
      <w:bookmarkEnd w:id="188"/>
      <w:bookmarkEnd w:id="189"/>
      <w:bookmarkEnd w:id="190"/>
      <w:bookmarkEnd w:id="191"/>
    </w:p>
    <w:p w14:paraId="0166C444" w14:textId="77777777" w:rsidR="006F0B12" w:rsidRPr="006F0B12" w:rsidRDefault="006F0B12" w:rsidP="006F0B12">
      <w:pPr>
        <w:pStyle w:val="Textbody"/>
        <w:rPr>
          <w:lang w:val="en-GB"/>
        </w:rPr>
      </w:pPr>
    </w:p>
    <w:p w14:paraId="38D22919" w14:textId="577500E1" w:rsidR="00BC0B1C" w:rsidRPr="00230650" w:rsidRDefault="00BC0B1C" w:rsidP="001B4832">
      <w:pPr>
        <w:pStyle w:val="Textbody"/>
        <w:rPr>
          <w:shd w:val="clear" w:color="auto" w:fill="FFFFFF"/>
          <w:lang w:val="en-GB"/>
        </w:rPr>
      </w:pPr>
      <w:r w:rsidRPr="00230650">
        <w:rPr>
          <w:shd w:val="clear" w:color="auto" w:fill="FFFFFF"/>
          <w:lang w:val="en-GB"/>
        </w:rPr>
        <w:t>A mutation is the creation of a new record</w:t>
      </w:r>
      <w:r w:rsidR="00073023" w:rsidRPr="00230650">
        <w:rPr>
          <w:shd w:val="clear" w:color="auto" w:fill="FFFFFF"/>
          <w:lang w:val="en-GB"/>
        </w:rPr>
        <w:t xml:space="preserve"> or </w:t>
      </w:r>
      <w:r w:rsidRPr="00230650">
        <w:rPr>
          <w:shd w:val="clear" w:color="auto" w:fill="FFFFFF"/>
          <w:lang w:val="en-GB"/>
        </w:rPr>
        <w:t>the update of an existing record</w:t>
      </w:r>
      <w:r w:rsidR="00706019" w:rsidRPr="00230650">
        <w:rPr>
          <w:shd w:val="clear" w:color="auto" w:fill="FFFFFF"/>
          <w:lang w:val="en-GB"/>
        </w:rPr>
        <w:t>. Th</w:t>
      </w:r>
      <w:r w:rsidR="001B7A14">
        <w:rPr>
          <w:shd w:val="clear" w:color="auto" w:fill="FFFFFF"/>
          <w:lang w:val="en-GB"/>
        </w:rPr>
        <w:t>e</w:t>
      </w:r>
      <w:r w:rsidR="00706019" w:rsidRPr="00230650">
        <w:rPr>
          <w:shd w:val="clear" w:color="auto" w:fill="FFFFFF"/>
          <w:lang w:val="en-GB"/>
        </w:rPr>
        <w:t xml:space="preserve"> latter includes </w:t>
      </w:r>
      <w:r w:rsidRPr="00230650">
        <w:rPr>
          <w:shd w:val="clear" w:color="auto" w:fill="FFFFFF"/>
          <w:lang w:val="en-GB"/>
        </w:rPr>
        <w:t>the archiving of a record</w:t>
      </w:r>
      <w:r w:rsidR="00FC1531" w:rsidRPr="00230650">
        <w:rPr>
          <w:shd w:val="clear" w:color="auto" w:fill="FFFFFF"/>
          <w:lang w:val="en-GB"/>
        </w:rPr>
        <w:t xml:space="preserve"> by adding a “</w:t>
      </w:r>
      <w:proofErr w:type="spellStart"/>
      <w:r w:rsidR="00FC1531" w:rsidRPr="00230650">
        <w:rPr>
          <w:shd w:val="clear" w:color="auto" w:fill="FFFFFF"/>
          <w:lang w:val="en-GB"/>
        </w:rPr>
        <w:t>validTo</w:t>
      </w:r>
      <w:proofErr w:type="spellEnd"/>
      <w:r w:rsidR="00FC1531" w:rsidRPr="00230650">
        <w:rPr>
          <w:shd w:val="clear" w:color="auto" w:fill="FFFFFF"/>
          <w:lang w:val="en-GB"/>
        </w:rPr>
        <w:t>” date.</w:t>
      </w:r>
      <w:r w:rsidRPr="00230650">
        <w:rPr>
          <w:shd w:val="clear" w:color="auto" w:fill="FFFFFF"/>
          <w:lang w:val="en-GB"/>
        </w:rPr>
        <w:t xml:space="preserve"> </w:t>
      </w:r>
    </w:p>
    <w:p w14:paraId="717F6844" w14:textId="77777777" w:rsidR="00BC0B1C" w:rsidRPr="00230650" w:rsidRDefault="00BC0B1C" w:rsidP="00BC0B1C">
      <w:pPr>
        <w:widowControl/>
        <w:shd w:val="clear" w:color="auto" w:fill="FFFFFF"/>
        <w:suppressAutoHyphens w:val="0"/>
        <w:autoSpaceDN/>
        <w:textAlignment w:val="auto"/>
        <w:rPr>
          <w:rFonts w:eastAsia="Times New Roman" w:cs="Arial"/>
          <w:kern w:val="0"/>
          <w:sz w:val="16"/>
          <w:szCs w:val="16"/>
          <w:highlight w:val="yellow"/>
          <w:lang w:val="en-GB"/>
        </w:rPr>
      </w:pPr>
    </w:p>
    <w:p w14:paraId="3FCFDDC8" w14:textId="25417BCD" w:rsidR="00BC0B1C" w:rsidRPr="006F0B12" w:rsidRDefault="00A2249B" w:rsidP="006F0B12">
      <w:pPr>
        <w:pStyle w:val="Textbody"/>
        <w:jc w:val="both"/>
        <w:rPr>
          <w:u w:val="single"/>
          <w:lang w:val="en-GB"/>
        </w:rPr>
      </w:pPr>
      <w:r w:rsidRPr="006F0B12">
        <w:rPr>
          <w:u w:val="single"/>
          <w:lang w:val="en-GB"/>
        </w:rPr>
        <w:t>Add</w:t>
      </w:r>
    </w:p>
    <w:p w14:paraId="27F6C0CE" w14:textId="4290BF38" w:rsidR="006F0B12" w:rsidRDefault="006F0B12" w:rsidP="006F0B12">
      <w:r w:rsidRPr="00F12823">
        <w:t>An ‘Add’ element transaction occurs when:</w:t>
      </w:r>
    </w:p>
    <w:p w14:paraId="46049724" w14:textId="77777777" w:rsidR="006F0B12" w:rsidRPr="00F12823" w:rsidRDefault="006F0B12" w:rsidP="006F0B12"/>
    <w:p w14:paraId="404F66D8" w14:textId="0B0C7FF2" w:rsidR="006F0B12" w:rsidRPr="00F12823" w:rsidRDefault="006F0B12">
      <w:pPr>
        <w:pStyle w:val="ListParagraph"/>
        <w:numPr>
          <w:ilvl w:val="0"/>
          <w:numId w:val="35"/>
        </w:numPr>
        <w:spacing w:after="0" w:line="240" w:lineRule="auto"/>
      </w:pPr>
      <w:r w:rsidRPr="00F12823">
        <w:t>a new object is created in the real world</w:t>
      </w:r>
      <w:r>
        <w:t xml:space="preserve">, </w:t>
      </w:r>
      <w:r w:rsidRPr="00F12823">
        <w:t xml:space="preserve">e.g. new </w:t>
      </w:r>
      <w:r>
        <w:t xml:space="preserve">address, </w:t>
      </w:r>
      <w:r w:rsidRPr="006F483F">
        <w:rPr>
          <w:lang w:val="en-GB"/>
        </w:rPr>
        <w:t>n</w:t>
      </w:r>
      <w:proofErr w:type="spellStart"/>
      <w:r w:rsidRPr="006F483F">
        <w:t>ew</w:t>
      </w:r>
      <w:proofErr w:type="spellEnd"/>
      <w:r w:rsidRPr="006F483F">
        <w:t xml:space="preserve"> address component</w:t>
      </w:r>
      <w:r>
        <w:t xml:space="preserve"> (</w:t>
      </w:r>
      <w:proofErr w:type="spellStart"/>
      <w:r w:rsidRPr="006F483F">
        <w:t>Streetname</w:t>
      </w:r>
      <w:proofErr w:type="spellEnd"/>
      <w:r w:rsidRPr="006F483F">
        <w:t xml:space="preserve">, Municipality, </w:t>
      </w:r>
      <w:proofErr w:type="spellStart"/>
      <w:r w:rsidRPr="006F483F">
        <w:t>PostalInfo</w:t>
      </w:r>
      <w:proofErr w:type="spellEnd"/>
      <w:r w:rsidRPr="006F483F">
        <w:t xml:space="preserve">, </w:t>
      </w:r>
      <w:proofErr w:type="spellStart"/>
      <w:r w:rsidRPr="006F483F">
        <w:t>PartOfMunicipality</w:t>
      </w:r>
      <w:proofErr w:type="spellEnd"/>
      <w:r>
        <w:t xml:space="preserve">) </w:t>
      </w:r>
      <w:r w:rsidRPr="006F483F">
        <w:rPr>
          <w:lang w:val="en-GB"/>
        </w:rPr>
        <w:t xml:space="preserve">or a new version of a </w:t>
      </w:r>
      <w:proofErr w:type="spellStart"/>
      <w:r w:rsidRPr="006F483F">
        <w:rPr>
          <w:lang w:val="en-GB"/>
        </w:rPr>
        <w:t>Streetname</w:t>
      </w:r>
      <w:proofErr w:type="spellEnd"/>
    </w:p>
    <w:p w14:paraId="4129354D" w14:textId="77777777" w:rsidR="006F0B12" w:rsidRPr="00F12823" w:rsidRDefault="006F0B12">
      <w:pPr>
        <w:pStyle w:val="ListParagraph"/>
        <w:numPr>
          <w:ilvl w:val="0"/>
          <w:numId w:val="35"/>
        </w:numPr>
        <w:spacing w:after="0" w:line="240" w:lineRule="auto"/>
      </w:pPr>
      <w:r w:rsidRPr="00F12823">
        <w:t>A new object is created as a consequence of a change of one or more data elements in that same object (e.g. status change, name change, etc.)</w:t>
      </w:r>
      <w:r w:rsidRPr="00F12823">
        <w:br/>
      </w:r>
    </w:p>
    <w:p w14:paraId="1C7DEE08" w14:textId="77777777" w:rsidR="006F0B12" w:rsidRPr="006F0B12" w:rsidRDefault="006F0B12" w:rsidP="006F483F">
      <w:pPr>
        <w:widowControl/>
        <w:suppressAutoHyphens w:val="0"/>
        <w:autoSpaceDN/>
        <w:ind w:left="1418"/>
        <w:jc w:val="both"/>
        <w:textAlignment w:val="auto"/>
      </w:pPr>
    </w:p>
    <w:p w14:paraId="486B667B" w14:textId="2D53A924" w:rsidR="00BC0B1C" w:rsidRPr="006F0B12" w:rsidRDefault="00BC0B1C" w:rsidP="006F0B12">
      <w:pPr>
        <w:pStyle w:val="Textbody"/>
        <w:jc w:val="both"/>
        <w:rPr>
          <w:u w:val="single"/>
          <w:lang w:val="en-GB"/>
        </w:rPr>
      </w:pPr>
    </w:p>
    <w:p w14:paraId="301DF513" w14:textId="77777777" w:rsidR="00A2249B" w:rsidRPr="006F0B12" w:rsidRDefault="00A2249B" w:rsidP="006F0B12">
      <w:pPr>
        <w:pStyle w:val="Textbody"/>
        <w:jc w:val="both"/>
        <w:rPr>
          <w:u w:val="single"/>
          <w:lang w:val="en-GB"/>
        </w:rPr>
      </w:pPr>
      <w:r w:rsidRPr="006F0B12">
        <w:rPr>
          <w:u w:val="single"/>
          <w:lang w:val="en-GB"/>
        </w:rPr>
        <w:t>Update</w:t>
      </w:r>
    </w:p>
    <w:p w14:paraId="02958044" w14:textId="5BAE517A" w:rsidR="006A08A2" w:rsidRPr="00230650" w:rsidRDefault="001B7A14" w:rsidP="006F0B12">
      <w:pPr>
        <w:pStyle w:val="Textbody"/>
        <w:jc w:val="both"/>
        <w:rPr>
          <w:lang w:val="en-GB"/>
        </w:rPr>
      </w:pPr>
      <w:r>
        <w:rPr>
          <w:lang w:val="en-GB"/>
        </w:rPr>
        <w:t xml:space="preserve">Updates occur </w:t>
      </w:r>
      <w:r w:rsidR="006F0B12">
        <w:rPr>
          <w:lang w:val="en-GB"/>
        </w:rPr>
        <w:t>for</w:t>
      </w:r>
      <w:r w:rsidR="00A2249B" w:rsidRPr="00230650">
        <w:rPr>
          <w:lang w:val="en-GB"/>
        </w:rPr>
        <w:t xml:space="preserve"> </w:t>
      </w:r>
      <w:r w:rsidR="006A08A2" w:rsidRPr="00230650">
        <w:rPr>
          <w:lang w:val="en-GB"/>
        </w:rPr>
        <w:t>entit</w:t>
      </w:r>
      <w:r>
        <w:rPr>
          <w:lang w:val="en-GB"/>
        </w:rPr>
        <w:t>ies that</w:t>
      </w:r>
      <w:r w:rsidR="00A2249B" w:rsidRPr="00230650">
        <w:rPr>
          <w:lang w:val="en-GB"/>
        </w:rPr>
        <w:t xml:space="preserve"> </w:t>
      </w:r>
      <w:r w:rsidR="006A08A2" w:rsidRPr="00230650">
        <w:rPr>
          <w:lang w:val="en-GB"/>
        </w:rPr>
        <w:t xml:space="preserve">already exist. The identifier </w:t>
      </w:r>
      <w:r w:rsidR="006F0B12">
        <w:rPr>
          <w:lang w:val="en-GB"/>
        </w:rPr>
        <w:t xml:space="preserve">of the entity </w:t>
      </w:r>
      <w:r w:rsidR="006A08A2" w:rsidRPr="00230650">
        <w:rPr>
          <w:lang w:val="en-GB"/>
        </w:rPr>
        <w:t xml:space="preserve">should </w:t>
      </w:r>
      <w:r w:rsidR="00D33E94" w:rsidRPr="00230650">
        <w:rPr>
          <w:lang w:val="en-GB"/>
        </w:rPr>
        <w:t xml:space="preserve">already </w:t>
      </w:r>
      <w:r w:rsidR="006A08A2" w:rsidRPr="00230650">
        <w:rPr>
          <w:lang w:val="en-GB"/>
        </w:rPr>
        <w:t>be present in your database</w:t>
      </w:r>
      <w:r w:rsidR="006F0B12">
        <w:rPr>
          <w:lang w:val="en-GB"/>
        </w:rPr>
        <w:t>, it</w:t>
      </w:r>
      <w:r w:rsidR="006A08A2" w:rsidRPr="00230650">
        <w:rPr>
          <w:lang w:val="en-GB"/>
        </w:rPr>
        <w:t xml:space="preserve"> is not created today.</w:t>
      </w:r>
    </w:p>
    <w:p w14:paraId="72F4A59C" w14:textId="66267D83" w:rsidR="006F483F" w:rsidRPr="006F483F" w:rsidRDefault="00A2249B" w:rsidP="006F0B12">
      <w:pPr>
        <w:pStyle w:val="Textbody"/>
        <w:jc w:val="both"/>
      </w:pPr>
      <w:r w:rsidRPr="00230650">
        <w:rPr>
          <w:lang w:val="en-GB"/>
        </w:rPr>
        <w:t>Example</w:t>
      </w:r>
      <w:r w:rsidR="00D33E94" w:rsidRPr="00230650">
        <w:rPr>
          <w:lang w:val="en-GB"/>
        </w:rPr>
        <w:t>s</w:t>
      </w:r>
      <w:r w:rsidRPr="00230650">
        <w:rPr>
          <w:lang w:val="en-GB"/>
        </w:rPr>
        <w:t xml:space="preserve">: </w:t>
      </w:r>
    </w:p>
    <w:p w14:paraId="2BC3FC70" w14:textId="77777777" w:rsidR="006F483F" w:rsidRPr="006F483F" w:rsidRDefault="006F483F">
      <w:pPr>
        <w:pStyle w:val="ListParagraph"/>
        <w:numPr>
          <w:ilvl w:val="0"/>
          <w:numId w:val="30"/>
        </w:numPr>
        <w:tabs>
          <w:tab w:val="clear" w:pos="720"/>
          <w:tab w:val="num" w:pos="360"/>
        </w:tabs>
        <w:spacing w:after="0" w:line="240" w:lineRule="auto"/>
        <w:ind w:left="360"/>
      </w:pPr>
      <w:r w:rsidRPr="006F483F">
        <w:t xml:space="preserve">Changes to Address </w:t>
      </w:r>
    </w:p>
    <w:p w14:paraId="18B82B9B" w14:textId="53C66998" w:rsidR="006F483F" w:rsidRPr="006F483F" w:rsidRDefault="006F483F">
      <w:pPr>
        <w:pStyle w:val="ListParagraph"/>
        <w:numPr>
          <w:ilvl w:val="0"/>
          <w:numId w:val="52"/>
        </w:numPr>
      </w:pPr>
      <w:r w:rsidRPr="006F483F">
        <w:t xml:space="preserve">Change of the </w:t>
      </w:r>
      <w:proofErr w:type="spellStart"/>
      <w:r w:rsidR="005C39CA">
        <w:t>BeSt</w:t>
      </w:r>
      <w:r w:rsidRPr="006F483F">
        <w:t>Identifier</w:t>
      </w:r>
      <w:proofErr w:type="spellEnd"/>
      <w:r w:rsidRPr="006F483F">
        <w:t xml:space="preserve"> of a component</w:t>
      </w:r>
    </w:p>
    <w:p w14:paraId="6C6DA7C2" w14:textId="77777777" w:rsidR="006F483F" w:rsidRPr="00587841" w:rsidRDefault="006F483F">
      <w:pPr>
        <w:pStyle w:val="ListParagraph"/>
        <w:numPr>
          <w:ilvl w:val="3"/>
          <w:numId w:val="53"/>
        </w:numPr>
        <w:spacing w:after="0" w:line="240" w:lineRule="auto"/>
      </w:pPr>
      <w:r w:rsidRPr="00587841">
        <w:t>Municipality</w:t>
      </w:r>
    </w:p>
    <w:p w14:paraId="45C99E22" w14:textId="77777777" w:rsidR="006F483F" w:rsidRPr="00587841" w:rsidRDefault="006F483F">
      <w:pPr>
        <w:pStyle w:val="ListParagraph"/>
        <w:numPr>
          <w:ilvl w:val="3"/>
          <w:numId w:val="53"/>
        </w:numPr>
        <w:spacing w:after="0" w:line="240" w:lineRule="auto"/>
      </w:pPr>
      <w:proofErr w:type="spellStart"/>
      <w:r w:rsidRPr="00587841">
        <w:t>PostalInfo</w:t>
      </w:r>
      <w:proofErr w:type="spellEnd"/>
    </w:p>
    <w:p w14:paraId="62C4647A" w14:textId="77777777" w:rsidR="006F483F" w:rsidRPr="00587841" w:rsidRDefault="006F483F">
      <w:pPr>
        <w:pStyle w:val="ListParagraph"/>
        <w:numPr>
          <w:ilvl w:val="3"/>
          <w:numId w:val="53"/>
        </w:numPr>
        <w:spacing w:after="0" w:line="240" w:lineRule="auto"/>
      </w:pPr>
      <w:proofErr w:type="spellStart"/>
      <w:r w:rsidRPr="00587841">
        <w:t>Streetname</w:t>
      </w:r>
      <w:proofErr w:type="spellEnd"/>
    </w:p>
    <w:p w14:paraId="234F8C44" w14:textId="77777777" w:rsidR="006F483F" w:rsidRPr="00587841" w:rsidRDefault="006F483F">
      <w:pPr>
        <w:pStyle w:val="ListParagraph"/>
        <w:numPr>
          <w:ilvl w:val="3"/>
          <w:numId w:val="53"/>
        </w:numPr>
        <w:spacing w:after="0" w:line="240" w:lineRule="auto"/>
      </w:pPr>
      <w:proofErr w:type="spellStart"/>
      <w:r w:rsidRPr="00587841">
        <w:t>PartOfMunicipality</w:t>
      </w:r>
      <w:proofErr w:type="spellEnd"/>
    </w:p>
    <w:p w14:paraId="3DC4CE6A" w14:textId="77777777" w:rsidR="006F483F" w:rsidRPr="006F483F" w:rsidRDefault="006F483F">
      <w:pPr>
        <w:pStyle w:val="ListParagraph"/>
        <w:numPr>
          <w:ilvl w:val="0"/>
          <w:numId w:val="52"/>
        </w:numPr>
      </w:pPr>
      <w:r w:rsidRPr="006F483F">
        <w:t>Change of the value of an field</w:t>
      </w:r>
    </w:p>
    <w:p w14:paraId="422F9DD0" w14:textId="77777777" w:rsidR="006F483F" w:rsidRPr="00587841" w:rsidRDefault="006F483F">
      <w:pPr>
        <w:pStyle w:val="ListParagraph"/>
        <w:numPr>
          <w:ilvl w:val="3"/>
          <w:numId w:val="53"/>
        </w:numPr>
        <w:spacing w:after="0" w:line="240" w:lineRule="auto"/>
      </w:pPr>
      <w:proofErr w:type="spellStart"/>
      <w:r w:rsidRPr="00587841">
        <w:t>houseNumber</w:t>
      </w:r>
      <w:proofErr w:type="spellEnd"/>
    </w:p>
    <w:p w14:paraId="37C5FE38" w14:textId="77777777" w:rsidR="006F483F" w:rsidRPr="00587841" w:rsidRDefault="006F483F">
      <w:pPr>
        <w:pStyle w:val="ListParagraph"/>
        <w:numPr>
          <w:ilvl w:val="3"/>
          <w:numId w:val="53"/>
        </w:numPr>
        <w:spacing w:after="0" w:line="240" w:lineRule="auto"/>
      </w:pPr>
      <w:proofErr w:type="spellStart"/>
      <w:r w:rsidRPr="00587841">
        <w:t>boxNumber</w:t>
      </w:r>
      <w:proofErr w:type="spellEnd"/>
    </w:p>
    <w:p w14:paraId="41B67306" w14:textId="77777777" w:rsidR="006F483F" w:rsidRPr="00587841" w:rsidRDefault="006F483F">
      <w:pPr>
        <w:pStyle w:val="ListParagraph"/>
        <w:numPr>
          <w:ilvl w:val="3"/>
          <w:numId w:val="53"/>
        </w:numPr>
        <w:spacing w:after="0" w:line="240" w:lineRule="auto"/>
      </w:pPr>
      <w:proofErr w:type="spellStart"/>
      <w:r w:rsidRPr="00587841">
        <w:t>addressPosition</w:t>
      </w:r>
      <w:proofErr w:type="spellEnd"/>
      <w:r w:rsidRPr="00587841">
        <w:t xml:space="preserve"> (coordinates)</w:t>
      </w:r>
    </w:p>
    <w:p w14:paraId="0F678E5D" w14:textId="77777777" w:rsidR="006F483F" w:rsidRPr="00587841" w:rsidRDefault="006F483F">
      <w:pPr>
        <w:pStyle w:val="ListParagraph"/>
        <w:numPr>
          <w:ilvl w:val="0"/>
          <w:numId w:val="52"/>
        </w:numPr>
      </w:pPr>
      <w:r w:rsidRPr="00587841">
        <w:t xml:space="preserve">Change of status </w:t>
      </w:r>
    </w:p>
    <w:p w14:paraId="12CD4FD1" w14:textId="77777777" w:rsidR="006F483F" w:rsidRPr="006F483F" w:rsidRDefault="006F483F">
      <w:pPr>
        <w:pStyle w:val="ListParagraph"/>
        <w:numPr>
          <w:ilvl w:val="0"/>
          <w:numId w:val="52"/>
        </w:numPr>
      </w:pPr>
      <w:r w:rsidRPr="006F483F">
        <w:t>Replacement of the entire object</w:t>
      </w:r>
    </w:p>
    <w:p w14:paraId="697BCA15" w14:textId="77777777" w:rsidR="006F483F" w:rsidRPr="006F483F" w:rsidRDefault="006F483F">
      <w:pPr>
        <w:pStyle w:val="ListParagraph"/>
        <w:numPr>
          <w:ilvl w:val="0"/>
          <w:numId w:val="30"/>
        </w:numPr>
        <w:tabs>
          <w:tab w:val="clear" w:pos="720"/>
        </w:tabs>
        <w:spacing w:after="0" w:line="240" w:lineRule="auto"/>
        <w:ind w:left="360"/>
      </w:pPr>
      <w:r w:rsidRPr="006F483F">
        <w:t>Changes to Address Components (</w:t>
      </w:r>
      <w:proofErr w:type="spellStart"/>
      <w:r w:rsidRPr="006F483F">
        <w:t>Streetname</w:t>
      </w:r>
      <w:proofErr w:type="spellEnd"/>
      <w:r w:rsidRPr="006F483F">
        <w:t xml:space="preserve">, Municipality, </w:t>
      </w:r>
      <w:proofErr w:type="spellStart"/>
      <w:r w:rsidRPr="006F483F">
        <w:t>PartOfMunicipality</w:t>
      </w:r>
      <w:proofErr w:type="spellEnd"/>
      <w:r w:rsidRPr="006F483F">
        <w:t xml:space="preserve">, </w:t>
      </w:r>
      <w:proofErr w:type="spellStart"/>
      <w:r w:rsidRPr="006F483F">
        <w:t>PostalInfo</w:t>
      </w:r>
      <w:proofErr w:type="spellEnd"/>
      <w:r w:rsidRPr="006F483F">
        <w:t xml:space="preserve">) </w:t>
      </w:r>
    </w:p>
    <w:p w14:paraId="4D047A92" w14:textId="77777777" w:rsidR="006F483F" w:rsidRPr="00587841" w:rsidRDefault="006F483F">
      <w:pPr>
        <w:pStyle w:val="ListParagraph"/>
        <w:numPr>
          <w:ilvl w:val="0"/>
          <w:numId w:val="52"/>
        </w:numPr>
      </w:pPr>
      <w:r w:rsidRPr="00587841">
        <w:t>Change of field value</w:t>
      </w:r>
    </w:p>
    <w:p w14:paraId="3FDEFEF1" w14:textId="77777777" w:rsidR="006F483F" w:rsidRPr="00587841" w:rsidRDefault="006F483F">
      <w:pPr>
        <w:pStyle w:val="ListParagraph"/>
        <w:numPr>
          <w:ilvl w:val="0"/>
          <w:numId w:val="52"/>
        </w:numPr>
      </w:pPr>
      <w:r w:rsidRPr="00587841">
        <w:t xml:space="preserve">Change of status </w:t>
      </w:r>
    </w:p>
    <w:p w14:paraId="68E73D76" w14:textId="77777777" w:rsidR="006F483F" w:rsidRPr="006F483F" w:rsidRDefault="006F483F">
      <w:pPr>
        <w:pStyle w:val="ListParagraph"/>
        <w:numPr>
          <w:ilvl w:val="0"/>
          <w:numId w:val="52"/>
        </w:numPr>
      </w:pPr>
      <w:r w:rsidRPr="006F483F">
        <w:t>Replacement, Split or Merge of objects</w:t>
      </w:r>
    </w:p>
    <w:p w14:paraId="0A2DD6E0" w14:textId="77777777" w:rsidR="006F483F" w:rsidRPr="006F483F" w:rsidRDefault="006F483F">
      <w:pPr>
        <w:widowControl/>
        <w:numPr>
          <w:ilvl w:val="0"/>
          <w:numId w:val="31"/>
        </w:numPr>
        <w:tabs>
          <w:tab w:val="clear" w:pos="720"/>
          <w:tab w:val="num" w:pos="360"/>
        </w:tabs>
        <w:suppressAutoHyphens w:val="0"/>
        <w:autoSpaceDN/>
        <w:ind w:left="360"/>
        <w:textAlignment w:val="auto"/>
      </w:pPr>
      <w:r w:rsidRPr="006F483F">
        <w:t xml:space="preserve">Updates on </w:t>
      </w:r>
    </w:p>
    <w:p w14:paraId="1B98FE48" w14:textId="77777777" w:rsidR="006F483F" w:rsidRPr="006F483F" w:rsidRDefault="006F483F">
      <w:pPr>
        <w:pStyle w:val="ListParagraph"/>
        <w:numPr>
          <w:ilvl w:val="0"/>
          <w:numId w:val="52"/>
        </w:numPr>
      </w:pPr>
      <w:r w:rsidRPr="006F483F">
        <w:t>Predecessor</w:t>
      </w:r>
    </w:p>
    <w:p w14:paraId="575FDEC1" w14:textId="72005269" w:rsidR="00160BEE" w:rsidRDefault="006F483F">
      <w:pPr>
        <w:pStyle w:val="ListParagraph"/>
        <w:numPr>
          <w:ilvl w:val="0"/>
          <w:numId w:val="52"/>
        </w:numPr>
      </w:pPr>
      <w:r w:rsidRPr="006F483F">
        <w:t>Successor</w:t>
      </w:r>
    </w:p>
    <w:p w14:paraId="116683A7" w14:textId="77777777" w:rsidR="00160BEE" w:rsidRDefault="00160BEE">
      <w:pPr>
        <w:suppressAutoHyphens w:val="0"/>
      </w:pPr>
      <w:r>
        <w:br w:type="page"/>
      </w:r>
    </w:p>
    <w:p w14:paraId="6C180EE5" w14:textId="77777777" w:rsidR="006F483F" w:rsidRDefault="006F483F" w:rsidP="00A3258A"/>
    <w:p w14:paraId="6A015A6C" w14:textId="2806B990" w:rsidR="00160BEE" w:rsidRPr="00160BEE" w:rsidRDefault="00160BEE" w:rsidP="00160BEE">
      <w:pPr>
        <w:pStyle w:val="Textbody"/>
        <w:jc w:val="both"/>
        <w:rPr>
          <w:u w:val="single"/>
          <w:lang w:val="en-GB"/>
        </w:rPr>
      </w:pPr>
      <w:r w:rsidRPr="00160BEE">
        <w:rPr>
          <w:u w:val="single"/>
          <w:lang w:val="en-GB"/>
        </w:rPr>
        <w:t>Examples</w:t>
      </w:r>
    </w:p>
    <w:p w14:paraId="50F6DE70" w14:textId="77777777" w:rsidR="00160BEE" w:rsidRDefault="00160BEE" w:rsidP="00160BEE">
      <w:pPr>
        <w:pStyle w:val="Textbody"/>
        <w:jc w:val="both"/>
        <w:rPr>
          <w:rFonts w:ascii="Trebuchet MS" w:hAnsi="Trebuchet MS"/>
          <w:u w:val="single"/>
        </w:rPr>
      </w:pPr>
    </w:p>
    <w:p w14:paraId="29C05C89" w14:textId="77777777" w:rsidR="00160BEE" w:rsidRPr="009F42DB" w:rsidRDefault="00160BEE" w:rsidP="00160BEE">
      <w:pPr>
        <w:pStyle w:val="Textbody"/>
        <w:jc w:val="both"/>
        <w:rPr>
          <w:rFonts w:ascii="Trebuchet MS" w:hAnsi="Trebuchet MS"/>
          <w:u w:val="single"/>
        </w:rPr>
      </w:pPr>
      <w:r w:rsidRPr="009F42DB">
        <w:rPr>
          <w:rFonts w:ascii="Trebuchet MS" w:hAnsi="Trebuchet MS"/>
          <w:u w:val="single"/>
        </w:rPr>
        <w:t>Example 1: A new street is created</w:t>
      </w:r>
    </w:p>
    <w:p w14:paraId="53AAB22F" w14:textId="77777777" w:rsidR="00160BEE" w:rsidRPr="009F42DB" w:rsidRDefault="00160BEE" w:rsidP="00160BEE">
      <w:pPr>
        <w:pStyle w:val="Textbody"/>
        <w:jc w:val="both"/>
        <w:rPr>
          <w:rFonts w:ascii="Trebuchet MS" w:hAnsi="Trebuchet MS"/>
        </w:rPr>
      </w:pPr>
      <w:r w:rsidRPr="009F42DB">
        <w:rPr>
          <w:rFonts w:ascii="Trebuchet MS" w:hAnsi="Trebuchet MS"/>
        </w:rPr>
        <w:t xml:space="preserve">Events: first, the name is set and reserved and later accepted by the local government. </w:t>
      </w:r>
    </w:p>
    <w:tbl>
      <w:tblPr>
        <w:tblStyle w:val="PlainTable3"/>
        <w:tblW w:w="9778" w:type="dxa"/>
        <w:tblLook w:val="04A0" w:firstRow="1" w:lastRow="0" w:firstColumn="1" w:lastColumn="0" w:noHBand="0" w:noVBand="1"/>
      </w:tblPr>
      <w:tblGrid>
        <w:gridCol w:w="2005"/>
        <w:gridCol w:w="4047"/>
        <w:gridCol w:w="3726"/>
      </w:tblGrid>
      <w:tr w:rsidR="00160BEE" w:rsidRPr="009F42DB" w14:paraId="4F0C0627" w14:textId="77777777" w:rsidTr="009E4D96">
        <w:trPr>
          <w:cnfStyle w:val="100000000000" w:firstRow="1" w:lastRow="0" w:firstColumn="0" w:lastColumn="0" w:oddVBand="0" w:evenVBand="0" w:oddHBand="0" w:evenHBand="0" w:firstRowFirstColumn="0" w:firstRowLastColumn="0" w:lastRowFirstColumn="0" w:lastRowLastColumn="0"/>
          <w:trHeight w:val="441"/>
        </w:trPr>
        <w:tc>
          <w:tcPr>
            <w:cnfStyle w:val="001000000100" w:firstRow="0" w:lastRow="0" w:firstColumn="1" w:lastColumn="0" w:oddVBand="0" w:evenVBand="0" w:oddHBand="0" w:evenHBand="0" w:firstRowFirstColumn="1" w:firstRowLastColumn="0" w:lastRowFirstColumn="0" w:lastRowLastColumn="0"/>
            <w:tcW w:w="2005" w:type="dxa"/>
            <w:hideMark/>
          </w:tcPr>
          <w:p w14:paraId="56829AAD" w14:textId="77777777" w:rsidR="00160BEE" w:rsidRPr="009F42DB" w:rsidRDefault="00160BEE" w:rsidP="009E4D96">
            <w:pPr>
              <w:rPr>
                <w:rFonts w:ascii="Calibri" w:hAnsi="Calibri" w:cs="Calibri"/>
                <w:color w:val="000000"/>
                <w:szCs w:val="18"/>
                <w:lang w:val="nl-BE" w:eastAsia="nl-BE"/>
              </w:rPr>
            </w:pPr>
            <w:r w:rsidRPr="009F42DB">
              <w:rPr>
                <w:rFonts w:ascii="Calibri" w:hAnsi="Calibri" w:cs="Calibri"/>
                <w:color w:val="000000"/>
                <w:szCs w:val="18"/>
                <w:lang w:val="nl-BE" w:eastAsia="nl-BE"/>
              </w:rPr>
              <w:t>event date</w:t>
            </w:r>
          </w:p>
        </w:tc>
        <w:tc>
          <w:tcPr>
            <w:tcW w:w="4047" w:type="dxa"/>
            <w:noWrap/>
            <w:hideMark/>
          </w:tcPr>
          <w:p w14:paraId="6B74C460" w14:textId="77777777" w:rsidR="00160BEE" w:rsidRPr="009F42DB" w:rsidRDefault="00160BEE" w:rsidP="009E4D9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Cs w:val="18"/>
                <w:lang w:val="nl-BE" w:eastAsia="nl-BE"/>
              </w:rPr>
            </w:pPr>
            <w:r w:rsidRPr="009F42DB">
              <w:rPr>
                <w:rFonts w:ascii="Calibri" w:hAnsi="Calibri" w:cs="Calibri"/>
                <w:color w:val="000000"/>
                <w:szCs w:val="18"/>
                <w:lang w:val="nl-BE" w:eastAsia="nl-BE"/>
              </w:rPr>
              <w:t>event</w:t>
            </w:r>
          </w:p>
        </w:tc>
        <w:tc>
          <w:tcPr>
            <w:tcW w:w="3726" w:type="dxa"/>
            <w:hideMark/>
          </w:tcPr>
          <w:p w14:paraId="799E756E" w14:textId="77777777" w:rsidR="00160BEE" w:rsidRPr="009F42DB" w:rsidRDefault="00160BEE" w:rsidP="009E4D9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Cs w:val="18"/>
                <w:lang w:val="nl-BE" w:eastAsia="nl-BE"/>
              </w:rPr>
            </w:pPr>
            <w:r w:rsidRPr="009F42DB">
              <w:rPr>
                <w:rFonts w:ascii="Calibri" w:hAnsi="Calibri" w:cs="Calibri"/>
                <w:color w:val="000000"/>
                <w:szCs w:val="18"/>
                <w:lang w:val="nl-BE" w:eastAsia="nl-BE"/>
              </w:rPr>
              <w:t>result</w:t>
            </w:r>
          </w:p>
        </w:tc>
      </w:tr>
      <w:tr w:rsidR="00160BEE" w:rsidRPr="009F42DB" w14:paraId="44EB2878" w14:textId="77777777" w:rsidTr="009E4D96">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2005" w:type="dxa"/>
            <w:noWrap/>
            <w:hideMark/>
          </w:tcPr>
          <w:p w14:paraId="1B54F67D" w14:textId="77777777" w:rsidR="00160BEE" w:rsidRPr="009F42DB" w:rsidRDefault="00160BEE" w:rsidP="009E4D96">
            <w:pPr>
              <w:rPr>
                <w:rFonts w:ascii="Calibri" w:hAnsi="Calibri" w:cs="Calibri"/>
                <w:color w:val="000000"/>
                <w:szCs w:val="18"/>
                <w:lang w:val="nl-BE" w:eastAsia="nl-BE"/>
              </w:rPr>
            </w:pPr>
            <w:r w:rsidRPr="009F42DB">
              <w:rPr>
                <w:rFonts w:ascii="Calibri" w:hAnsi="Calibri" w:cs="Calibri"/>
                <w:color w:val="000000"/>
                <w:szCs w:val="18"/>
                <w:lang w:val="nl-BE" w:eastAsia="nl-BE"/>
              </w:rPr>
              <w:t> </w:t>
            </w:r>
          </w:p>
        </w:tc>
        <w:tc>
          <w:tcPr>
            <w:tcW w:w="4047" w:type="dxa"/>
            <w:noWrap/>
            <w:hideMark/>
          </w:tcPr>
          <w:p w14:paraId="2580D79A"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18"/>
                <w:lang w:val="nl-BE" w:eastAsia="nl-BE"/>
              </w:rPr>
            </w:pPr>
          </w:p>
        </w:tc>
        <w:tc>
          <w:tcPr>
            <w:tcW w:w="3726" w:type="dxa"/>
            <w:hideMark/>
          </w:tcPr>
          <w:p w14:paraId="5ADBFFA4"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Times New Roman" w:hAnsi="Times New Roman"/>
                <w:szCs w:val="18"/>
                <w:lang w:val="nl-BE" w:eastAsia="nl-BE"/>
              </w:rPr>
            </w:pPr>
          </w:p>
        </w:tc>
      </w:tr>
      <w:tr w:rsidR="00160BEE" w:rsidRPr="009F42DB" w14:paraId="1265D081" w14:textId="77777777" w:rsidTr="009E4D96">
        <w:trPr>
          <w:trHeight w:val="224"/>
        </w:trPr>
        <w:tc>
          <w:tcPr>
            <w:cnfStyle w:val="001000000000" w:firstRow="0" w:lastRow="0" w:firstColumn="1" w:lastColumn="0" w:oddVBand="0" w:evenVBand="0" w:oddHBand="0" w:evenHBand="0" w:firstRowFirstColumn="0" w:firstRowLastColumn="0" w:lastRowFirstColumn="0" w:lastRowLastColumn="0"/>
            <w:tcW w:w="2005" w:type="dxa"/>
            <w:noWrap/>
            <w:hideMark/>
          </w:tcPr>
          <w:p w14:paraId="0C7C6108" w14:textId="77777777" w:rsidR="00160BEE" w:rsidRPr="009F42DB" w:rsidRDefault="00160BEE" w:rsidP="009E4D96">
            <w:pPr>
              <w:jc w:val="right"/>
              <w:rPr>
                <w:rFonts w:ascii="Calibri" w:hAnsi="Calibri" w:cs="Calibri"/>
                <w:color w:val="000000"/>
                <w:szCs w:val="18"/>
                <w:lang w:val="nl-BE" w:eastAsia="nl-BE"/>
              </w:rPr>
            </w:pPr>
            <w:r w:rsidRPr="009F42DB">
              <w:rPr>
                <w:rFonts w:ascii="Calibri" w:hAnsi="Calibri" w:cs="Calibri"/>
                <w:color w:val="000000"/>
                <w:szCs w:val="18"/>
                <w:lang w:val="nl-BE" w:eastAsia="nl-BE"/>
              </w:rPr>
              <w:t>1/11/2009</w:t>
            </w:r>
          </w:p>
        </w:tc>
        <w:tc>
          <w:tcPr>
            <w:tcW w:w="4047" w:type="dxa"/>
            <w:noWrap/>
            <w:hideMark/>
          </w:tcPr>
          <w:p w14:paraId="1AA336CB"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lang w:eastAsia="nl-BE"/>
              </w:rPr>
            </w:pPr>
            <w:r w:rsidRPr="009F42DB">
              <w:rPr>
                <w:rFonts w:ascii="Calibri" w:hAnsi="Calibri" w:cs="Calibri"/>
                <w:color w:val="000000"/>
                <w:szCs w:val="18"/>
                <w:lang w:eastAsia="nl-BE"/>
              </w:rPr>
              <w:t>New street S0 = Reserved as street</w:t>
            </w:r>
          </w:p>
        </w:tc>
        <w:tc>
          <w:tcPr>
            <w:tcW w:w="3726" w:type="dxa"/>
            <w:hideMark/>
          </w:tcPr>
          <w:p w14:paraId="0279B6C8"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lang w:val="nl-BE" w:eastAsia="nl-BE"/>
              </w:rPr>
            </w:pPr>
            <w:r w:rsidRPr="009F42DB">
              <w:rPr>
                <w:rFonts w:ascii="Calibri" w:hAnsi="Calibri" w:cs="Calibri"/>
                <w:color w:val="000000"/>
                <w:szCs w:val="18"/>
                <w:lang w:val="nl-BE" w:eastAsia="nl-BE"/>
              </w:rPr>
              <w:t xml:space="preserve">S0 status = </w:t>
            </w:r>
            <w:proofErr w:type="spellStart"/>
            <w:r w:rsidRPr="009F42DB">
              <w:rPr>
                <w:rFonts w:ascii="Calibri" w:hAnsi="Calibri" w:cs="Calibri"/>
                <w:color w:val="000000"/>
                <w:szCs w:val="18"/>
                <w:lang w:val="nl-BE" w:eastAsia="nl-BE"/>
              </w:rPr>
              <w:t>reserved</w:t>
            </w:r>
            <w:proofErr w:type="spellEnd"/>
          </w:p>
        </w:tc>
      </w:tr>
      <w:tr w:rsidR="00160BEE" w:rsidRPr="009F42DB" w14:paraId="10DA8142" w14:textId="77777777" w:rsidTr="009E4D96">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005" w:type="dxa"/>
            <w:noWrap/>
            <w:hideMark/>
          </w:tcPr>
          <w:p w14:paraId="66FCA108" w14:textId="77777777" w:rsidR="00160BEE" w:rsidRPr="009F42DB" w:rsidRDefault="00160BEE" w:rsidP="009E4D96">
            <w:pPr>
              <w:rPr>
                <w:rFonts w:ascii="Calibri" w:hAnsi="Calibri" w:cs="Calibri"/>
                <w:color w:val="000000"/>
                <w:szCs w:val="18"/>
                <w:lang w:val="nl-BE" w:eastAsia="nl-BE"/>
              </w:rPr>
            </w:pPr>
            <w:r w:rsidRPr="009F42DB">
              <w:rPr>
                <w:rFonts w:ascii="Calibri" w:hAnsi="Calibri" w:cs="Calibri"/>
                <w:color w:val="000000"/>
                <w:szCs w:val="18"/>
                <w:lang w:val="nl-BE" w:eastAsia="nl-BE"/>
              </w:rPr>
              <w:t> </w:t>
            </w:r>
          </w:p>
        </w:tc>
        <w:tc>
          <w:tcPr>
            <w:tcW w:w="4047" w:type="dxa"/>
            <w:noWrap/>
            <w:hideMark/>
          </w:tcPr>
          <w:p w14:paraId="04BA9B48"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18"/>
                <w:lang w:val="nl-BE" w:eastAsia="nl-BE"/>
              </w:rPr>
            </w:pPr>
            <w:r w:rsidRPr="009F42DB">
              <w:rPr>
                <w:rFonts w:ascii="Calibri" w:hAnsi="Calibri" w:cs="Calibri"/>
                <w:color w:val="000000"/>
                <w:szCs w:val="18"/>
                <w:lang w:val="nl-BE" w:eastAsia="nl-BE"/>
              </w:rPr>
              <w:t> </w:t>
            </w:r>
          </w:p>
        </w:tc>
        <w:tc>
          <w:tcPr>
            <w:tcW w:w="3726" w:type="dxa"/>
            <w:hideMark/>
          </w:tcPr>
          <w:p w14:paraId="05E3D7CD"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18"/>
                <w:lang w:val="nl-BE" w:eastAsia="nl-BE"/>
              </w:rPr>
            </w:pPr>
            <w:r w:rsidRPr="009F42DB">
              <w:rPr>
                <w:rFonts w:ascii="Calibri" w:hAnsi="Calibri" w:cs="Calibri"/>
                <w:color w:val="000000"/>
                <w:szCs w:val="18"/>
                <w:lang w:val="nl-BE" w:eastAsia="nl-BE"/>
              </w:rPr>
              <w:t> </w:t>
            </w:r>
          </w:p>
        </w:tc>
      </w:tr>
      <w:tr w:rsidR="00160BEE" w:rsidRPr="009F42DB" w14:paraId="60937B14" w14:textId="77777777" w:rsidTr="009E4D96">
        <w:trPr>
          <w:trHeight w:val="432"/>
        </w:trPr>
        <w:tc>
          <w:tcPr>
            <w:cnfStyle w:val="001000000000" w:firstRow="0" w:lastRow="0" w:firstColumn="1" w:lastColumn="0" w:oddVBand="0" w:evenVBand="0" w:oddHBand="0" w:evenHBand="0" w:firstRowFirstColumn="0" w:firstRowLastColumn="0" w:lastRowFirstColumn="0" w:lastRowLastColumn="0"/>
            <w:tcW w:w="2005" w:type="dxa"/>
            <w:noWrap/>
            <w:hideMark/>
          </w:tcPr>
          <w:p w14:paraId="299D73C8" w14:textId="77777777" w:rsidR="00160BEE" w:rsidRPr="009F42DB" w:rsidRDefault="00160BEE" w:rsidP="009E4D96">
            <w:pPr>
              <w:jc w:val="right"/>
              <w:rPr>
                <w:rFonts w:ascii="Calibri" w:hAnsi="Calibri" w:cs="Calibri"/>
                <w:color w:val="000000"/>
                <w:szCs w:val="18"/>
                <w:lang w:val="nl-BE" w:eastAsia="nl-BE"/>
              </w:rPr>
            </w:pPr>
            <w:r w:rsidRPr="009F42DB">
              <w:rPr>
                <w:rFonts w:ascii="Calibri" w:hAnsi="Calibri" w:cs="Calibri"/>
                <w:color w:val="000000"/>
                <w:szCs w:val="18"/>
                <w:lang w:val="nl-BE" w:eastAsia="nl-BE"/>
              </w:rPr>
              <w:t>1/01/2010</w:t>
            </w:r>
          </w:p>
        </w:tc>
        <w:tc>
          <w:tcPr>
            <w:tcW w:w="4047" w:type="dxa"/>
            <w:hideMark/>
          </w:tcPr>
          <w:p w14:paraId="186F78FB"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lang w:eastAsia="nl-BE"/>
              </w:rPr>
            </w:pPr>
            <w:r w:rsidRPr="009F42DB">
              <w:rPr>
                <w:rFonts w:ascii="Calibri" w:hAnsi="Calibri" w:cs="Calibri"/>
                <w:color w:val="000000"/>
                <w:szCs w:val="18"/>
                <w:lang w:eastAsia="nl-BE"/>
              </w:rPr>
              <w:t xml:space="preserve">S0 is accepted by the local government </w:t>
            </w:r>
          </w:p>
        </w:tc>
        <w:tc>
          <w:tcPr>
            <w:tcW w:w="3726" w:type="dxa"/>
            <w:hideMark/>
          </w:tcPr>
          <w:p w14:paraId="0780E6F1"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lang w:val="nl-BE" w:eastAsia="nl-BE"/>
              </w:rPr>
            </w:pPr>
            <w:r w:rsidRPr="009F42DB">
              <w:rPr>
                <w:rFonts w:ascii="Calibri" w:hAnsi="Calibri" w:cs="Calibri"/>
                <w:color w:val="000000"/>
                <w:szCs w:val="18"/>
                <w:lang w:val="nl-BE" w:eastAsia="nl-BE"/>
              </w:rPr>
              <w:t xml:space="preserve">S1 status = </w:t>
            </w:r>
            <w:proofErr w:type="spellStart"/>
            <w:r w:rsidRPr="009F42DB">
              <w:rPr>
                <w:rFonts w:ascii="Calibri" w:hAnsi="Calibri" w:cs="Calibri"/>
                <w:color w:val="000000"/>
                <w:szCs w:val="18"/>
                <w:lang w:val="nl-BE" w:eastAsia="nl-BE"/>
              </w:rPr>
              <w:t>current</w:t>
            </w:r>
            <w:proofErr w:type="spellEnd"/>
          </w:p>
          <w:p w14:paraId="7728500A"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lang w:val="nl-BE" w:eastAsia="nl-BE"/>
              </w:rPr>
            </w:pPr>
          </w:p>
        </w:tc>
      </w:tr>
    </w:tbl>
    <w:p w14:paraId="14E59A64" w14:textId="77777777" w:rsidR="00160BEE" w:rsidRPr="009F42DB" w:rsidRDefault="00160BEE" w:rsidP="00160BEE">
      <w:pPr>
        <w:pStyle w:val="Textbody"/>
        <w:jc w:val="both"/>
        <w:rPr>
          <w:rFonts w:ascii="Trebuchet MS" w:hAnsi="Trebuchet MS"/>
        </w:rPr>
      </w:pPr>
    </w:p>
    <w:p w14:paraId="4760A5ED" w14:textId="77777777" w:rsidR="00160BEE" w:rsidRPr="009F42DB" w:rsidRDefault="00160BEE" w:rsidP="00160BEE">
      <w:pPr>
        <w:rPr>
          <w:rFonts w:cs="Arial"/>
          <w:lang w:eastAsia="fr-BE" w:bidi="fr-BE"/>
        </w:rPr>
      </w:pPr>
    </w:p>
    <w:p w14:paraId="61CA4665" w14:textId="77777777" w:rsidR="00160BEE" w:rsidRPr="009F42DB" w:rsidRDefault="00160BEE" w:rsidP="00160BEE">
      <w:pPr>
        <w:pStyle w:val="Textbody"/>
        <w:jc w:val="both"/>
        <w:rPr>
          <w:rFonts w:ascii="Trebuchet MS" w:hAnsi="Trebuchet MS"/>
        </w:rPr>
      </w:pPr>
      <w:r w:rsidRPr="009F42DB">
        <w:rPr>
          <w:rFonts w:ascii="Trebuchet MS" w:hAnsi="Trebuchet MS"/>
        </w:rPr>
        <w:t>The result in the mutation file on 2/11/2009 will contain following data.</w:t>
      </w:r>
    </w:p>
    <w:p w14:paraId="27FB6D9B" w14:textId="77777777" w:rsidR="00160BEE" w:rsidRPr="009F42DB" w:rsidRDefault="00160BEE" w:rsidP="00160BEE">
      <w:pPr>
        <w:pStyle w:val="Textbody"/>
        <w:jc w:val="both"/>
        <w:rPr>
          <w:rFonts w:ascii="Trebuchet MS" w:hAnsi="Trebuchet MS"/>
        </w:rPr>
      </w:pPr>
    </w:p>
    <w:tbl>
      <w:tblPr>
        <w:tblStyle w:val="PlainTable3"/>
        <w:tblW w:w="3910" w:type="pct"/>
        <w:tblLook w:val="04A0" w:firstRow="1" w:lastRow="0" w:firstColumn="1" w:lastColumn="0" w:noHBand="0" w:noVBand="1"/>
      </w:tblPr>
      <w:tblGrid>
        <w:gridCol w:w="734"/>
        <w:gridCol w:w="1025"/>
        <w:gridCol w:w="655"/>
        <w:gridCol w:w="967"/>
        <w:gridCol w:w="1081"/>
        <w:gridCol w:w="843"/>
        <w:gridCol w:w="1161"/>
        <w:gridCol w:w="994"/>
        <w:gridCol w:w="652"/>
        <w:gridCol w:w="1081"/>
      </w:tblGrid>
      <w:tr w:rsidR="00160BEE" w:rsidRPr="009F42DB" w14:paraId="0BD6E29D" w14:textId="77777777" w:rsidTr="009E4D96">
        <w:trPr>
          <w:cnfStyle w:val="100000000000" w:firstRow="1" w:lastRow="0" w:firstColumn="0" w:lastColumn="0" w:oddVBand="0" w:evenVBand="0" w:oddHBand="0" w:evenHBand="0" w:firstRowFirstColumn="0" w:firstRowLastColumn="0" w:lastRowFirstColumn="0" w:lastRowLastColumn="0"/>
          <w:trHeight w:val="581"/>
        </w:trPr>
        <w:tc>
          <w:tcPr>
            <w:cnfStyle w:val="001000000100" w:firstRow="0" w:lastRow="0" w:firstColumn="1" w:lastColumn="0" w:oddVBand="0" w:evenVBand="0" w:oddHBand="0" w:evenHBand="0" w:firstRowFirstColumn="1" w:firstRowLastColumn="0" w:lastRowFirstColumn="0" w:lastRowLastColumn="0"/>
            <w:tcW w:w="384" w:type="pct"/>
            <w:noWrap/>
            <w:hideMark/>
          </w:tcPr>
          <w:p w14:paraId="73A88FC6" w14:textId="77777777" w:rsidR="00160BEE" w:rsidRPr="009F42DB" w:rsidRDefault="00160BEE" w:rsidP="009E4D96">
            <w:pPr>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Action</w:t>
            </w:r>
          </w:p>
        </w:tc>
        <w:tc>
          <w:tcPr>
            <w:tcW w:w="523" w:type="pct"/>
            <w:hideMark/>
          </w:tcPr>
          <w:p w14:paraId="24A08F2D" w14:textId="5DBD7662" w:rsidR="00160BEE" w:rsidRPr="009F42DB" w:rsidRDefault="005C39CA" w:rsidP="009E4D9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Pr>
                <w:rFonts w:ascii="Calibri" w:hAnsi="Calibri" w:cs="Calibri"/>
                <w:color w:val="000000"/>
                <w:sz w:val="16"/>
                <w:szCs w:val="16"/>
                <w:lang w:val="nl-BE" w:eastAsia="nl-BE"/>
              </w:rPr>
              <w:t>BeSt</w:t>
            </w:r>
            <w:r w:rsidR="00160BEE" w:rsidRPr="009F42DB">
              <w:rPr>
                <w:rFonts w:ascii="Calibri" w:hAnsi="Calibri" w:cs="Calibri"/>
                <w:color w:val="000000"/>
                <w:sz w:val="16"/>
                <w:szCs w:val="16"/>
                <w:lang w:val="nl-BE" w:eastAsia="nl-BE"/>
              </w:rPr>
              <w:t xml:space="preserve"> identifiers</w:t>
            </w:r>
          </w:p>
        </w:tc>
        <w:tc>
          <w:tcPr>
            <w:tcW w:w="527" w:type="pct"/>
            <w:hideMark/>
          </w:tcPr>
          <w:p w14:paraId="3EA168B8" w14:textId="77777777" w:rsidR="00160BEE" w:rsidRPr="009F42DB" w:rsidRDefault="00160BEE" w:rsidP="009E4D9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fields</w:t>
            </w:r>
          </w:p>
        </w:tc>
        <w:tc>
          <w:tcPr>
            <w:tcW w:w="424" w:type="pct"/>
            <w:noWrap/>
            <w:hideMark/>
          </w:tcPr>
          <w:p w14:paraId="513B3D99" w14:textId="77777777" w:rsidR="00160BEE" w:rsidRPr="009F42DB" w:rsidRDefault="00160BEE" w:rsidP="009E4D9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status</w:t>
            </w:r>
          </w:p>
        </w:tc>
        <w:tc>
          <w:tcPr>
            <w:tcW w:w="544" w:type="pct"/>
            <w:noWrap/>
            <w:hideMark/>
          </w:tcPr>
          <w:p w14:paraId="68B6FFDB" w14:textId="77777777" w:rsidR="00160BEE" w:rsidRPr="009F42DB" w:rsidRDefault="00160BEE" w:rsidP="009E4D9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valid from</w:t>
            </w:r>
          </w:p>
        </w:tc>
        <w:tc>
          <w:tcPr>
            <w:tcW w:w="437" w:type="pct"/>
            <w:noWrap/>
            <w:hideMark/>
          </w:tcPr>
          <w:p w14:paraId="4F825644" w14:textId="77777777" w:rsidR="00160BEE" w:rsidRPr="009F42DB" w:rsidRDefault="00160BEE" w:rsidP="009E4D9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valid to</w:t>
            </w:r>
          </w:p>
        </w:tc>
        <w:tc>
          <w:tcPr>
            <w:tcW w:w="589" w:type="pct"/>
            <w:hideMark/>
          </w:tcPr>
          <w:p w14:paraId="56344325" w14:textId="77777777" w:rsidR="00160BEE" w:rsidRPr="009F42DB" w:rsidRDefault="00160BEE" w:rsidP="009E4D9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Predecessor</w:t>
            </w:r>
          </w:p>
        </w:tc>
        <w:tc>
          <w:tcPr>
            <w:tcW w:w="509" w:type="pct"/>
          </w:tcPr>
          <w:p w14:paraId="2E00D77B" w14:textId="77777777" w:rsidR="00160BEE" w:rsidRPr="009F42DB" w:rsidRDefault="00160BEE" w:rsidP="009E4D9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Successor</w:t>
            </w:r>
          </w:p>
        </w:tc>
        <w:tc>
          <w:tcPr>
            <w:tcW w:w="532" w:type="pct"/>
            <w:noWrap/>
            <w:hideMark/>
          </w:tcPr>
          <w:p w14:paraId="715758E1" w14:textId="77777777" w:rsidR="00160BEE" w:rsidRPr="009F42DB" w:rsidRDefault="00160BEE" w:rsidP="009E4D9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event</w:t>
            </w:r>
          </w:p>
        </w:tc>
        <w:tc>
          <w:tcPr>
            <w:tcW w:w="532" w:type="pct"/>
            <w:noWrap/>
            <w:hideMark/>
          </w:tcPr>
          <w:p w14:paraId="3EF9AFB7" w14:textId="77777777" w:rsidR="00160BEE" w:rsidRPr="009F42DB" w:rsidRDefault="00160BEE" w:rsidP="009E4D9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event date</w:t>
            </w:r>
          </w:p>
        </w:tc>
      </w:tr>
      <w:tr w:rsidR="00160BEE" w:rsidRPr="009F42DB" w14:paraId="3FE5989B" w14:textId="77777777" w:rsidTr="009E4D9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84" w:type="pct"/>
            <w:noWrap/>
            <w:hideMark/>
          </w:tcPr>
          <w:p w14:paraId="4DC0606D" w14:textId="77777777" w:rsidR="00160BEE" w:rsidRPr="009F42DB" w:rsidRDefault="00160BEE" w:rsidP="009E4D96">
            <w:pPr>
              <w:rPr>
                <w:rFonts w:ascii="Calibri" w:hAnsi="Calibri" w:cs="Calibri"/>
                <w:color w:val="000000"/>
                <w:szCs w:val="18"/>
                <w:lang w:val="nl-BE" w:eastAsia="nl-BE"/>
              </w:rPr>
            </w:pPr>
          </w:p>
        </w:tc>
        <w:tc>
          <w:tcPr>
            <w:tcW w:w="523" w:type="pct"/>
            <w:noWrap/>
            <w:hideMark/>
          </w:tcPr>
          <w:p w14:paraId="684002B2"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Times New Roman" w:hAnsi="Times New Roman"/>
                <w:szCs w:val="18"/>
                <w:lang w:val="nl-BE" w:eastAsia="nl-BE"/>
              </w:rPr>
            </w:pPr>
          </w:p>
        </w:tc>
        <w:tc>
          <w:tcPr>
            <w:tcW w:w="527" w:type="pct"/>
            <w:hideMark/>
          </w:tcPr>
          <w:p w14:paraId="7AB46357"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Times New Roman" w:hAnsi="Times New Roman"/>
                <w:szCs w:val="18"/>
                <w:lang w:val="nl-BE" w:eastAsia="nl-BE"/>
              </w:rPr>
            </w:pPr>
          </w:p>
        </w:tc>
        <w:tc>
          <w:tcPr>
            <w:tcW w:w="424" w:type="pct"/>
            <w:noWrap/>
            <w:hideMark/>
          </w:tcPr>
          <w:p w14:paraId="75540A65"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Times New Roman" w:hAnsi="Times New Roman"/>
                <w:szCs w:val="18"/>
                <w:lang w:val="nl-BE" w:eastAsia="nl-BE"/>
              </w:rPr>
            </w:pPr>
          </w:p>
        </w:tc>
        <w:tc>
          <w:tcPr>
            <w:tcW w:w="544" w:type="pct"/>
            <w:noWrap/>
            <w:hideMark/>
          </w:tcPr>
          <w:p w14:paraId="341FC665"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Times New Roman" w:hAnsi="Times New Roman"/>
                <w:szCs w:val="18"/>
                <w:lang w:val="nl-BE" w:eastAsia="nl-BE"/>
              </w:rPr>
            </w:pPr>
          </w:p>
        </w:tc>
        <w:tc>
          <w:tcPr>
            <w:tcW w:w="437" w:type="pct"/>
            <w:noWrap/>
            <w:hideMark/>
          </w:tcPr>
          <w:p w14:paraId="420AD45A"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Times New Roman" w:hAnsi="Times New Roman"/>
                <w:szCs w:val="18"/>
                <w:lang w:val="nl-BE" w:eastAsia="nl-BE"/>
              </w:rPr>
            </w:pPr>
          </w:p>
        </w:tc>
        <w:tc>
          <w:tcPr>
            <w:tcW w:w="589" w:type="pct"/>
            <w:noWrap/>
            <w:hideMark/>
          </w:tcPr>
          <w:p w14:paraId="34815B5C"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Times New Roman" w:hAnsi="Times New Roman"/>
                <w:szCs w:val="18"/>
                <w:lang w:val="nl-BE" w:eastAsia="nl-BE"/>
              </w:rPr>
            </w:pPr>
          </w:p>
        </w:tc>
        <w:tc>
          <w:tcPr>
            <w:tcW w:w="509" w:type="pct"/>
          </w:tcPr>
          <w:p w14:paraId="619AAA04"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Times New Roman" w:hAnsi="Times New Roman"/>
                <w:szCs w:val="18"/>
                <w:lang w:val="nl-BE" w:eastAsia="nl-BE"/>
              </w:rPr>
            </w:pPr>
          </w:p>
        </w:tc>
        <w:tc>
          <w:tcPr>
            <w:tcW w:w="532" w:type="pct"/>
            <w:noWrap/>
            <w:hideMark/>
          </w:tcPr>
          <w:p w14:paraId="0579543E"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Times New Roman" w:hAnsi="Times New Roman"/>
                <w:szCs w:val="18"/>
                <w:lang w:val="nl-BE" w:eastAsia="nl-BE"/>
              </w:rPr>
            </w:pPr>
          </w:p>
        </w:tc>
        <w:tc>
          <w:tcPr>
            <w:tcW w:w="532" w:type="pct"/>
            <w:noWrap/>
            <w:hideMark/>
          </w:tcPr>
          <w:p w14:paraId="1AA17A82"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18"/>
                <w:lang w:val="nl-BE" w:eastAsia="nl-BE"/>
              </w:rPr>
            </w:pPr>
            <w:r w:rsidRPr="009F42DB">
              <w:rPr>
                <w:rFonts w:ascii="Calibri" w:hAnsi="Calibri" w:cs="Calibri"/>
                <w:color w:val="000000"/>
                <w:szCs w:val="18"/>
                <w:lang w:val="nl-BE" w:eastAsia="nl-BE"/>
              </w:rPr>
              <w:t> </w:t>
            </w:r>
          </w:p>
        </w:tc>
      </w:tr>
      <w:tr w:rsidR="00160BEE" w:rsidRPr="009F42DB" w14:paraId="32ABB139" w14:textId="77777777" w:rsidTr="009E4D96">
        <w:trPr>
          <w:trHeight w:val="296"/>
        </w:trPr>
        <w:tc>
          <w:tcPr>
            <w:cnfStyle w:val="001000000000" w:firstRow="0" w:lastRow="0" w:firstColumn="1" w:lastColumn="0" w:oddVBand="0" w:evenVBand="0" w:oddHBand="0" w:evenHBand="0" w:firstRowFirstColumn="0" w:firstRowLastColumn="0" w:lastRowFirstColumn="0" w:lastRowLastColumn="0"/>
            <w:tcW w:w="384" w:type="pct"/>
            <w:noWrap/>
            <w:hideMark/>
          </w:tcPr>
          <w:p w14:paraId="661C41CE" w14:textId="77777777" w:rsidR="00160BEE" w:rsidRPr="009F42DB" w:rsidRDefault="00160BEE" w:rsidP="009E4D96">
            <w:pPr>
              <w:rPr>
                <w:rFonts w:ascii="Calibri" w:hAnsi="Calibri" w:cs="Calibri"/>
                <w:color w:val="000000"/>
                <w:szCs w:val="18"/>
                <w:lang w:val="nl-BE" w:eastAsia="nl-BE"/>
              </w:rPr>
            </w:pPr>
            <w:r w:rsidRPr="009F42DB">
              <w:rPr>
                <w:rFonts w:ascii="Calibri" w:hAnsi="Calibri" w:cs="Calibri"/>
                <w:color w:val="000000"/>
                <w:szCs w:val="18"/>
                <w:lang w:val="nl-BE" w:eastAsia="nl-BE"/>
              </w:rPr>
              <w:t xml:space="preserve">ADD </w:t>
            </w:r>
          </w:p>
        </w:tc>
        <w:tc>
          <w:tcPr>
            <w:tcW w:w="523" w:type="pct"/>
            <w:noWrap/>
            <w:hideMark/>
          </w:tcPr>
          <w:p w14:paraId="65157152"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lang w:val="nl-BE" w:eastAsia="nl-BE"/>
              </w:rPr>
            </w:pPr>
            <w:r w:rsidRPr="009F42DB">
              <w:rPr>
                <w:rFonts w:ascii="Calibri" w:hAnsi="Calibri" w:cs="Calibri"/>
                <w:color w:val="000000"/>
                <w:szCs w:val="18"/>
                <w:lang w:val="nl-BE" w:eastAsia="nl-BE"/>
              </w:rPr>
              <w:t>S0</w:t>
            </w:r>
          </w:p>
        </w:tc>
        <w:tc>
          <w:tcPr>
            <w:tcW w:w="527" w:type="pct"/>
            <w:hideMark/>
          </w:tcPr>
          <w:p w14:paraId="02A94FCD"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lang w:val="nl-BE" w:eastAsia="nl-BE"/>
              </w:rPr>
            </w:pPr>
            <w:proofErr w:type="spellStart"/>
            <w:r w:rsidRPr="009F42DB">
              <w:rPr>
                <w:rFonts w:ascii="Calibri" w:hAnsi="Calibri" w:cs="Calibri"/>
                <w:color w:val="000000"/>
                <w:szCs w:val="18"/>
                <w:lang w:val="nl-BE" w:eastAsia="nl-BE"/>
              </w:rPr>
              <w:t>All</w:t>
            </w:r>
            <w:proofErr w:type="spellEnd"/>
            <w:r w:rsidRPr="009F42DB">
              <w:rPr>
                <w:rFonts w:ascii="Calibri" w:hAnsi="Calibri" w:cs="Calibri"/>
                <w:color w:val="000000"/>
                <w:szCs w:val="18"/>
                <w:lang w:val="nl-BE" w:eastAsia="nl-BE"/>
              </w:rPr>
              <w:t xml:space="preserve"> fields </w:t>
            </w:r>
            <w:proofErr w:type="spellStart"/>
            <w:r w:rsidRPr="009F42DB">
              <w:rPr>
                <w:rFonts w:ascii="Calibri" w:hAnsi="Calibri" w:cs="Calibri"/>
                <w:color w:val="000000"/>
                <w:szCs w:val="18"/>
                <w:lang w:val="nl-BE" w:eastAsia="nl-BE"/>
              </w:rPr>
              <w:t>filled</w:t>
            </w:r>
            <w:proofErr w:type="spellEnd"/>
            <w:r w:rsidRPr="009F42DB">
              <w:rPr>
                <w:rFonts w:ascii="Calibri" w:hAnsi="Calibri" w:cs="Calibri"/>
                <w:color w:val="000000"/>
                <w:szCs w:val="18"/>
                <w:lang w:val="nl-BE" w:eastAsia="nl-BE"/>
              </w:rPr>
              <w:t xml:space="preserve"> in</w:t>
            </w:r>
          </w:p>
        </w:tc>
        <w:tc>
          <w:tcPr>
            <w:tcW w:w="424" w:type="pct"/>
            <w:noWrap/>
            <w:hideMark/>
          </w:tcPr>
          <w:p w14:paraId="34672C5D"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lang w:val="nl-BE" w:eastAsia="nl-BE"/>
              </w:rPr>
            </w:pPr>
            <w:proofErr w:type="spellStart"/>
            <w:r w:rsidRPr="009F42DB">
              <w:rPr>
                <w:rFonts w:ascii="Calibri" w:hAnsi="Calibri" w:cs="Calibri"/>
                <w:color w:val="000000"/>
                <w:szCs w:val="18"/>
                <w:lang w:val="nl-BE" w:eastAsia="nl-BE"/>
              </w:rPr>
              <w:t>Reserved</w:t>
            </w:r>
            <w:proofErr w:type="spellEnd"/>
          </w:p>
        </w:tc>
        <w:tc>
          <w:tcPr>
            <w:tcW w:w="544" w:type="pct"/>
            <w:noWrap/>
            <w:hideMark/>
          </w:tcPr>
          <w:p w14:paraId="751DAACD" w14:textId="77777777" w:rsidR="00160BEE" w:rsidRPr="009F42DB" w:rsidRDefault="00160BEE" w:rsidP="009E4D9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lang w:val="nl-BE" w:eastAsia="nl-BE"/>
              </w:rPr>
            </w:pPr>
            <w:r w:rsidRPr="009F42DB">
              <w:rPr>
                <w:rFonts w:ascii="Calibri" w:hAnsi="Calibri" w:cs="Calibri"/>
                <w:color w:val="000000"/>
                <w:szCs w:val="18"/>
                <w:lang w:val="nl-BE" w:eastAsia="nl-BE"/>
              </w:rPr>
              <w:t>1/11/2009</w:t>
            </w:r>
          </w:p>
        </w:tc>
        <w:tc>
          <w:tcPr>
            <w:tcW w:w="437" w:type="pct"/>
            <w:noWrap/>
            <w:hideMark/>
          </w:tcPr>
          <w:p w14:paraId="0E2E621A" w14:textId="77777777" w:rsidR="00160BEE" w:rsidRPr="009F42DB" w:rsidRDefault="00160BEE" w:rsidP="009E4D9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lang w:val="nl-BE" w:eastAsia="nl-BE"/>
              </w:rPr>
            </w:pPr>
          </w:p>
        </w:tc>
        <w:tc>
          <w:tcPr>
            <w:tcW w:w="589" w:type="pct"/>
            <w:noWrap/>
            <w:hideMark/>
          </w:tcPr>
          <w:p w14:paraId="24763B04"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Times New Roman" w:hAnsi="Times New Roman"/>
                <w:szCs w:val="18"/>
                <w:lang w:val="nl-BE" w:eastAsia="nl-BE"/>
              </w:rPr>
            </w:pPr>
          </w:p>
        </w:tc>
        <w:tc>
          <w:tcPr>
            <w:tcW w:w="509" w:type="pct"/>
          </w:tcPr>
          <w:p w14:paraId="66C2CB70"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lang w:val="nl-BE" w:eastAsia="nl-BE"/>
              </w:rPr>
            </w:pPr>
          </w:p>
        </w:tc>
        <w:tc>
          <w:tcPr>
            <w:tcW w:w="532" w:type="pct"/>
            <w:noWrap/>
            <w:hideMark/>
          </w:tcPr>
          <w:p w14:paraId="5A03705C"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lang w:val="nl-BE" w:eastAsia="nl-BE"/>
              </w:rPr>
            </w:pPr>
          </w:p>
        </w:tc>
        <w:tc>
          <w:tcPr>
            <w:tcW w:w="532" w:type="pct"/>
            <w:noWrap/>
            <w:hideMark/>
          </w:tcPr>
          <w:p w14:paraId="50FA701C" w14:textId="77777777" w:rsidR="00160BEE" w:rsidRPr="009F42DB" w:rsidRDefault="00160BEE" w:rsidP="009E4D9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lang w:val="nl-BE" w:eastAsia="nl-BE"/>
              </w:rPr>
            </w:pPr>
            <w:r w:rsidRPr="009F42DB">
              <w:rPr>
                <w:rFonts w:ascii="Calibri" w:hAnsi="Calibri" w:cs="Calibri"/>
                <w:color w:val="000000"/>
                <w:szCs w:val="18"/>
                <w:lang w:val="nl-BE" w:eastAsia="nl-BE"/>
              </w:rPr>
              <w:t>1/11/2009</w:t>
            </w:r>
          </w:p>
        </w:tc>
      </w:tr>
    </w:tbl>
    <w:p w14:paraId="7FBAA362" w14:textId="77777777" w:rsidR="00160BEE" w:rsidRPr="009F42DB" w:rsidRDefault="00160BEE" w:rsidP="00160BEE">
      <w:pPr>
        <w:pStyle w:val="Textbody"/>
        <w:jc w:val="both"/>
        <w:rPr>
          <w:rFonts w:ascii="Trebuchet MS" w:hAnsi="Trebuchet MS"/>
        </w:rPr>
      </w:pPr>
    </w:p>
    <w:p w14:paraId="361AD1FA" w14:textId="77777777" w:rsidR="00160BEE" w:rsidRPr="009F42DB" w:rsidRDefault="00160BEE" w:rsidP="00160BEE">
      <w:pPr>
        <w:pStyle w:val="Textbody"/>
        <w:jc w:val="both"/>
        <w:rPr>
          <w:rFonts w:ascii="Trebuchet MS" w:hAnsi="Trebuchet MS"/>
        </w:rPr>
      </w:pPr>
    </w:p>
    <w:p w14:paraId="3DF62289" w14:textId="77777777" w:rsidR="00160BEE" w:rsidRPr="009F42DB" w:rsidRDefault="00160BEE" w:rsidP="00160BEE">
      <w:pPr>
        <w:pStyle w:val="Textbody"/>
        <w:jc w:val="both"/>
        <w:rPr>
          <w:rFonts w:ascii="Trebuchet MS" w:hAnsi="Trebuchet MS"/>
        </w:rPr>
      </w:pPr>
      <w:r w:rsidRPr="009F42DB">
        <w:rPr>
          <w:rFonts w:ascii="Trebuchet MS" w:hAnsi="Trebuchet MS"/>
        </w:rPr>
        <w:t>The result in the mutation file on 02/01/2010.</w:t>
      </w:r>
    </w:p>
    <w:p w14:paraId="2697BCE2" w14:textId="77777777" w:rsidR="00160BEE" w:rsidRPr="009F42DB" w:rsidRDefault="00160BEE" w:rsidP="00160BEE">
      <w:pPr>
        <w:pStyle w:val="Textbody"/>
        <w:jc w:val="both"/>
        <w:rPr>
          <w:rFonts w:ascii="Trebuchet MS" w:hAnsi="Trebuchet MS"/>
        </w:rPr>
      </w:pPr>
    </w:p>
    <w:tbl>
      <w:tblPr>
        <w:tblStyle w:val="PlainTable3"/>
        <w:tblW w:w="5000" w:type="pct"/>
        <w:tblLook w:val="04A0" w:firstRow="1" w:lastRow="0" w:firstColumn="1" w:lastColumn="0" w:noHBand="0" w:noVBand="1"/>
      </w:tblPr>
      <w:tblGrid>
        <w:gridCol w:w="734"/>
        <w:gridCol w:w="1025"/>
        <w:gridCol w:w="996"/>
        <w:gridCol w:w="967"/>
        <w:gridCol w:w="1241"/>
        <w:gridCol w:w="1241"/>
        <w:gridCol w:w="1161"/>
        <w:gridCol w:w="994"/>
        <w:gridCol w:w="652"/>
        <w:gridCol w:w="1081"/>
      </w:tblGrid>
      <w:tr w:rsidR="00160BEE" w:rsidRPr="009F42DB" w14:paraId="329688FD" w14:textId="77777777" w:rsidTr="009E4D96">
        <w:trPr>
          <w:cnfStyle w:val="100000000000" w:firstRow="1" w:lastRow="0" w:firstColumn="0" w:lastColumn="0" w:oddVBand="0" w:evenVBand="0" w:oddHBand="0" w:evenHBand="0" w:firstRowFirstColumn="0" w:firstRowLastColumn="0" w:lastRowFirstColumn="0" w:lastRowLastColumn="0"/>
          <w:trHeight w:val="581"/>
        </w:trPr>
        <w:tc>
          <w:tcPr>
            <w:cnfStyle w:val="001000000100" w:firstRow="0" w:lastRow="0" w:firstColumn="1" w:lastColumn="0" w:oddVBand="0" w:evenVBand="0" w:oddHBand="0" w:evenHBand="0" w:firstRowFirstColumn="1" w:firstRowLastColumn="0" w:lastRowFirstColumn="0" w:lastRowLastColumn="0"/>
            <w:tcW w:w="513" w:type="pct"/>
            <w:noWrap/>
            <w:hideMark/>
          </w:tcPr>
          <w:p w14:paraId="2635FF26" w14:textId="77777777" w:rsidR="00160BEE" w:rsidRPr="009F42DB" w:rsidRDefault="00160BEE" w:rsidP="009E4D96">
            <w:pPr>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Action</w:t>
            </w:r>
          </w:p>
        </w:tc>
        <w:tc>
          <w:tcPr>
            <w:tcW w:w="532" w:type="pct"/>
            <w:hideMark/>
          </w:tcPr>
          <w:p w14:paraId="008A0E81" w14:textId="0F3461A3" w:rsidR="00160BEE" w:rsidRPr="009F42DB" w:rsidRDefault="005C39CA" w:rsidP="009E4D9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Pr>
                <w:rFonts w:ascii="Calibri" w:hAnsi="Calibri" w:cs="Calibri"/>
                <w:color w:val="000000"/>
                <w:sz w:val="16"/>
                <w:szCs w:val="16"/>
                <w:lang w:val="nl-BE" w:eastAsia="nl-BE"/>
              </w:rPr>
              <w:t>BeSt</w:t>
            </w:r>
            <w:r w:rsidR="00160BEE" w:rsidRPr="009F42DB">
              <w:rPr>
                <w:rFonts w:ascii="Calibri" w:hAnsi="Calibri" w:cs="Calibri"/>
                <w:color w:val="000000"/>
                <w:sz w:val="16"/>
                <w:szCs w:val="16"/>
                <w:lang w:val="nl-BE" w:eastAsia="nl-BE"/>
              </w:rPr>
              <w:t xml:space="preserve"> identifiers</w:t>
            </w:r>
          </w:p>
        </w:tc>
        <w:tc>
          <w:tcPr>
            <w:tcW w:w="756" w:type="pct"/>
            <w:hideMark/>
          </w:tcPr>
          <w:p w14:paraId="4B5B1918" w14:textId="77777777" w:rsidR="00160BEE" w:rsidRPr="009F42DB" w:rsidRDefault="00160BEE" w:rsidP="009E4D9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fields</w:t>
            </w:r>
          </w:p>
        </w:tc>
        <w:tc>
          <w:tcPr>
            <w:tcW w:w="105" w:type="pct"/>
            <w:noWrap/>
            <w:hideMark/>
          </w:tcPr>
          <w:p w14:paraId="00DE8A56" w14:textId="77777777" w:rsidR="00160BEE" w:rsidRPr="009F42DB" w:rsidRDefault="00160BEE" w:rsidP="009E4D9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status</w:t>
            </w:r>
          </w:p>
        </w:tc>
        <w:tc>
          <w:tcPr>
            <w:tcW w:w="764" w:type="pct"/>
            <w:noWrap/>
            <w:hideMark/>
          </w:tcPr>
          <w:p w14:paraId="746DB14C" w14:textId="77777777" w:rsidR="00160BEE" w:rsidRPr="009F42DB" w:rsidRDefault="00160BEE" w:rsidP="009E4D9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valid from</w:t>
            </w:r>
          </w:p>
        </w:tc>
        <w:tc>
          <w:tcPr>
            <w:tcW w:w="764" w:type="pct"/>
            <w:noWrap/>
            <w:hideMark/>
          </w:tcPr>
          <w:p w14:paraId="2F37A952" w14:textId="77777777" w:rsidR="00160BEE" w:rsidRPr="009F42DB" w:rsidRDefault="00160BEE" w:rsidP="009E4D9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valid to</w:t>
            </w:r>
          </w:p>
        </w:tc>
        <w:tc>
          <w:tcPr>
            <w:tcW w:w="421" w:type="pct"/>
            <w:hideMark/>
          </w:tcPr>
          <w:p w14:paraId="056785C9" w14:textId="77777777" w:rsidR="00160BEE" w:rsidRPr="009F42DB" w:rsidRDefault="00160BEE" w:rsidP="009E4D9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Predecessor</w:t>
            </w:r>
          </w:p>
        </w:tc>
        <w:tc>
          <w:tcPr>
            <w:tcW w:w="361" w:type="pct"/>
          </w:tcPr>
          <w:p w14:paraId="6F841F12" w14:textId="77777777" w:rsidR="00160BEE" w:rsidRPr="009F42DB" w:rsidRDefault="00160BEE" w:rsidP="009E4D9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Successor</w:t>
            </w:r>
          </w:p>
        </w:tc>
        <w:tc>
          <w:tcPr>
            <w:tcW w:w="405" w:type="pct"/>
            <w:noWrap/>
            <w:hideMark/>
          </w:tcPr>
          <w:p w14:paraId="3AA8F870" w14:textId="77777777" w:rsidR="00160BEE" w:rsidRPr="009F42DB" w:rsidRDefault="00160BEE" w:rsidP="009E4D9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event</w:t>
            </w:r>
          </w:p>
        </w:tc>
        <w:tc>
          <w:tcPr>
            <w:tcW w:w="379" w:type="pct"/>
            <w:noWrap/>
            <w:hideMark/>
          </w:tcPr>
          <w:p w14:paraId="7F4FC71C" w14:textId="77777777" w:rsidR="00160BEE" w:rsidRPr="009F42DB" w:rsidRDefault="00160BEE" w:rsidP="009E4D9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event date</w:t>
            </w:r>
          </w:p>
        </w:tc>
      </w:tr>
      <w:tr w:rsidR="00160BEE" w:rsidRPr="009F42DB" w14:paraId="0800C091" w14:textId="77777777" w:rsidTr="009E4D96">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513" w:type="pct"/>
            <w:noWrap/>
            <w:hideMark/>
          </w:tcPr>
          <w:p w14:paraId="541229A6" w14:textId="77777777" w:rsidR="00160BEE" w:rsidRPr="009F42DB" w:rsidRDefault="00160BEE" w:rsidP="009E4D96">
            <w:pPr>
              <w:rPr>
                <w:rFonts w:ascii="Calibri" w:hAnsi="Calibri" w:cs="Calibri"/>
                <w:color w:val="000000"/>
                <w:szCs w:val="18"/>
                <w:lang w:val="nl-BE" w:eastAsia="nl-BE"/>
              </w:rPr>
            </w:pPr>
            <w:r w:rsidRPr="009F42DB">
              <w:rPr>
                <w:rFonts w:ascii="Calibri" w:hAnsi="Calibri" w:cs="Calibri"/>
                <w:color w:val="000000"/>
                <w:szCs w:val="18"/>
                <w:lang w:val="nl-BE" w:eastAsia="nl-BE"/>
              </w:rPr>
              <w:t xml:space="preserve">ADD </w:t>
            </w:r>
          </w:p>
        </w:tc>
        <w:tc>
          <w:tcPr>
            <w:tcW w:w="532" w:type="pct"/>
            <w:noWrap/>
            <w:hideMark/>
          </w:tcPr>
          <w:p w14:paraId="57D4BA0B"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18"/>
                <w:lang w:val="nl-BE" w:eastAsia="nl-BE"/>
              </w:rPr>
            </w:pPr>
            <w:r w:rsidRPr="009F42DB">
              <w:rPr>
                <w:rFonts w:ascii="Calibri" w:hAnsi="Calibri" w:cs="Calibri"/>
                <w:color w:val="000000"/>
                <w:szCs w:val="18"/>
                <w:lang w:val="nl-BE" w:eastAsia="nl-BE"/>
              </w:rPr>
              <w:t>S1</w:t>
            </w:r>
          </w:p>
        </w:tc>
        <w:tc>
          <w:tcPr>
            <w:tcW w:w="756" w:type="pct"/>
            <w:hideMark/>
          </w:tcPr>
          <w:p w14:paraId="16F211B0"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18"/>
                <w:lang w:eastAsia="nl-BE"/>
              </w:rPr>
            </w:pPr>
            <w:r w:rsidRPr="009F42DB">
              <w:rPr>
                <w:rFonts w:ascii="Calibri" w:hAnsi="Calibri" w:cs="Calibri"/>
                <w:color w:val="000000"/>
                <w:szCs w:val="18"/>
                <w:lang w:eastAsia="nl-BE"/>
              </w:rPr>
              <w:t>Copy all fields of S0 except for status</w:t>
            </w:r>
          </w:p>
        </w:tc>
        <w:tc>
          <w:tcPr>
            <w:tcW w:w="105" w:type="pct"/>
            <w:noWrap/>
            <w:hideMark/>
          </w:tcPr>
          <w:p w14:paraId="5F9D50AC" w14:textId="77777777" w:rsidR="00160BEE" w:rsidRPr="00751251"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szCs w:val="18"/>
                <w:lang w:val="nl-BE" w:eastAsia="nl-BE"/>
              </w:rPr>
            </w:pPr>
            <w:proofErr w:type="spellStart"/>
            <w:r w:rsidRPr="00751251">
              <w:rPr>
                <w:rFonts w:ascii="Calibri" w:hAnsi="Calibri" w:cs="Calibri"/>
                <w:szCs w:val="18"/>
                <w:lang w:val="nl-BE" w:eastAsia="nl-BE"/>
              </w:rPr>
              <w:t>Current</w:t>
            </w:r>
            <w:proofErr w:type="spellEnd"/>
          </w:p>
        </w:tc>
        <w:tc>
          <w:tcPr>
            <w:tcW w:w="764" w:type="pct"/>
            <w:noWrap/>
            <w:hideMark/>
          </w:tcPr>
          <w:p w14:paraId="312CB81E" w14:textId="77777777" w:rsidR="00160BEE" w:rsidRPr="00751251" w:rsidRDefault="00160BEE" w:rsidP="009E4D9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lang w:val="nl-BE" w:eastAsia="nl-BE"/>
              </w:rPr>
            </w:pPr>
            <w:r w:rsidRPr="00751251">
              <w:rPr>
                <w:rFonts w:ascii="Calibri" w:hAnsi="Calibri" w:cs="Calibri"/>
                <w:szCs w:val="18"/>
                <w:lang w:val="nl-BE" w:eastAsia="nl-BE"/>
              </w:rPr>
              <w:t>1/01/2010</w:t>
            </w:r>
          </w:p>
        </w:tc>
        <w:tc>
          <w:tcPr>
            <w:tcW w:w="764" w:type="pct"/>
            <w:noWrap/>
            <w:hideMark/>
          </w:tcPr>
          <w:p w14:paraId="1BA02460" w14:textId="77777777" w:rsidR="00160BEE" w:rsidRPr="00751251" w:rsidRDefault="00160BEE" w:rsidP="009E4D9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18"/>
                <w:lang w:val="nl-BE" w:eastAsia="nl-BE"/>
              </w:rPr>
            </w:pPr>
          </w:p>
        </w:tc>
        <w:tc>
          <w:tcPr>
            <w:tcW w:w="421" w:type="pct"/>
            <w:noWrap/>
            <w:hideMark/>
          </w:tcPr>
          <w:p w14:paraId="69A049AB" w14:textId="77777777" w:rsidR="00160BEE" w:rsidRPr="00751251" w:rsidRDefault="00160BEE" w:rsidP="009E4D96">
            <w:pPr>
              <w:cnfStyle w:val="000000100000" w:firstRow="0" w:lastRow="0" w:firstColumn="0" w:lastColumn="0" w:oddVBand="0" w:evenVBand="0" w:oddHBand="1" w:evenHBand="0" w:firstRowFirstColumn="0" w:firstRowLastColumn="0" w:lastRowFirstColumn="0" w:lastRowLastColumn="0"/>
              <w:rPr>
                <w:rFonts w:ascii="Times New Roman" w:hAnsi="Times New Roman"/>
                <w:szCs w:val="18"/>
                <w:lang w:val="nl-BE" w:eastAsia="nl-BE"/>
              </w:rPr>
            </w:pPr>
            <w:r w:rsidRPr="00751251">
              <w:rPr>
                <w:rFonts w:ascii="Times New Roman" w:hAnsi="Times New Roman"/>
                <w:szCs w:val="18"/>
                <w:lang w:val="nl-BE" w:eastAsia="nl-BE"/>
              </w:rPr>
              <w:t>S0</w:t>
            </w:r>
          </w:p>
        </w:tc>
        <w:tc>
          <w:tcPr>
            <w:tcW w:w="361" w:type="pct"/>
          </w:tcPr>
          <w:p w14:paraId="45371A4F" w14:textId="77777777" w:rsidR="00160BEE" w:rsidRPr="00751251"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szCs w:val="18"/>
                <w:lang w:val="nl-BE" w:eastAsia="nl-BE"/>
              </w:rPr>
            </w:pPr>
          </w:p>
        </w:tc>
        <w:tc>
          <w:tcPr>
            <w:tcW w:w="405" w:type="pct"/>
            <w:noWrap/>
            <w:hideMark/>
          </w:tcPr>
          <w:p w14:paraId="6DF925D5"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18"/>
                <w:lang w:val="nl-BE" w:eastAsia="nl-BE"/>
              </w:rPr>
            </w:pPr>
          </w:p>
        </w:tc>
        <w:tc>
          <w:tcPr>
            <w:tcW w:w="379" w:type="pct"/>
            <w:noWrap/>
            <w:hideMark/>
          </w:tcPr>
          <w:p w14:paraId="0A2D541E" w14:textId="77777777" w:rsidR="00160BEE" w:rsidRPr="009F42DB" w:rsidRDefault="00160BEE" w:rsidP="009E4D9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18"/>
                <w:lang w:val="nl-BE" w:eastAsia="nl-BE"/>
              </w:rPr>
            </w:pPr>
            <w:r w:rsidRPr="009F42DB">
              <w:rPr>
                <w:rFonts w:ascii="Calibri" w:hAnsi="Calibri" w:cs="Calibri"/>
                <w:color w:val="000000"/>
                <w:szCs w:val="18"/>
                <w:lang w:val="nl-BE" w:eastAsia="nl-BE"/>
              </w:rPr>
              <w:t>1/01/2010</w:t>
            </w:r>
          </w:p>
        </w:tc>
      </w:tr>
      <w:tr w:rsidR="00160BEE" w:rsidRPr="009F42DB" w14:paraId="1EFA0830" w14:textId="77777777" w:rsidTr="009E4D96">
        <w:trPr>
          <w:trHeight w:val="569"/>
        </w:trPr>
        <w:tc>
          <w:tcPr>
            <w:cnfStyle w:val="001000000000" w:firstRow="0" w:lastRow="0" w:firstColumn="1" w:lastColumn="0" w:oddVBand="0" w:evenVBand="0" w:oddHBand="0" w:evenHBand="0" w:firstRowFirstColumn="0" w:firstRowLastColumn="0" w:lastRowFirstColumn="0" w:lastRowLastColumn="0"/>
            <w:tcW w:w="513" w:type="pct"/>
            <w:noWrap/>
          </w:tcPr>
          <w:p w14:paraId="1FE840F6" w14:textId="77777777" w:rsidR="00160BEE" w:rsidRPr="009F42DB" w:rsidRDefault="00160BEE" w:rsidP="009E4D96">
            <w:pPr>
              <w:rPr>
                <w:rFonts w:ascii="Calibri" w:hAnsi="Calibri" w:cs="Calibri"/>
                <w:color w:val="000000"/>
                <w:szCs w:val="18"/>
                <w:lang w:val="nl-BE" w:eastAsia="nl-BE"/>
              </w:rPr>
            </w:pPr>
            <w:r w:rsidRPr="009F42DB">
              <w:rPr>
                <w:rFonts w:ascii="Calibri" w:hAnsi="Calibri" w:cs="Calibri"/>
                <w:color w:val="000000"/>
                <w:szCs w:val="18"/>
                <w:lang w:val="nl-BE" w:eastAsia="nl-BE"/>
              </w:rPr>
              <w:t>UPD</w:t>
            </w:r>
          </w:p>
        </w:tc>
        <w:tc>
          <w:tcPr>
            <w:tcW w:w="532" w:type="pct"/>
            <w:noWrap/>
          </w:tcPr>
          <w:p w14:paraId="2C10DF61"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lang w:val="nl-BE" w:eastAsia="nl-BE"/>
              </w:rPr>
            </w:pPr>
            <w:r w:rsidRPr="009F42DB">
              <w:rPr>
                <w:rFonts w:ascii="Calibri" w:hAnsi="Calibri" w:cs="Calibri"/>
                <w:color w:val="000000"/>
                <w:szCs w:val="18"/>
                <w:lang w:val="nl-BE" w:eastAsia="nl-BE"/>
              </w:rPr>
              <w:t>S0</w:t>
            </w:r>
          </w:p>
        </w:tc>
        <w:tc>
          <w:tcPr>
            <w:tcW w:w="756" w:type="pct"/>
          </w:tcPr>
          <w:p w14:paraId="1E56670E"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lang w:eastAsia="nl-BE"/>
              </w:rPr>
            </w:pPr>
            <w:r w:rsidRPr="009F42DB">
              <w:rPr>
                <w:rFonts w:ascii="Calibri" w:hAnsi="Calibri" w:cs="Calibri"/>
                <w:color w:val="000000"/>
                <w:szCs w:val="18"/>
                <w:lang w:eastAsia="nl-BE"/>
              </w:rPr>
              <w:t>All field fields filled in</w:t>
            </w:r>
          </w:p>
        </w:tc>
        <w:tc>
          <w:tcPr>
            <w:tcW w:w="105" w:type="pct"/>
            <w:noWrap/>
          </w:tcPr>
          <w:p w14:paraId="73BC3D41" w14:textId="77777777" w:rsidR="00160BEE" w:rsidRPr="00751251"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szCs w:val="18"/>
                <w:lang w:eastAsia="nl-BE"/>
              </w:rPr>
            </w:pPr>
            <w:r w:rsidRPr="00751251">
              <w:rPr>
                <w:rFonts w:ascii="Calibri" w:hAnsi="Calibri" w:cs="Calibri"/>
                <w:szCs w:val="18"/>
                <w:lang w:eastAsia="nl-BE"/>
              </w:rPr>
              <w:t>Reserved</w:t>
            </w:r>
          </w:p>
        </w:tc>
        <w:tc>
          <w:tcPr>
            <w:tcW w:w="764" w:type="pct"/>
            <w:noWrap/>
          </w:tcPr>
          <w:p w14:paraId="1786D729" w14:textId="77777777" w:rsidR="00160BEE" w:rsidRPr="00751251" w:rsidRDefault="00160BEE" w:rsidP="009E4D9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Cs w:val="18"/>
                <w:lang w:eastAsia="nl-BE"/>
              </w:rPr>
            </w:pPr>
            <w:r w:rsidRPr="00751251">
              <w:rPr>
                <w:rFonts w:ascii="Calibri" w:hAnsi="Calibri" w:cs="Calibri"/>
                <w:szCs w:val="18"/>
                <w:lang w:eastAsia="nl-BE"/>
              </w:rPr>
              <w:t>1/11/2009</w:t>
            </w:r>
          </w:p>
        </w:tc>
        <w:tc>
          <w:tcPr>
            <w:tcW w:w="764" w:type="pct"/>
            <w:noWrap/>
          </w:tcPr>
          <w:p w14:paraId="2AF8ECC7" w14:textId="77777777" w:rsidR="00160BEE" w:rsidRPr="00751251" w:rsidRDefault="00160BEE" w:rsidP="009E4D9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Cs w:val="18"/>
                <w:lang w:eastAsia="nl-BE"/>
              </w:rPr>
            </w:pPr>
            <w:r w:rsidRPr="00751251">
              <w:rPr>
                <w:rFonts w:ascii="Calibri" w:hAnsi="Calibri" w:cs="Calibri"/>
                <w:szCs w:val="18"/>
                <w:lang w:eastAsia="nl-BE"/>
              </w:rPr>
              <w:t>1/01/2010</w:t>
            </w:r>
          </w:p>
        </w:tc>
        <w:tc>
          <w:tcPr>
            <w:tcW w:w="421" w:type="pct"/>
            <w:noWrap/>
          </w:tcPr>
          <w:p w14:paraId="2AA06091" w14:textId="77777777" w:rsidR="00160BEE" w:rsidRPr="00751251" w:rsidRDefault="00160BEE" w:rsidP="009E4D96">
            <w:pPr>
              <w:cnfStyle w:val="000000000000" w:firstRow="0" w:lastRow="0" w:firstColumn="0" w:lastColumn="0" w:oddVBand="0" w:evenVBand="0" w:oddHBand="0" w:evenHBand="0" w:firstRowFirstColumn="0" w:firstRowLastColumn="0" w:lastRowFirstColumn="0" w:lastRowLastColumn="0"/>
              <w:rPr>
                <w:rFonts w:ascii="Times New Roman" w:hAnsi="Times New Roman"/>
                <w:szCs w:val="18"/>
                <w:lang w:eastAsia="nl-BE"/>
              </w:rPr>
            </w:pPr>
          </w:p>
        </w:tc>
        <w:tc>
          <w:tcPr>
            <w:tcW w:w="361" w:type="pct"/>
          </w:tcPr>
          <w:p w14:paraId="65A55F15" w14:textId="77777777" w:rsidR="00160BEE" w:rsidRPr="00751251"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szCs w:val="18"/>
                <w:lang w:eastAsia="nl-BE"/>
              </w:rPr>
            </w:pPr>
            <w:r w:rsidRPr="00751251">
              <w:rPr>
                <w:rFonts w:ascii="Calibri" w:hAnsi="Calibri" w:cs="Calibri"/>
                <w:szCs w:val="18"/>
                <w:lang w:eastAsia="nl-BE"/>
              </w:rPr>
              <w:t>S1</w:t>
            </w:r>
          </w:p>
        </w:tc>
        <w:tc>
          <w:tcPr>
            <w:tcW w:w="405" w:type="pct"/>
            <w:noWrap/>
          </w:tcPr>
          <w:p w14:paraId="143DA29D"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lang w:eastAsia="nl-BE"/>
              </w:rPr>
            </w:pPr>
          </w:p>
        </w:tc>
        <w:tc>
          <w:tcPr>
            <w:tcW w:w="379" w:type="pct"/>
            <w:noWrap/>
          </w:tcPr>
          <w:p w14:paraId="1B942FCA" w14:textId="77777777" w:rsidR="00160BEE" w:rsidRPr="009F42DB" w:rsidRDefault="00160BEE" w:rsidP="009E4D9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lang w:eastAsia="nl-BE"/>
              </w:rPr>
            </w:pPr>
            <w:r w:rsidRPr="009F42DB">
              <w:rPr>
                <w:rFonts w:ascii="Calibri" w:hAnsi="Calibri" w:cs="Calibri"/>
                <w:color w:val="000000"/>
                <w:szCs w:val="18"/>
                <w:lang w:eastAsia="nl-BE"/>
              </w:rPr>
              <w:t>1/01/2010</w:t>
            </w:r>
          </w:p>
        </w:tc>
      </w:tr>
    </w:tbl>
    <w:p w14:paraId="7918EEED" w14:textId="77777777" w:rsidR="00160BEE" w:rsidRPr="009F42DB" w:rsidRDefault="00160BEE" w:rsidP="00160BEE">
      <w:pPr>
        <w:pStyle w:val="Textbody"/>
        <w:jc w:val="both"/>
        <w:rPr>
          <w:rFonts w:ascii="Trebuchet MS" w:hAnsi="Trebuchet MS"/>
          <w:u w:val="single"/>
        </w:rPr>
      </w:pPr>
      <w:r w:rsidRPr="009F42DB">
        <w:rPr>
          <w:rFonts w:ascii="Trebuchet MS" w:hAnsi="Trebuchet MS"/>
        </w:rPr>
        <w:br w:type="page"/>
      </w:r>
      <w:r w:rsidRPr="009F42DB">
        <w:rPr>
          <w:rFonts w:ascii="Trebuchet MS" w:hAnsi="Trebuchet MS"/>
          <w:u w:val="single"/>
        </w:rPr>
        <w:lastRenderedPageBreak/>
        <w:t xml:space="preserve">Example 2: Addresses are replaced by other Addresses with a new </w:t>
      </w:r>
      <w:proofErr w:type="spellStart"/>
      <w:r w:rsidRPr="009F42DB">
        <w:rPr>
          <w:rFonts w:ascii="Trebuchet MS" w:hAnsi="Trebuchet MS"/>
          <w:u w:val="single"/>
        </w:rPr>
        <w:t>houseNumber</w:t>
      </w:r>
      <w:proofErr w:type="spellEnd"/>
    </w:p>
    <w:p w14:paraId="4C9303F7" w14:textId="78A1F89F" w:rsidR="00160BEE" w:rsidRPr="009F42DB" w:rsidRDefault="00160BEE" w:rsidP="00160BEE">
      <w:pPr>
        <w:pStyle w:val="Textbody"/>
        <w:jc w:val="both"/>
        <w:rPr>
          <w:rFonts w:ascii="Trebuchet MS" w:hAnsi="Trebuchet MS"/>
        </w:rPr>
      </w:pPr>
      <w:r>
        <w:rPr>
          <w:rFonts w:ascii="Trebuchet MS" w:hAnsi="Trebuchet MS"/>
        </w:rPr>
        <w:t>T</w:t>
      </w:r>
      <w:r w:rsidRPr="009F42DB">
        <w:rPr>
          <w:rFonts w:ascii="Trebuchet MS" w:hAnsi="Trebuchet MS"/>
        </w:rPr>
        <w:t xml:space="preserve">his will result in a new </w:t>
      </w:r>
      <w:proofErr w:type="spellStart"/>
      <w:r w:rsidR="005C39CA">
        <w:rPr>
          <w:rFonts w:ascii="Trebuchet MS" w:hAnsi="Trebuchet MS"/>
        </w:rPr>
        <w:t>BeSt</w:t>
      </w:r>
      <w:proofErr w:type="spellEnd"/>
      <w:r w:rsidRPr="009F42DB">
        <w:rPr>
          <w:rFonts w:ascii="Trebuchet MS" w:hAnsi="Trebuchet MS"/>
        </w:rPr>
        <w:t>-Identifier</w:t>
      </w:r>
    </w:p>
    <w:p w14:paraId="3F0BFCF6" w14:textId="77777777" w:rsidR="00160BEE" w:rsidRPr="009F42DB" w:rsidRDefault="00160BEE" w:rsidP="00160BEE">
      <w:pPr>
        <w:pStyle w:val="Textbody"/>
        <w:jc w:val="both"/>
        <w:rPr>
          <w:rFonts w:ascii="Trebuchet MS" w:hAnsi="Trebuchet MS"/>
        </w:rPr>
      </w:pPr>
    </w:p>
    <w:tbl>
      <w:tblPr>
        <w:tblStyle w:val="PlainTable3"/>
        <w:tblW w:w="5929" w:type="dxa"/>
        <w:tblLook w:val="04A0" w:firstRow="1" w:lastRow="0" w:firstColumn="1" w:lastColumn="0" w:noHBand="0" w:noVBand="1"/>
      </w:tblPr>
      <w:tblGrid>
        <w:gridCol w:w="2264"/>
        <w:gridCol w:w="761"/>
        <w:gridCol w:w="2904"/>
      </w:tblGrid>
      <w:tr w:rsidR="00160BEE" w:rsidRPr="009F42DB" w14:paraId="5A1BF138" w14:textId="77777777" w:rsidTr="009E4D96">
        <w:trPr>
          <w:cnfStyle w:val="100000000000" w:firstRow="1" w:lastRow="0" w:firstColumn="0" w:lastColumn="0" w:oddVBand="0" w:evenVBand="0" w:oddHBand="0" w:evenHBand="0" w:firstRowFirstColumn="0" w:firstRowLastColumn="0" w:lastRowFirstColumn="0" w:lastRowLastColumn="0"/>
          <w:trHeight w:val="499"/>
        </w:trPr>
        <w:tc>
          <w:tcPr>
            <w:cnfStyle w:val="001000000100" w:firstRow="0" w:lastRow="0" w:firstColumn="1" w:lastColumn="0" w:oddVBand="0" w:evenVBand="0" w:oddHBand="0" w:evenHBand="0" w:firstRowFirstColumn="1" w:firstRowLastColumn="0" w:lastRowFirstColumn="0" w:lastRowLastColumn="0"/>
            <w:tcW w:w="2264" w:type="dxa"/>
            <w:hideMark/>
          </w:tcPr>
          <w:p w14:paraId="49F4483A" w14:textId="77777777" w:rsidR="00160BEE" w:rsidRPr="009F42DB" w:rsidRDefault="00160BEE" w:rsidP="009E4D96">
            <w:pPr>
              <w:rPr>
                <w:rFonts w:ascii="Calibri" w:hAnsi="Calibri" w:cs="Calibri"/>
                <w:color w:val="000000"/>
                <w:szCs w:val="18"/>
                <w:lang w:val="nl-BE" w:eastAsia="nl-BE"/>
              </w:rPr>
            </w:pPr>
            <w:r w:rsidRPr="009F42DB">
              <w:rPr>
                <w:rFonts w:ascii="Calibri" w:hAnsi="Calibri" w:cs="Calibri"/>
                <w:color w:val="000000"/>
                <w:szCs w:val="18"/>
                <w:lang w:val="nl-BE" w:eastAsia="nl-BE"/>
              </w:rPr>
              <w:t>event date</w:t>
            </w:r>
          </w:p>
        </w:tc>
        <w:tc>
          <w:tcPr>
            <w:tcW w:w="761" w:type="dxa"/>
            <w:noWrap/>
            <w:hideMark/>
          </w:tcPr>
          <w:p w14:paraId="3B83B143" w14:textId="77777777" w:rsidR="00160BEE" w:rsidRPr="009F42DB" w:rsidRDefault="00160BEE" w:rsidP="009E4D9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Cs w:val="18"/>
                <w:lang w:val="nl-BE" w:eastAsia="nl-BE"/>
              </w:rPr>
            </w:pPr>
            <w:r w:rsidRPr="009F42DB">
              <w:rPr>
                <w:rFonts w:ascii="Calibri" w:hAnsi="Calibri" w:cs="Calibri"/>
                <w:color w:val="000000"/>
                <w:szCs w:val="18"/>
                <w:lang w:val="nl-BE" w:eastAsia="nl-BE"/>
              </w:rPr>
              <w:t>event</w:t>
            </w:r>
          </w:p>
        </w:tc>
        <w:tc>
          <w:tcPr>
            <w:tcW w:w="2904" w:type="dxa"/>
          </w:tcPr>
          <w:p w14:paraId="46342929" w14:textId="77777777" w:rsidR="00160BEE" w:rsidRPr="009F42DB" w:rsidRDefault="00160BEE" w:rsidP="009E4D9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Cs w:val="18"/>
                <w:lang w:val="nl-BE" w:eastAsia="nl-BE"/>
              </w:rPr>
            </w:pPr>
          </w:p>
        </w:tc>
      </w:tr>
      <w:tr w:rsidR="00160BEE" w:rsidRPr="009F42DB" w14:paraId="08542D7A" w14:textId="77777777" w:rsidTr="009E4D96">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264" w:type="dxa"/>
            <w:noWrap/>
            <w:hideMark/>
          </w:tcPr>
          <w:p w14:paraId="7D01DDB0" w14:textId="77777777" w:rsidR="00160BEE" w:rsidRPr="009F42DB" w:rsidRDefault="00160BEE" w:rsidP="009E4D96">
            <w:pPr>
              <w:rPr>
                <w:rFonts w:ascii="Calibri" w:hAnsi="Calibri" w:cs="Calibri"/>
                <w:color w:val="000000"/>
                <w:szCs w:val="18"/>
                <w:lang w:val="nl-BE" w:eastAsia="nl-BE"/>
              </w:rPr>
            </w:pPr>
            <w:r w:rsidRPr="009F42DB">
              <w:rPr>
                <w:rFonts w:ascii="Calibri" w:hAnsi="Calibri" w:cs="Calibri"/>
                <w:color w:val="000000"/>
                <w:szCs w:val="18"/>
                <w:lang w:val="nl-BE" w:eastAsia="nl-BE"/>
              </w:rPr>
              <w:t> </w:t>
            </w:r>
          </w:p>
        </w:tc>
        <w:tc>
          <w:tcPr>
            <w:tcW w:w="761" w:type="dxa"/>
            <w:noWrap/>
            <w:hideMark/>
          </w:tcPr>
          <w:p w14:paraId="4BA29BCD"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18"/>
                <w:lang w:val="nl-BE" w:eastAsia="nl-BE"/>
              </w:rPr>
            </w:pPr>
          </w:p>
        </w:tc>
        <w:tc>
          <w:tcPr>
            <w:tcW w:w="2904" w:type="dxa"/>
          </w:tcPr>
          <w:p w14:paraId="383FF2D8"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Times New Roman" w:hAnsi="Times New Roman"/>
                <w:szCs w:val="18"/>
                <w:lang w:val="nl-BE" w:eastAsia="nl-BE"/>
              </w:rPr>
            </w:pPr>
          </w:p>
        </w:tc>
      </w:tr>
      <w:tr w:rsidR="00160BEE" w:rsidRPr="009F42DB" w14:paraId="21274D5C" w14:textId="77777777" w:rsidTr="009E4D96">
        <w:trPr>
          <w:trHeight w:val="244"/>
        </w:trPr>
        <w:tc>
          <w:tcPr>
            <w:cnfStyle w:val="001000000000" w:firstRow="0" w:lastRow="0" w:firstColumn="1" w:lastColumn="0" w:oddVBand="0" w:evenVBand="0" w:oddHBand="0" w:evenHBand="0" w:firstRowFirstColumn="0" w:firstRowLastColumn="0" w:lastRowFirstColumn="0" w:lastRowLastColumn="0"/>
            <w:tcW w:w="2264" w:type="dxa"/>
            <w:noWrap/>
            <w:hideMark/>
          </w:tcPr>
          <w:p w14:paraId="20614F1B" w14:textId="77777777" w:rsidR="00160BEE" w:rsidRPr="009F42DB" w:rsidRDefault="00160BEE" w:rsidP="009E4D96">
            <w:pPr>
              <w:jc w:val="right"/>
              <w:rPr>
                <w:rFonts w:ascii="Calibri" w:hAnsi="Calibri" w:cs="Calibri"/>
                <w:color w:val="000000"/>
                <w:szCs w:val="18"/>
                <w:lang w:val="nl-BE" w:eastAsia="nl-BE"/>
              </w:rPr>
            </w:pPr>
            <w:r w:rsidRPr="009F42DB">
              <w:rPr>
                <w:rFonts w:ascii="Calibri" w:hAnsi="Calibri" w:cs="Calibri"/>
                <w:color w:val="000000"/>
                <w:szCs w:val="18"/>
                <w:lang w:val="nl-BE" w:eastAsia="nl-BE"/>
              </w:rPr>
              <w:t>1/01/2014</w:t>
            </w:r>
          </w:p>
        </w:tc>
        <w:tc>
          <w:tcPr>
            <w:tcW w:w="3665" w:type="dxa"/>
            <w:gridSpan w:val="2"/>
            <w:noWrap/>
            <w:hideMark/>
          </w:tcPr>
          <w:p w14:paraId="5024719C"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lang w:val="nl-BE" w:eastAsia="nl-BE"/>
              </w:rPr>
            </w:pPr>
            <w:r w:rsidRPr="009F42DB">
              <w:rPr>
                <w:rFonts w:ascii="Calibri" w:hAnsi="Calibri" w:cs="Calibri"/>
                <w:color w:val="000000"/>
                <w:szCs w:val="18"/>
                <w:lang w:val="nl-BE" w:eastAsia="nl-BE"/>
              </w:rPr>
              <w:t xml:space="preserve">A35 </w:t>
            </w:r>
            <w:proofErr w:type="spellStart"/>
            <w:r w:rsidRPr="009F42DB">
              <w:rPr>
                <w:rFonts w:ascii="Calibri" w:hAnsi="Calibri" w:cs="Calibri"/>
                <w:color w:val="000000"/>
                <w:szCs w:val="18"/>
                <w:lang w:val="nl-BE" w:eastAsia="nl-BE"/>
              </w:rPr>
              <w:t>replaced</w:t>
            </w:r>
            <w:proofErr w:type="spellEnd"/>
            <w:r w:rsidRPr="009F42DB">
              <w:rPr>
                <w:rFonts w:ascii="Calibri" w:hAnsi="Calibri" w:cs="Calibri"/>
                <w:color w:val="000000"/>
                <w:szCs w:val="18"/>
                <w:lang w:val="nl-BE" w:eastAsia="nl-BE"/>
              </w:rPr>
              <w:t xml:space="preserve"> </w:t>
            </w:r>
            <w:proofErr w:type="spellStart"/>
            <w:r w:rsidRPr="009F42DB">
              <w:rPr>
                <w:rFonts w:ascii="Calibri" w:hAnsi="Calibri" w:cs="Calibri"/>
                <w:color w:val="000000"/>
                <w:szCs w:val="18"/>
                <w:lang w:val="nl-BE" w:eastAsia="nl-BE"/>
              </w:rPr>
              <w:t>by</w:t>
            </w:r>
            <w:proofErr w:type="spellEnd"/>
            <w:r w:rsidRPr="009F42DB">
              <w:rPr>
                <w:rFonts w:ascii="Calibri" w:hAnsi="Calibri" w:cs="Calibri"/>
                <w:color w:val="000000"/>
                <w:szCs w:val="18"/>
                <w:lang w:val="nl-BE" w:eastAsia="nl-BE"/>
              </w:rPr>
              <w:t xml:space="preserve"> A45</w:t>
            </w:r>
          </w:p>
        </w:tc>
      </w:tr>
      <w:tr w:rsidR="00160BEE" w:rsidRPr="009F42DB" w14:paraId="4209690D" w14:textId="77777777" w:rsidTr="009E4D96">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264" w:type="dxa"/>
            <w:noWrap/>
            <w:hideMark/>
          </w:tcPr>
          <w:p w14:paraId="7BCF742C" w14:textId="77777777" w:rsidR="00160BEE" w:rsidRPr="009F42DB" w:rsidRDefault="00160BEE" w:rsidP="009E4D96">
            <w:pPr>
              <w:rPr>
                <w:rFonts w:ascii="Calibri" w:hAnsi="Calibri" w:cs="Calibri"/>
                <w:color w:val="000000"/>
                <w:szCs w:val="18"/>
                <w:lang w:val="nl-BE" w:eastAsia="nl-BE"/>
              </w:rPr>
            </w:pPr>
            <w:r w:rsidRPr="009F42DB">
              <w:rPr>
                <w:rFonts w:ascii="Calibri" w:hAnsi="Calibri" w:cs="Calibri"/>
                <w:color w:val="000000"/>
                <w:szCs w:val="18"/>
                <w:lang w:val="nl-BE" w:eastAsia="nl-BE"/>
              </w:rPr>
              <w:t> </w:t>
            </w:r>
          </w:p>
        </w:tc>
        <w:tc>
          <w:tcPr>
            <w:tcW w:w="3665" w:type="dxa"/>
            <w:gridSpan w:val="2"/>
            <w:noWrap/>
            <w:hideMark/>
          </w:tcPr>
          <w:p w14:paraId="60A8AD33"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18"/>
                <w:lang w:val="nl-BE" w:eastAsia="nl-BE"/>
              </w:rPr>
            </w:pPr>
            <w:r w:rsidRPr="009F42DB">
              <w:rPr>
                <w:rFonts w:ascii="Calibri" w:hAnsi="Calibri" w:cs="Calibri"/>
                <w:color w:val="000000"/>
                <w:szCs w:val="18"/>
                <w:lang w:val="nl-BE" w:eastAsia="nl-BE"/>
              </w:rPr>
              <w:t xml:space="preserve">A36 </w:t>
            </w:r>
            <w:proofErr w:type="spellStart"/>
            <w:r w:rsidRPr="009F42DB">
              <w:rPr>
                <w:rFonts w:ascii="Calibri" w:hAnsi="Calibri" w:cs="Calibri"/>
                <w:color w:val="000000"/>
                <w:szCs w:val="18"/>
                <w:lang w:val="nl-BE" w:eastAsia="nl-BE"/>
              </w:rPr>
              <w:t>replaced</w:t>
            </w:r>
            <w:proofErr w:type="spellEnd"/>
            <w:r w:rsidRPr="009F42DB">
              <w:rPr>
                <w:rFonts w:ascii="Calibri" w:hAnsi="Calibri" w:cs="Calibri"/>
                <w:color w:val="000000"/>
                <w:szCs w:val="18"/>
                <w:lang w:val="nl-BE" w:eastAsia="nl-BE"/>
              </w:rPr>
              <w:t xml:space="preserve"> </w:t>
            </w:r>
            <w:proofErr w:type="spellStart"/>
            <w:r w:rsidRPr="009F42DB">
              <w:rPr>
                <w:rFonts w:ascii="Calibri" w:hAnsi="Calibri" w:cs="Calibri"/>
                <w:color w:val="000000"/>
                <w:szCs w:val="18"/>
                <w:lang w:val="nl-BE" w:eastAsia="nl-BE"/>
              </w:rPr>
              <w:t>by</w:t>
            </w:r>
            <w:proofErr w:type="spellEnd"/>
            <w:r w:rsidRPr="009F42DB">
              <w:rPr>
                <w:rFonts w:ascii="Calibri" w:hAnsi="Calibri" w:cs="Calibri"/>
                <w:color w:val="000000"/>
                <w:szCs w:val="18"/>
                <w:lang w:val="nl-BE" w:eastAsia="nl-BE"/>
              </w:rPr>
              <w:t xml:space="preserve"> A46</w:t>
            </w:r>
          </w:p>
        </w:tc>
      </w:tr>
      <w:tr w:rsidR="00160BEE" w:rsidRPr="009F42DB" w14:paraId="6171505D" w14:textId="77777777" w:rsidTr="009E4D96">
        <w:trPr>
          <w:trHeight w:val="244"/>
        </w:trPr>
        <w:tc>
          <w:tcPr>
            <w:cnfStyle w:val="001000000000" w:firstRow="0" w:lastRow="0" w:firstColumn="1" w:lastColumn="0" w:oddVBand="0" w:evenVBand="0" w:oddHBand="0" w:evenHBand="0" w:firstRowFirstColumn="0" w:firstRowLastColumn="0" w:lastRowFirstColumn="0" w:lastRowLastColumn="0"/>
            <w:tcW w:w="2264" w:type="dxa"/>
            <w:noWrap/>
            <w:hideMark/>
          </w:tcPr>
          <w:p w14:paraId="7E0FE44C" w14:textId="77777777" w:rsidR="00160BEE" w:rsidRPr="009F42DB" w:rsidRDefault="00160BEE" w:rsidP="009E4D96">
            <w:pPr>
              <w:rPr>
                <w:rFonts w:ascii="Calibri" w:hAnsi="Calibri" w:cs="Calibri"/>
                <w:color w:val="000000"/>
                <w:szCs w:val="18"/>
                <w:lang w:val="nl-BE" w:eastAsia="nl-BE"/>
              </w:rPr>
            </w:pPr>
            <w:r w:rsidRPr="009F42DB">
              <w:rPr>
                <w:rFonts w:ascii="Calibri" w:hAnsi="Calibri" w:cs="Calibri"/>
                <w:color w:val="000000"/>
                <w:szCs w:val="18"/>
                <w:lang w:val="nl-BE" w:eastAsia="nl-BE"/>
              </w:rPr>
              <w:t> </w:t>
            </w:r>
          </w:p>
        </w:tc>
        <w:tc>
          <w:tcPr>
            <w:tcW w:w="3665" w:type="dxa"/>
            <w:gridSpan w:val="2"/>
            <w:noWrap/>
            <w:hideMark/>
          </w:tcPr>
          <w:p w14:paraId="42B629E0"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lang w:val="nl-BE" w:eastAsia="nl-BE"/>
              </w:rPr>
            </w:pPr>
            <w:r w:rsidRPr="009F42DB">
              <w:rPr>
                <w:rFonts w:ascii="Calibri" w:hAnsi="Calibri" w:cs="Calibri"/>
                <w:color w:val="000000"/>
                <w:szCs w:val="18"/>
                <w:lang w:val="nl-BE" w:eastAsia="nl-BE"/>
              </w:rPr>
              <w:t xml:space="preserve">A37 </w:t>
            </w:r>
            <w:proofErr w:type="spellStart"/>
            <w:r w:rsidRPr="009F42DB">
              <w:rPr>
                <w:rFonts w:ascii="Calibri" w:hAnsi="Calibri" w:cs="Calibri"/>
                <w:color w:val="000000"/>
                <w:szCs w:val="18"/>
                <w:lang w:val="nl-BE" w:eastAsia="nl-BE"/>
              </w:rPr>
              <w:t>replaced</w:t>
            </w:r>
            <w:proofErr w:type="spellEnd"/>
            <w:r w:rsidRPr="009F42DB">
              <w:rPr>
                <w:rFonts w:ascii="Calibri" w:hAnsi="Calibri" w:cs="Calibri"/>
                <w:color w:val="000000"/>
                <w:szCs w:val="18"/>
                <w:lang w:val="nl-BE" w:eastAsia="nl-BE"/>
              </w:rPr>
              <w:t xml:space="preserve"> </w:t>
            </w:r>
            <w:proofErr w:type="spellStart"/>
            <w:r w:rsidRPr="009F42DB">
              <w:rPr>
                <w:rFonts w:ascii="Calibri" w:hAnsi="Calibri" w:cs="Calibri"/>
                <w:color w:val="000000"/>
                <w:szCs w:val="18"/>
                <w:lang w:val="nl-BE" w:eastAsia="nl-BE"/>
              </w:rPr>
              <w:t>by</w:t>
            </w:r>
            <w:proofErr w:type="spellEnd"/>
            <w:r w:rsidRPr="009F42DB">
              <w:rPr>
                <w:rFonts w:ascii="Calibri" w:hAnsi="Calibri" w:cs="Calibri"/>
                <w:color w:val="000000"/>
                <w:szCs w:val="18"/>
                <w:lang w:val="nl-BE" w:eastAsia="nl-BE"/>
              </w:rPr>
              <w:t xml:space="preserve"> A47</w:t>
            </w:r>
          </w:p>
        </w:tc>
      </w:tr>
    </w:tbl>
    <w:p w14:paraId="5324DF65" w14:textId="77777777" w:rsidR="00160BEE" w:rsidRPr="009F42DB" w:rsidRDefault="00160BEE" w:rsidP="00160BEE">
      <w:pPr>
        <w:pStyle w:val="Textbody"/>
        <w:jc w:val="both"/>
        <w:textAlignment w:val="auto"/>
        <w:rPr>
          <w:rFonts w:ascii="Trebuchet MS" w:hAnsi="Trebuchet MS"/>
          <w:sz w:val="18"/>
          <w:szCs w:val="18"/>
          <w:lang w:val="en-GB"/>
        </w:rPr>
      </w:pPr>
    </w:p>
    <w:p w14:paraId="489AF6D7" w14:textId="77777777" w:rsidR="00160BEE" w:rsidRPr="009F42DB" w:rsidRDefault="00160BEE" w:rsidP="00160BEE">
      <w:pPr>
        <w:pStyle w:val="Textbody"/>
        <w:jc w:val="both"/>
        <w:textAlignment w:val="auto"/>
        <w:rPr>
          <w:rFonts w:ascii="Trebuchet MS" w:hAnsi="Trebuchet MS"/>
        </w:rPr>
      </w:pPr>
      <w:r w:rsidRPr="009F42DB">
        <w:rPr>
          <w:rFonts w:ascii="Trebuchet MS" w:hAnsi="Trebuchet MS"/>
          <w:sz w:val="18"/>
          <w:szCs w:val="18"/>
          <w:lang w:val="en-GB"/>
        </w:rPr>
        <w:t>T</w:t>
      </w:r>
      <w:r w:rsidRPr="009F42DB">
        <w:rPr>
          <w:rFonts w:ascii="Trebuchet MS" w:hAnsi="Trebuchet MS"/>
        </w:rPr>
        <w:t xml:space="preserve">he result in the mutation file will contain following data </w:t>
      </w:r>
    </w:p>
    <w:p w14:paraId="7BFC6514" w14:textId="77777777" w:rsidR="00160BEE" w:rsidRPr="009F42DB" w:rsidRDefault="00160BEE" w:rsidP="00160BEE">
      <w:pPr>
        <w:pStyle w:val="Textbody"/>
        <w:jc w:val="both"/>
        <w:textAlignment w:val="auto"/>
        <w:rPr>
          <w:rFonts w:ascii="Trebuchet MS" w:hAnsi="Trebuchet MS"/>
        </w:rPr>
      </w:pPr>
    </w:p>
    <w:tbl>
      <w:tblPr>
        <w:tblStyle w:val="PlainTable3"/>
        <w:tblW w:w="0" w:type="auto"/>
        <w:tblLayout w:type="fixed"/>
        <w:tblLook w:val="04A0" w:firstRow="1" w:lastRow="0" w:firstColumn="1" w:lastColumn="0" w:noHBand="0" w:noVBand="1"/>
      </w:tblPr>
      <w:tblGrid>
        <w:gridCol w:w="734"/>
        <w:gridCol w:w="1384"/>
        <w:gridCol w:w="767"/>
        <w:gridCol w:w="728"/>
        <w:gridCol w:w="1067"/>
        <w:gridCol w:w="908"/>
        <w:gridCol w:w="1161"/>
        <w:gridCol w:w="994"/>
        <w:gridCol w:w="738"/>
        <w:gridCol w:w="1043"/>
      </w:tblGrid>
      <w:tr w:rsidR="00160BEE" w:rsidRPr="009F42DB" w14:paraId="1B2DBEB1" w14:textId="77777777" w:rsidTr="009E4D96">
        <w:trPr>
          <w:cnfStyle w:val="100000000000" w:firstRow="1" w:lastRow="0" w:firstColumn="0" w:lastColumn="0" w:oddVBand="0" w:evenVBand="0" w:oddHBand="0" w:evenHBand="0" w:firstRowFirstColumn="0" w:firstRowLastColumn="0" w:lastRowFirstColumn="0" w:lastRowLastColumn="0"/>
          <w:trHeight w:val="591"/>
        </w:trPr>
        <w:tc>
          <w:tcPr>
            <w:cnfStyle w:val="001000000100" w:firstRow="0" w:lastRow="0" w:firstColumn="1" w:lastColumn="0" w:oddVBand="0" w:evenVBand="0" w:oddHBand="0" w:evenHBand="0" w:firstRowFirstColumn="1" w:firstRowLastColumn="0" w:lastRowFirstColumn="0" w:lastRowLastColumn="0"/>
            <w:tcW w:w="734" w:type="dxa"/>
            <w:noWrap/>
            <w:hideMark/>
          </w:tcPr>
          <w:p w14:paraId="1CBE9B57" w14:textId="77777777" w:rsidR="00160BEE" w:rsidRPr="009F42DB" w:rsidRDefault="00160BEE" w:rsidP="009E4D96">
            <w:pPr>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Action</w:t>
            </w:r>
          </w:p>
        </w:tc>
        <w:tc>
          <w:tcPr>
            <w:tcW w:w="1384" w:type="dxa"/>
            <w:hideMark/>
          </w:tcPr>
          <w:p w14:paraId="575A21CF" w14:textId="3F201765" w:rsidR="00160BEE" w:rsidRPr="009F42DB" w:rsidRDefault="005C39CA" w:rsidP="009E4D9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Pr>
                <w:rFonts w:ascii="Calibri" w:hAnsi="Calibri" w:cs="Calibri"/>
                <w:color w:val="000000"/>
                <w:sz w:val="16"/>
                <w:szCs w:val="16"/>
                <w:lang w:val="nl-BE" w:eastAsia="nl-BE"/>
              </w:rPr>
              <w:t>BeSt</w:t>
            </w:r>
            <w:r w:rsidR="00160BEE" w:rsidRPr="009F42DB">
              <w:rPr>
                <w:rFonts w:ascii="Calibri" w:hAnsi="Calibri" w:cs="Calibri"/>
                <w:color w:val="000000"/>
                <w:sz w:val="16"/>
                <w:szCs w:val="16"/>
                <w:lang w:val="nl-BE" w:eastAsia="nl-BE"/>
              </w:rPr>
              <w:t xml:space="preserve"> identifiers</w:t>
            </w:r>
          </w:p>
        </w:tc>
        <w:tc>
          <w:tcPr>
            <w:tcW w:w="767" w:type="dxa"/>
            <w:hideMark/>
          </w:tcPr>
          <w:p w14:paraId="37CFEDCC" w14:textId="77777777" w:rsidR="00160BEE" w:rsidRPr="009F42DB" w:rsidRDefault="00160BEE" w:rsidP="009E4D9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fields</w:t>
            </w:r>
          </w:p>
        </w:tc>
        <w:tc>
          <w:tcPr>
            <w:tcW w:w="728" w:type="dxa"/>
            <w:noWrap/>
            <w:hideMark/>
          </w:tcPr>
          <w:p w14:paraId="3EE27EA8" w14:textId="77777777" w:rsidR="00160BEE" w:rsidRPr="009F42DB" w:rsidRDefault="00160BEE" w:rsidP="009E4D9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status</w:t>
            </w:r>
          </w:p>
        </w:tc>
        <w:tc>
          <w:tcPr>
            <w:tcW w:w="1067" w:type="dxa"/>
            <w:noWrap/>
            <w:hideMark/>
          </w:tcPr>
          <w:p w14:paraId="1221BAD1" w14:textId="77777777" w:rsidR="00160BEE" w:rsidRPr="009F42DB" w:rsidRDefault="00160BEE" w:rsidP="009E4D9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valid from</w:t>
            </w:r>
          </w:p>
        </w:tc>
        <w:tc>
          <w:tcPr>
            <w:tcW w:w="908" w:type="dxa"/>
            <w:noWrap/>
            <w:hideMark/>
          </w:tcPr>
          <w:p w14:paraId="330897DA" w14:textId="77777777" w:rsidR="00160BEE" w:rsidRPr="009F42DB" w:rsidRDefault="00160BEE" w:rsidP="009E4D9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valid to</w:t>
            </w:r>
          </w:p>
        </w:tc>
        <w:tc>
          <w:tcPr>
            <w:tcW w:w="1161" w:type="dxa"/>
          </w:tcPr>
          <w:p w14:paraId="6BB65B50" w14:textId="77777777" w:rsidR="00160BEE" w:rsidRPr="009F42DB" w:rsidRDefault="00160BEE" w:rsidP="009E4D9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predecessor</w:t>
            </w:r>
          </w:p>
        </w:tc>
        <w:tc>
          <w:tcPr>
            <w:tcW w:w="994" w:type="dxa"/>
            <w:hideMark/>
          </w:tcPr>
          <w:p w14:paraId="4DD9F317" w14:textId="77777777" w:rsidR="00160BEE" w:rsidRPr="009F42DB" w:rsidRDefault="00160BEE" w:rsidP="009E4D9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successor</w:t>
            </w:r>
          </w:p>
        </w:tc>
        <w:tc>
          <w:tcPr>
            <w:tcW w:w="738" w:type="dxa"/>
            <w:noWrap/>
            <w:hideMark/>
          </w:tcPr>
          <w:p w14:paraId="3D4F89E7" w14:textId="77777777" w:rsidR="00160BEE" w:rsidRPr="009F42DB" w:rsidRDefault="00160BEE" w:rsidP="009E4D9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event</w:t>
            </w:r>
          </w:p>
        </w:tc>
        <w:tc>
          <w:tcPr>
            <w:tcW w:w="1043" w:type="dxa"/>
            <w:noWrap/>
            <w:hideMark/>
          </w:tcPr>
          <w:p w14:paraId="2F6A46E0" w14:textId="77777777" w:rsidR="00160BEE" w:rsidRPr="009F42DB" w:rsidRDefault="00160BEE" w:rsidP="009E4D9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event date</w:t>
            </w:r>
          </w:p>
        </w:tc>
      </w:tr>
      <w:tr w:rsidR="00160BEE" w:rsidRPr="009F42DB" w14:paraId="71643144" w14:textId="77777777" w:rsidTr="009E4D9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734" w:type="dxa"/>
            <w:noWrap/>
          </w:tcPr>
          <w:p w14:paraId="44F9526F" w14:textId="77777777" w:rsidR="00160BEE" w:rsidRPr="009F42DB" w:rsidRDefault="00160BEE" w:rsidP="009E4D96">
            <w:pPr>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ADD</w:t>
            </w:r>
          </w:p>
        </w:tc>
        <w:tc>
          <w:tcPr>
            <w:tcW w:w="1384" w:type="dxa"/>
          </w:tcPr>
          <w:p w14:paraId="2BDC46C4"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A45</w:t>
            </w:r>
          </w:p>
        </w:tc>
        <w:tc>
          <w:tcPr>
            <w:tcW w:w="767" w:type="dxa"/>
          </w:tcPr>
          <w:p w14:paraId="3C9389E5"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roofErr w:type="spellStart"/>
            <w:r w:rsidRPr="009F42DB">
              <w:rPr>
                <w:rFonts w:ascii="Calibri" w:hAnsi="Calibri" w:cs="Calibri"/>
                <w:color w:val="000000"/>
                <w:sz w:val="16"/>
                <w:szCs w:val="16"/>
                <w:lang w:val="nl-BE" w:eastAsia="nl-BE"/>
              </w:rPr>
              <w:t>All</w:t>
            </w:r>
            <w:proofErr w:type="spellEnd"/>
            <w:r w:rsidRPr="009F42DB">
              <w:rPr>
                <w:rFonts w:ascii="Calibri" w:hAnsi="Calibri" w:cs="Calibri"/>
                <w:color w:val="000000"/>
                <w:sz w:val="16"/>
                <w:szCs w:val="16"/>
                <w:lang w:val="nl-BE" w:eastAsia="nl-BE"/>
              </w:rPr>
              <w:t xml:space="preserve"> fields </w:t>
            </w:r>
          </w:p>
        </w:tc>
        <w:tc>
          <w:tcPr>
            <w:tcW w:w="728" w:type="dxa"/>
            <w:noWrap/>
          </w:tcPr>
          <w:p w14:paraId="031DF4FB"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roofErr w:type="spellStart"/>
            <w:r w:rsidRPr="009F42DB">
              <w:rPr>
                <w:rFonts w:ascii="Calibri" w:hAnsi="Calibri" w:cs="Calibri"/>
                <w:color w:val="000000"/>
                <w:sz w:val="16"/>
                <w:szCs w:val="16"/>
                <w:lang w:val="nl-BE" w:eastAsia="nl-BE"/>
              </w:rPr>
              <w:t>Current</w:t>
            </w:r>
            <w:proofErr w:type="spellEnd"/>
          </w:p>
        </w:tc>
        <w:tc>
          <w:tcPr>
            <w:tcW w:w="1067" w:type="dxa"/>
            <w:noWrap/>
          </w:tcPr>
          <w:p w14:paraId="2F4BEC0B" w14:textId="77777777" w:rsidR="00160BEE" w:rsidRPr="009F42DB" w:rsidRDefault="00160BEE" w:rsidP="009E4D9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1/1/2014</w:t>
            </w:r>
          </w:p>
        </w:tc>
        <w:tc>
          <w:tcPr>
            <w:tcW w:w="908" w:type="dxa"/>
            <w:noWrap/>
          </w:tcPr>
          <w:p w14:paraId="0EAB37F2"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c>
          <w:tcPr>
            <w:tcW w:w="1161" w:type="dxa"/>
          </w:tcPr>
          <w:p w14:paraId="598DF024"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A35</w:t>
            </w:r>
          </w:p>
        </w:tc>
        <w:tc>
          <w:tcPr>
            <w:tcW w:w="994" w:type="dxa"/>
          </w:tcPr>
          <w:p w14:paraId="35427BE1"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c>
          <w:tcPr>
            <w:tcW w:w="738" w:type="dxa"/>
            <w:noWrap/>
          </w:tcPr>
          <w:p w14:paraId="529748AB"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c>
          <w:tcPr>
            <w:tcW w:w="1043" w:type="dxa"/>
            <w:noWrap/>
          </w:tcPr>
          <w:p w14:paraId="10CBB179" w14:textId="77777777" w:rsidR="00160BEE" w:rsidRPr="009F42DB" w:rsidRDefault="00160BEE" w:rsidP="009E4D9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1/01/2014</w:t>
            </w:r>
          </w:p>
        </w:tc>
      </w:tr>
      <w:tr w:rsidR="00160BEE" w:rsidRPr="009F42DB" w14:paraId="49E02E9B" w14:textId="77777777" w:rsidTr="009E4D96">
        <w:trPr>
          <w:trHeight w:val="280"/>
        </w:trPr>
        <w:tc>
          <w:tcPr>
            <w:cnfStyle w:val="001000000000" w:firstRow="0" w:lastRow="0" w:firstColumn="1" w:lastColumn="0" w:oddVBand="0" w:evenVBand="0" w:oddHBand="0" w:evenHBand="0" w:firstRowFirstColumn="0" w:firstRowLastColumn="0" w:lastRowFirstColumn="0" w:lastRowLastColumn="0"/>
            <w:tcW w:w="734" w:type="dxa"/>
            <w:noWrap/>
          </w:tcPr>
          <w:p w14:paraId="2BC2F464" w14:textId="77777777" w:rsidR="00160BEE" w:rsidRPr="009F42DB" w:rsidRDefault="00160BEE" w:rsidP="009E4D96">
            <w:pPr>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ADD</w:t>
            </w:r>
          </w:p>
        </w:tc>
        <w:tc>
          <w:tcPr>
            <w:tcW w:w="1384" w:type="dxa"/>
          </w:tcPr>
          <w:p w14:paraId="71266F60"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A46</w:t>
            </w:r>
          </w:p>
        </w:tc>
        <w:tc>
          <w:tcPr>
            <w:tcW w:w="767" w:type="dxa"/>
          </w:tcPr>
          <w:p w14:paraId="6A8BA7EA"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proofErr w:type="spellStart"/>
            <w:r w:rsidRPr="009F42DB">
              <w:rPr>
                <w:rFonts w:ascii="Calibri" w:hAnsi="Calibri" w:cs="Calibri"/>
                <w:color w:val="000000"/>
                <w:sz w:val="16"/>
                <w:szCs w:val="16"/>
                <w:lang w:val="nl-BE" w:eastAsia="nl-BE"/>
              </w:rPr>
              <w:t>All</w:t>
            </w:r>
            <w:proofErr w:type="spellEnd"/>
            <w:r w:rsidRPr="009F42DB">
              <w:rPr>
                <w:rFonts w:ascii="Calibri" w:hAnsi="Calibri" w:cs="Calibri"/>
                <w:color w:val="000000"/>
                <w:sz w:val="16"/>
                <w:szCs w:val="16"/>
                <w:lang w:val="nl-BE" w:eastAsia="nl-BE"/>
              </w:rPr>
              <w:t xml:space="preserve"> fields</w:t>
            </w:r>
          </w:p>
        </w:tc>
        <w:tc>
          <w:tcPr>
            <w:tcW w:w="728" w:type="dxa"/>
            <w:noWrap/>
          </w:tcPr>
          <w:p w14:paraId="0AB5A789"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proofErr w:type="spellStart"/>
            <w:r w:rsidRPr="009F42DB">
              <w:rPr>
                <w:rFonts w:ascii="Calibri" w:hAnsi="Calibri" w:cs="Calibri"/>
                <w:color w:val="000000"/>
                <w:sz w:val="16"/>
                <w:szCs w:val="16"/>
                <w:lang w:val="nl-BE" w:eastAsia="nl-BE"/>
              </w:rPr>
              <w:t>Current</w:t>
            </w:r>
            <w:proofErr w:type="spellEnd"/>
          </w:p>
        </w:tc>
        <w:tc>
          <w:tcPr>
            <w:tcW w:w="1067" w:type="dxa"/>
            <w:noWrap/>
          </w:tcPr>
          <w:p w14:paraId="75E8D8FB" w14:textId="77777777" w:rsidR="00160BEE" w:rsidRPr="009F42DB" w:rsidRDefault="00160BEE" w:rsidP="009E4D9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1/1/2014</w:t>
            </w:r>
          </w:p>
        </w:tc>
        <w:tc>
          <w:tcPr>
            <w:tcW w:w="908" w:type="dxa"/>
            <w:noWrap/>
          </w:tcPr>
          <w:p w14:paraId="00D90774"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p>
        </w:tc>
        <w:tc>
          <w:tcPr>
            <w:tcW w:w="1161" w:type="dxa"/>
          </w:tcPr>
          <w:p w14:paraId="20FFA0C5"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A36</w:t>
            </w:r>
          </w:p>
        </w:tc>
        <w:tc>
          <w:tcPr>
            <w:tcW w:w="994" w:type="dxa"/>
          </w:tcPr>
          <w:p w14:paraId="09C75ED1"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p>
        </w:tc>
        <w:tc>
          <w:tcPr>
            <w:tcW w:w="738" w:type="dxa"/>
            <w:noWrap/>
          </w:tcPr>
          <w:p w14:paraId="408D2E36"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p>
        </w:tc>
        <w:tc>
          <w:tcPr>
            <w:tcW w:w="1043" w:type="dxa"/>
            <w:noWrap/>
          </w:tcPr>
          <w:p w14:paraId="0332AB3E" w14:textId="77777777" w:rsidR="00160BEE" w:rsidRPr="009F42DB" w:rsidRDefault="00160BEE" w:rsidP="009E4D9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1/01/2014</w:t>
            </w:r>
          </w:p>
        </w:tc>
      </w:tr>
      <w:tr w:rsidR="00160BEE" w:rsidRPr="009F42DB" w14:paraId="411DC76F" w14:textId="77777777" w:rsidTr="009E4D9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34" w:type="dxa"/>
            <w:noWrap/>
          </w:tcPr>
          <w:p w14:paraId="3868DC49" w14:textId="77777777" w:rsidR="00160BEE" w:rsidRPr="009F42DB" w:rsidRDefault="00160BEE" w:rsidP="009E4D96">
            <w:pPr>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Add</w:t>
            </w:r>
          </w:p>
        </w:tc>
        <w:tc>
          <w:tcPr>
            <w:tcW w:w="1384" w:type="dxa"/>
          </w:tcPr>
          <w:p w14:paraId="29D79D2F"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A47</w:t>
            </w:r>
          </w:p>
        </w:tc>
        <w:tc>
          <w:tcPr>
            <w:tcW w:w="767" w:type="dxa"/>
          </w:tcPr>
          <w:p w14:paraId="4FB5E48C"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roofErr w:type="spellStart"/>
            <w:r w:rsidRPr="009F42DB">
              <w:rPr>
                <w:rFonts w:ascii="Calibri" w:hAnsi="Calibri" w:cs="Calibri"/>
                <w:color w:val="000000"/>
                <w:sz w:val="16"/>
                <w:szCs w:val="16"/>
                <w:lang w:val="nl-BE" w:eastAsia="nl-BE"/>
              </w:rPr>
              <w:t>All</w:t>
            </w:r>
            <w:proofErr w:type="spellEnd"/>
            <w:r w:rsidRPr="009F42DB">
              <w:rPr>
                <w:rFonts w:ascii="Calibri" w:hAnsi="Calibri" w:cs="Calibri"/>
                <w:color w:val="000000"/>
                <w:sz w:val="16"/>
                <w:szCs w:val="16"/>
                <w:lang w:val="nl-BE" w:eastAsia="nl-BE"/>
              </w:rPr>
              <w:t xml:space="preserve"> fields</w:t>
            </w:r>
          </w:p>
        </w:tc>
        <w:tc>
          <w:tcPr>
            <w:tcW w:w="728" w:type="dxa"/>
            <w:noWrap/>
          </w:tcPr>
          <w:p w14:paraId="100DABD9"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roofErr w:type="spellStart"/>
            <w:r w:rsidRPr="009F42DB">
              <w:rPr>
                <w:rFonts w:ascii="Calibri" w:hAnsi="Calibri" w:cs="Calibri"/>
                <w:color w:val="000000"/>
                <w:sz w:val="16"/>
                <w:szCs w:val="16"/>
                <w:lang w:val="nl-BE" w:eastAsia="nl-BE"/>
              </w:rPr>
              <w:t>Current</w:t>
            </w:r>
            <w:proofErr w:type="spellEnd"/>
          </w:p>
        </w:tc>
        <w:tc>
          <w:tcPr>
            <w:tcW w:w="1067" w:type="dxa"/>
            <w:noWrap/>
          </w:tcPr>
          <w:p w14:paraId="77866744" w14:textId="77777777" w:rsidR="00160BEE" w:rsidRPr="009F42DB" w:rsidRDefault="00160BEE" w:rsidP="009E4D9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1/1/2014</w:t>
            </w:r>
          </w:p>
        </w:tc>
        <w:tc>
          <w:tcPr>
            <w:tcW w:w="908" w:type="dxa"/>
            <w:noWrap/>
          </w:tcPr>
          <w:p w14:paraId="7A3487D2"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c>
          <w:tcPr>
            <w:tcW w:w="1161" w:type="dxa"/>
          </w:tcPr>
          <w:p w14:paraId="4C4B87B0"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A37</w:t>
            </w:r>
          </w:p>
        </w:tc>
        <w:tc>
          <w:tcPr>
            <w:tcW w:w="994" w:type="dxa"/>
          </w:tcPr>
          <w:p w14:paraId="08A14348"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c>
          <w:tcPr>
            <w:tcW w:w="738" w:type="dxa"/>
            <w:noWrap/>
          </w:tcPr>
          <w:p w14:paraId="2D9EDA8E"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c>
          <w:tcPr>
            <w:tcW w:w="1043" w:type="dxa"/>
            <w:noWrap/>
          </w:tcPr>
          <w:p w14:paraId="4233324F" w14:textId="77777777" w:rsidR="00160BEE" w:rsidRPr="009F42DB" w:rsidRDefault="00160BEE" w:rsidP="009E4D9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1/01/2014</w:t>
            </w:r>
          </w:p>
        </w:tc>
      </w:tr>
      <w:tr w:rsidR="00160BEE" w:rsidRPr="009F42DB" w14:paraId="350DBFB1" w14:textId="77777777" w:rsidTr="009E4D96">
        <w:trPr>
          <w:trHeight w:val="289"/>
        </w:trPr>
        <w:tc>
          <w:tcPr>
            <w:cnfStyle w:val="001000000000" w:firstRow="0" w:lastRow="0" w:firstColumn="1" w:lastColumn="0" w:oddVBand="0" w:evenVBand="0" w:oddHBand="0" w:evenHBand="0" w:firstRowFirstColumn="0" w:firstRowLastColumn="0" w:lastRowFirstColumn="0" w:lastRowLastColumn="0"/>
            <w:tcW w:w="734" w:type="dxa"/>
            <w:noWrap/>
            <w:hideMark/>
          </w:tcPr>
          <w:p w14:paraId="2E78B2C9" w14:textId="77777777" w:rsidR="00160BEE" w:rsidRPr="009F42DB" w:rsidRDefault="00160BEE" w:rsidP="009E4D96">
            <w:pPr>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 xml:space="preserve">UPD </w:t>
            </w:r>
          </w:p>
        </w:tc>
        <w:tc>
          <w:tcPr>
            <w:tcW w:w="1384" w:type="dxa"/>
            <w:noWrap/>
            <w:hideMark/>
          </w:tcPr>
          <w:p w14:paraId="676F8B1B"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A35</w:t>
            </w:r>
          </w:p>
        </w:tc>
        <w:tc>
          <w:tcPr>
            <w:tcW w:w="767" w:type="dxa"/>
            <w:hideMark/>
          </w:tcPr>
          <w:p w14:paraId="3D386C97"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proofErr w:type="spellStart"/>
            <w:r w:rsidRPr="009F42DB">
              <w:rPr>
                <w:rFonts w:ascii="Calibri" w:hAnsi="Calibri" w:cs="Calibri"/>
                <w:color w:val="000000"/>
                <w:sz w:val="16"/>
                <w:szCs w:val="16"/>
                <w:lang w:val="nl-BE" w:eastAsia="nl-BE"/>
              </w:rPr>
              <w:t>All</w:t>
            </w:r>
            <w:proofErr w:type="spellEnd"/>
            <w:r w:rsidRPr="009F42DB">
              <w:rPr>
                <w:rFonts w:ascii="Calibri" w:hAnsi="Calibri" w:cs="Calibri"/>
                <w:color w:val="000000"/>
                <w:sz w:val="16"/>
                <w:szCs w:val="16"/>
                <w:lang w:val="nl-BE" w:eastAsia="nl-BE"/>
              </w:rPr>
              <w:t xml:space="preserve"> fields</w:t>
            </w:r>
          </w:p>
        </w:tc>
        <w:tc>
          <w:tcPr>
            <w:tcW w:w="728" w:type="dxa"/>
            <w:noWrap/>
            <w:hideMark/>
          </w:tcPr>
          <w:p w14:paraId="38AAB845"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proofErr w:type="spellStart"/>
            <w:r w:rsidRPr="009F42DB">
              <w:rPr>
                <w:rFonts w:ascii="Calibri" w:hAnsi="Calibri" w:cs="Calibri"/>
                <w:color w:val="000000"/>
                <w:sz w:val="16"/>
                <w:szCs w:val="16"/>
                <w:lang w:val="nl-BE" w:eastAsia="nl-BE"/>
              </w:rPr>
              <w:t>Current</w:t>
            </w:r>
            <w:proofErr w:type="spellEnd"/>
          </w:p>
        </w:tc>
        <w:tc>
          <w:tcPr>
            <w:tcW w:w="1067" w:type="dxa"/>
            <w:noWrap/>
            <w:hideMark/>
          </w:tcPr>
          <w:p w14:paraId="086BF9A0" w14:textId="77777777" w:rsidR="00160BEE" w:rsidRPr="009F42DB" w:rsidRDefault="00160BEE" w:rsidP="009E4D9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1/01/2012</w:t>
            </w:r>
          </w:p>
        </w:tc>
        <w:tc>
          <w:tcPr>
            <w:tcW w:w="908" w:type="dxa"/>
            <w:noWrap/>
            <w:hideMark/>
          </w:tcPr>
          <w:p w14:paraId="31541856" w14:textId="77777777" w:rsidR="00160BEE" w:rsidRPr="009F42DB" w:rsidRDefault="00160BEE" w:rsidP="009E4D9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1/01/2014</w:t>
            </w:r>
          </w:p>
        </w:tc>
        <w:tc>
          <w:tcPr>
            <w:tcW w:w="1161" w:type="dxa"/>
          </w:tcPr>
          <w:p w14:paraId="02367157"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p>
        </w:tc>
        <w:tc>
          <w:tcPr>
            <w:tcW w:w="994" w:type="dxa"/>
            <w:noWrap/>
            <w:hideMark/>
          </w:tcPr>
          <w:p w14:paraId="7DA6BEC3"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A45</w:t>
            </w:r>
          </w:p>
        </w:tc>
        <w:tc>
          <w:tcPr>
            <w:tcW w:w="738" w:type="dxa"/>
            <w:noWrap/>
          </w:tcPr>
          <w:p w14:paraId="00F14CD6"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p>
        </w:tc>
        <w:tc>
          <w:tcPr>
            <w:tcW w:w="1043" w:type="dxa"/>
            <w:noWrap/>
            <w:hideMark/>
          </w:tcPr>
          <w:p w14:paraId="441D59E0" w14:textId="77777777" w:rsidR="00160BEE" w:rsidRPr="009F42DB" w:rsidRDefault="00160BEE" w:rsidP="009E4D9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1/01/2014</w:t>
            </w:r>
          </w:p>
        </w:tc>
      </w:tr>
      <w:tr w:rsidR="00160BEE" w:rsidRPr="009F42DB" w14:paraId="561DDF20" w14:textId="77777777" w:rsidTr="009E4D96">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734" w:type="dxa"/>
            <w:noWrap/>
            <w:hideMark/>
          </w:tcPr>
          <w:p w14:paraId="6B7FBC05" w14:textId="77777777" w:rsidR="00160BEE" w:rsidRPr="009F42DB" w:rsidRDefault="00160BEE" w:rsidP="009E4D96">
            <w:pPr>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 xml:space="preserve">UPD </w:t>
            </w:r>
          </w:p>
        </w:tc>
        <w:tc>
          <w:tcPr>
            <w:tcW w:w="1384" w:type="dxa"/>
            <w:noWrap/>
            <w:hideMark/>
          </w:tcPr>
          <w:p w14:paraId="1E5CFA0A"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A36</w:t>
            </w:r>
          </w:p>
        </w:tc>
        <w:tc>
          <w:tcPr>
            <w:tcW w:w="767" w:type="dxa"/>
            <w:hideMark/>
          </w:tcPr>
          <w:p w14:paraId="6FF10C99"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roofErr w:type="spellStart"/>
            <w:r w:rsidRPr="009F42DB">
              <w:rPr>
                <w:rFonts w:ascii="Calibri" w:hAnsi="Calibri" w:cs="Calibri"/>
                <w:color w:val="000000"/>
                <w:sz w:val="16"/>
                <w:szCs w:val="16"/>
                <w:lang w:val="nl-BE" w:eastAsia="nl-BE"/>
              </w:rPr>
              <w:t>All</w:t>
            </w:r>
            <w:proofErr w:type="spellEnd"/>
            <w:r w:rsidRPr="009F42DB">
              <w:rPr>
                <w:rFonts w:ascii="Calibri" w:hAnsi="Calibri" w:cs="Calibri"/>
                <w:color w:val="000000"/>
                <w:sz w:val="16"/>
                <w:szCs w:val="16"/>
                <w:lang w:val="nl-BE" w:eastAsia="nl-BE"/>
              </w:rPr>
              <w:t xml:space="preserve"> fields</w:t>
            </w:r>
          </w:p>
        </w:tc>
        <w:tc>
          <w:tcPr>
            <w:tcW w:w="728" w:type="dxa"/>
            <w:noWrap/>
            <w:hideMark/>
          </w:tcPr>
          <w:p w14:paraId="0D7D47EA"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roofErr w:type="spellStart"/>
            <w:r w:rsidRPr="009F42DB">
              <w:rPr>
                <w:rFonts w:ascii="Calibri" w:hAnsi="Calibri" w:cs="Calibri"/>
                <w:color w:val="000000"/>
                <w:sz w:val="16"/>
                <w:szCs w:val="16"/>
                <w:lang w:val="nl-BE" w:eastAsia="nl-BE"/>
              </w:rPr>
              <w:t>Current</w:t>
            </w:r>
            <w:proofErr w:type="spellEnd"/>
          </w:p>
        </w:tc>
        <w:tc>
          <w:tcPr>
            <w:tcW w:w="1067" w:type="dxa"/>
            <w:noWrap/>
            <w:hideMark/>
          </w:tcPr>
          <w:p w14:paraId="1A3C9914" w14:textId="77777777" w:rsidR="00160BEE" w:rsidRPr="009F42DB" w:rsidRDefault="00160BEE" w:rsidP="009E4D9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1/01/2012</w:t>
            </w:r>
          </w:p>
        </w:tc>
        <w:tc>
          <w:tcPr>
            <w:tcW w:w="908" w:type="dxa"/>
            <w:noWrap/>
            <w:hideMark/>
          </w:tcPr>
          <w:p w14:paraId="21C9492B" w14:textId="77777777" w:rsidR="00160BEE" w:rsidRPr="009F42DB" w:rsidRDefault="00160BEE" w:rsidP="009E4D9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1/01/2014</w:t>
            </w:r>
          </w:p>
        </w:tc>
        <w:tc>
          <w:tcPr>
            <w:tcW w:w="1161" w:type="dxa"/>
          </w:tcPr>
          <w:p w14:paraId="4208B33D"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c>
          <w:tcPr>
            <w:tcW w:w="994" w:type="dxa"/>
            <w:noWrap/>
            <w:hideMark/>
          </w:tcPr>
          <w:p w14:paraId="62D102F9"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A46</w:t>
            </w:r>
          </w:p>
        </w:tc>
        <w:tc>
          <w:tcPr>
            <w:tcW w:w="738" w:type="dxa"/>
            <w:noWrap/>
          </w:tcPr>
          <w:p w14:paraId="076C062B"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c>
          <w:tcPr>
            <w:tcW w:w="1043" w:type="dxa"/>
            <w:noWrap/>
            <w:hideMark/>
          </w:tcPr>
          <w:p w14:paraId="56354ED3" w14:textId="77777777" w:rsidR="00160BEE" w:rsidRPr="009F42DB" w:rsidRDefault="00160BEE" w:rsidP="009E4D9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1/01/2014</w:t>
            </w:r>
          </w:p>
        </w:tc>
      </w:tr>
      <w:tr w:rsidR="00160BEE" w:rsidRPr="009F42DB" w14:paraId="1AF529FF" w14:textId="77777777" w:rsidTr="009E4D96">
        <w:trPr>
          <w:trHeight w:val="289"/>
        </w:trPr>
        <w:tc>
          <w:tcPr>
            <w:cnfStyle w:val="001000000000" w:firstRow="0" w:lastRow="0" w:firstColumn="1" w:lastColumn="0" w:oddVBand="0" w:evenVBand="0" w:oddHBand="0" w:evenHBand="0" w:firstRowFirstColumn="0" w:firstRowLastColumn="0" w:lastRowFirstColumn="0" w:lastRowLastColumn="0"/>
            <w:tcW w:w="734" w:type="dxa"/>
            <w:noWrap/>
            <w:hideMark/>
          </w:tcPr>
          <w:p w14:paraId="5305ACBC" w14:textId="77777777" w:rsidR="00160BEE" w:rsidRPr="009F42DB" w:rsidRDefault="00160BEE" w:rsidP="009E4D96">
            <w:pPr>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 xml:space="preserve">UPD </w:t>
            </w:r>
          </w:p>
        </w:tc>
        <w:tc>
          <w:tcPr>
            <w:tcW w:w="1384" w:type="dxa"/>
            <w:noWrap/>
            <w:hideMark/>
          </w:tcPr>
          <w:p w14:paraId="1BC08789"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A37</w:t>
            </w:r>
          </w:p>
        </w:tc>
        <w:tc>
          <w:tcPr>
            <w:tcW w:w="767" w:type="dxa"/>
            <w:hideMark/>
          </w:tcPr>
          <w:p w14:paraId="441C4113"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proofErr w:type="spellStart"/>
            <w:r w:rsidRPr="009F42DB">
              <w:rPr>
                <w:rFonts w:ascii="Calibri" w:hAnsi="Calibri" w:cs="Calibri"/>
                <w:color w:val="000000"/>
                <w:sz w:val="16"/>
                <w:szCs w:val="16"/>
                <w:lang w:val="nl-BE" w:eastAsia="nl-BE"/>
              </w:rPr>
              <w:t>All</w:t>
            </w:r>
            <w:proofErr w:type="spellEnd"/>
            <w:r w:rsidRPr="009F42DB">
              <w:rPr>
                <w:rFonts w:ascii="Calibri" w:hAnsi="Calibri" w:cs="Calibri"/>
                <w:color w:val="000000"/>
                <w:sz w:val="16"/>
                <w:szCs w:val="16"/>
                <w:lang w:val="nl-BE" w:eastAsia="nl-BE"/>
              </w:rPr>
              <w:t xml:space="preserve"> fields</w:t>
            </w:r>
          </w:p>
        </w:tc>
        <w:tc>
          <w:tcPr>
            <w:tcW w:w="728" w:type="dxa"/>
            <w:noWrap/>
            <w:hideMark/>
          </w:tcPr>
          <w:p w14:paraId="0AF9597C"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proofErr w:type="spellStart"/>
            <w:r w:rsidRPr="009F42DB">
              <w:rPr>
                <w:rFonts w:ascii="Calibri" w:hAnsi="Calibri" w:cs="Calibri"/>
                <w:color w:val="000000"/>
                <w:sz w:val="16"/>
                <w:szCs w:val="16"/>
                <w:lang w:val="nl-BE" w:eastAsia="nl-BE"/>
              </w:rPr>
              <w:t>Current</w:t>
            </w:r>
            <w:proofErr w:type="spellEnd"/>
          </w:p>
        </w:tc>
        <w:tc>
          <w:tcPr>
            <w:tcW w:w="1067" w:type="dxa"/>
            <w:noWrap/>
            <w:hideMark/>
          </w:tcPr>
          <w:p w14:paraId="1AEAACE3" w14:textId="77777777" w:rsidR="00160BEE" w:rsidRPr="009F42DB" w:rsidRDefault="00160BEE" w:rsidP="009E4D9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1/01/2012</w:t>
            </w:r>
          </w:p>
        </w:tc>
        <w:tc>
          <w:tcPr>
            <w:tcW w:w="908" w:type="dxa"/>
            <w:noWrap/>
            <w:hideMark/>
          </w:tcPr>
          <w:p w14:paraId="37F734D7" w14:textId="77777777" w:rsidR="00160BEE" w:rsidRPr="009F42DB" w:rsidRDefault="00160BEE" w:rsidP="009E4D9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1/01/2014</w:t>
            </w:r>
          </w:p>
        </w:tc>
        <w:tc>
          <w:tcPr>
            <w:tcW w:w="1161" w:type="dxa"/>
          </w:tcPr>
          <w:p w14:paraId="21B2F4AC"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p>
        </w:tc>
        <w:tc>
          <w:tcPr>
            <w:tcW w:w="994" w:type="dxa"/>
            <w:noWrap/>
            <w:hideMark/>
          </w:tcPr>
          <w:p w14:paraId="696138C8"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A47</w:t>
            </w:r>
          </w:p>
        </w:tc>
        <w:tc>
          <w:tcPr>
            <w:tcW w:w="738" w:type="dxa"/>
            <w:noWrap/>
          </w:tcPr>
          <w:p w14:paraId="51CC49BD"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p>
        </w:tc>
        <w:tc>
          <w:tcPr>
            <w:tcW w:w="1043" w:type="dxa"/>
            <w:noWrap/>
            <w:hideMark/>
          </w:tcPr>
          <w:p w14:paraId="2535C5E2" w14:textId="77777777" w:rsidR="00160BEE" w:rsidRPr="009F42DB" w:rsidRDefault="00160BEE" w:rsidP="009E4D9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1/01/2014</w:t>
            </w:r>
          </w:p>
        </w:tc>
      </w:tr>
    </w:tbl>
    <w:p w14:paraId="4A58ECA2" w14:textId="4AAEFF9D" w:rsidR="00160BEE" w:rsidRDefault="00160BEE" w:rsidP="00160BEE">
      <w:pPr>
        <w:pStyle w:val="Textbody"/>
        <w:jc w:val="both"/>
        <w:textAlignment w:val="auto"/>
        <w:rPr>
          <w:rFonts w:ascii="Trebuchet MS" w:hAnsi="Trebuchet MS"/>
          <w:sz w:val="18"/>
          <w:szCs w:val="18"/>
          <w:lang w:val="en-GB"/>
        </w:rPr>
      </w:pPr>
    </w:p>
    <w:p w14:paraId="36910D17" w14:textId="77777777" w:rsidR="000B513F" w:rsidRPr="009F42DB" w:rsidRDefault="000B513F" w:rsidP="00160BEE">
      <w:pPr>
        <w:pStyle w:val="Textbody"/>
        <w:jc w:val="both"/>
        <w:textAlignment w:val="auto"/>
        <w:rPr>
          <w:rFonts w:ascii="Trebuchet MS" w:hAnsi="Trebuchet MS"/>
          <w:sz w:val="18"/>
          <w:szCs w:val="18"/>
          <w:lang w:val="en-GB"/>
        </w:rPr>
      </w:pPr>
    </w:p>
    <w:p w14:paraId="507AEA40" w14:textId="77777777" w:rsidR="00160BEE" w:rsidRPr="00A97C9B" w:rsidRDefault="00160BEE" w:rsidP="00160BEE">
      <w:pPr>
        <w:pStyle w:val="Textbody"/>
        <w:jc w:val="both"/>
        <w:rPr>
          <w:rFonts w:ascii="Trebuchet MS" w:hAnsi="Trebuchet MS"/>
          <w:u w:val="single"/>
        </w:rPr>
      </w:pPr>
      <w:r w:rsidRPr="00A97C9B">
        <w:rPr>
          <w:rFonts w:ascii="Trebuchet MS" w:hAnsi="Trebuchet MS"/>
          <w:u w:val="single"/>
        </w:rPr>
        <w:t>Example 3: a street gets renamed</w:t>
      </w:r>
    </w:p>
    <w:p w14:paraId="16798C91" w14:textId="77777777" w:rsidR="00160BEE" w:rsidRPr="009F42DB" w:rsidRDefault="00160BEE" w:rsidP="00160BEE">
      <w:pPr>
        <w:pStyle w:val="Textbody"/>
        <w:textAlignment w:val="auto"/>
        <w:rPr>
          <w:rFonts w:ascii="Trebuchet MS" w:hAnsi="Trebuchet MS"/>
          <w:sz w:val="18"/>
          <w:szCs w:val="18"/>
          <w:u w:val="single"/>
          <w:lang w:val="en-GB"/>
        </w:rPr>
      </w:pPr>
    </w:p>
    <w:tbl>
      <w:tblPr>
        <w:tblStyle w:val="PlainTable3"/>
        <w:tblW w:w="5140" w:type="dxa"/>
        <w:tblLook w:val="04A0" w:firstRow="1" w:lastRow="0" w:firstColumn="1" w:lastColumn="0" w:noHBand="0" w:noVBand="1"/>
      </w:tblPr>
      <w:tblGrid>
        <w:gridCol w:w="1703"/>
        <w:gridCol w:w="3437"/>
      </w:tblGrid>
      <w:tr w:rsidR="00160BEE" w:rsidRPr="009F42DB" w14:paraId="79C5F7FD" w14:textId="77777777" w:rsidTr="009E4D96">
        <w:trPr>
          <w:cnfStyle w:val="100000000000" w:firstRow="1" w:lastRow="0" w:firstColumn="0" w:lastColumn="0" w:oddVBand="0" w:evenVBand="0" w:oddHBand="0" w:evenHBand="0" w:firstRowFirstColumn="0" w:firstRowLastColumn="0" w:lastRowFirstColumn="0" w:lastRowLastColumn="0"/>
          <w:trHeight w:val="501"/>
        </w:trPr>
        <w:tc>
          <w:tcPr>
            <w:cnfStyle w:val="001000000100" w:firstRow="0" w:lastRow="0" w:firstColumn="1" w:lastColumn="0" w:oddVBand="0" w:evenVBand="0" w:oddHBand="0" w:evenHBand="0" w:firstRowFirstColumn="1" w:firstRowLastColumn="0" w:lastRowFirstColumn="0" w:lastRowLastColumn="0"/>
            <w:tcW w:w="1703" w:type="dxa"/>
            <w:hideMark/>
          </w:tcPr>
          <w:p w14:paraId="50125F0E" w14:textId="77777777" w:rsidR="00160BEE" w:rsidRPr="009F42DB" w:rsidRDefault="00160BEE" w:rsidP="009E4D96">
            <w:pPr>
              <w:rPr>
                <w:rFonts w:ascii="Calibri" w:hAnsi="Calibri" w:cs="Calibri"/>
                <w:color w:val="000000"/>
                <w:szCs w:val="18"/>
                <w:lang w:val="nl-BE" w:eastAsia="nl-BE"/>
              </w:rPr>
            </w:pPr>
            <w:r w:rsidRPr="009F42DB">
              <w:rPr>
                <w:rFonts w:ascii="Calibri" w:hAnsi="Calibri" w:cs="Calibri"/>
                <w:color w:val="000000"/>
                <w:szCs w:val="18"/>
                <w:lang w:val="nl-BE" w:eastAsia="nl-BE"/>
              </w:rPr>
              <w:t>event date</w:t>
            </w:r>
          </w:p>
        </w:tc>
        <w:tc>
          <w:tcPr>
            <w:tcW w:w="3437" w:type="dxa"/>
            <w:noWrap/>
            <w:hideMark/>
          </w:tcPr>
          <w:p w14:paraId="6BD587C1" w14:textId="77777777" w:rsidR="00160BEE" w:rsidRPr="009F42DB" w:rsidRDefault="00160BEE" w:rsidP="009E4D9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Cs w:val="18"/>
                <w:lang w:val="nl-BE" w:eastAsia="nl-BE"/>
              </w:rPr>
            </w:pPr>
            <w:r w:rsidRPr="009F42DB">
              <w:rPr>
                <w:rFonts w:ascii="Calibri" w:hAnsi="Calibri" w:cs="Calibri"/>
                <w:color w:val="000000"/>
                <w:szCs w:val="18"/>
                <w:lang w:val="nl-BE" w:eastAsia="nl-BE"/>
              </w:rPr>
              <w:t>event</w:t>
            </w:r>
          </w:p>
        </w:tc>
      </w:tr>
      <w:tr w:rsidR="00160BEE" w:rsidRPr="009F42DB" w14:paraId="21B709E1" w14:textId="77777777" w:rsidTr="009E4D9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3" w:type="dxa"/>
            <w:noWrap/>
            <w:hideMark/>
          </w:tcPr>
          <w:p w14:paraId="3AC78EEF" w14:textId="77777777" w:rsidR="00160BEE" w:rsidRPr="009F42DB" w:rsidRDefault="00160BEE" w:rsidP="009E4D96">
            <w:pPr>
              <w:rPr>
                <w:rFonts w:ascii="Calibri" w:hAnsi="Calibri" w:cs="Calibri"/>
                <w:color w:val="000000"/>
                <w:szCs w:val="18"/>
                <w:lang w:val="nl-BE" w:eastAsia="nl-BE"/>
              </w:rPr>
            </w:pPr>
            <w:r w:rsidRPr="009F42DB">
              <w:rPr>
                <w:rFonts w:ascii="Calibri" w:hAnsi="Calibri" w:cs="Calibri"/>
                <w:color w:val="000000"/>
                <w:szCs w:val="18"/>
                <w:lang w:val="nl-BE" w:eastAsia="nl-BE"/>
              </w:rPr>
              <w:t> </w:t>
            </w:r>
          </w:p>
        </w:tc>
        <w:tc>
          <w:tcPr>
            <w:tcW w:w="3437" w:type="dxa"/>
            <w:noWrap/>
            <w:hideMark/>
          </w:tcPr>
          <w:p w14:paraId="14C34191"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18"/>
                <w:lang w:eastAsia="nl-BE"/>
              </w:rPr>
            </w:pPr>
            <w:r w:rsidRPr="009F42DB">
              <w:rPr>
                <w:rFonts w:ascii="Calibri" w:hAnsi="Calibri" w:cs="Calibri"/>
                <w:color w:val="000000"/>
                <w:szCs w:val="18"/>
                <w:lang w:eastAsia="nl-BE"/>
              </w:rPr>
              <w:t>In Street S1 we have addresses A10, A11 and A12</w:t>
            </w:r>
          </w:p>
        </w:tc>
      </w:tr>
      <w:tr w:rsidR="00160BEE" w:rsidRPr="009F42DB" w14:paraId="4C8A97EA" w14:textId="77777777" w:rsidTr="009E4D96">
        <w:trPr>
          <w:trHeight w:val="255"/>
        </w:trPr>
        <w:tc>
          <w:tcPr>
            <w:cnfStyle w:val="001000000000" w:firstRow="0" w:lastRow="0" w:firstColumn="1" w:lastColumn="0" w:oddVBand="0" w:evenVBand="0" w:oddHBand="0" w:evenHBand="0" w:firstRowFirstColumn="0" w:firstRowLastColumn="0" w:lastRowFirstColumn="0" w:lastRowLastColumn="0"/>
            <w:tcW w:w="1703" w:type="dxa"/>
            <w:noWrap/>
          </w:tcPr>
          <w:p w14:paraId="0602CB0B" w14:textId="77777777" w:rsidR="00160BEE" w:rsidRPr="009F42DB" w:rsidRDefault="00160BEE" w:rsidP="009E4D96">
            <w:pPr>
              <w:jc w:val="right"/>
              <w:rPr>
                <w:rFonts w:ascii="Calibri" w:hAnsi="Calibri" w:cs="Calibri"/>
                <w:color w:val="000000"/>
                <w:szCs w:val="18"/>
                <w:lang w:eastAsia="nl-BE"/>
              </w:rPr>
            </w:pPr>
          </w:p>
        </w:tc>
        <w:tc>
          <w:tcPr>
            <w:tcW w:w="3437" w:type="dxa"/>
            <w:noWrap/>
          </w:tcPr>
          <w:p w14:paraId="3434115B"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lang w:eastAsia="nl-BE"/>
              </w:rPr>
            </w:pPr>
          </w:p>
        </w:tc>
      </w:tr>
      <w:tr w:rsidR="00160BEE" w:rsidRPr="009F42DB" w14:paraId="62A50C80" w14:textId="77777777" w:rsidTr="009E4D9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3" w:type="dxa"/>
            <w:noWrap/>
            <w:hideMark/>
          </w:tcPr>
          <w:p w14:paraId="7BF2CD43" w14:textId="77777777" w:rsidR="00160BEE" w:rsidRPr="009F42DB" w:rsidRDefault="00160BEE" w:rsidP="009E4D96">
            <w:pPr>
              <w:rPr>
                <w:rFonts w:ascii="Calibri" w:hAnsi="Calibri" w:cs="Calibri"/>
                <w:color w:val="000000"/>
                <w:szCs w:val="18"/>
                <w:lang w:eastAsia="nl-BE"/>
              </w:rPr>
            </w:pPr>
            <w:r w:rsidRPr="009F42DB">
              <w:rPr>
                <w:rFonts w:ascii="Calibri" w:hAnsi="Calibri" w:cs="Calibri"/>
                <w:color w:val="000000"/>
                <w:szCs w:val="18"/>
                <w:lang w:eastAsia="nl-BE"/>
              </w:rPr>
              <w:t> </w:t>
            </w:r>
          </w:p>
        </w:tc>
        <w:tc>
          <w:tcPr>
            <w:tcW w:w="3437" w:type="dxa"/>
            <w:noWrap/>
            <w:hideMark/>
          </w:tcPr>
          <w:p w14:paraId="2CB97AB4"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18"/>
                <w:lang w:eastAsia="nl-BE"/>
              </w:rPr>
            </w:pPr>
            <w:r w:rsidRPr="009F42DB">
              <w:rPr>
                <w:rFonts w:ascii="Calibri" w:hAnsi="Calibri" w:cs="Calibri"/>
                <w:color w:val="000000"/>
                <w:szCs w:val="18"/>
                <w:lang w:eastAsia="nl-BE"/>
              </w:rPr>
              <w:t> </w:t>
            </w:r>
          </w:p>
        </w:tc>
      </w:tr>
      <w:tr w:rsidR="00160BEE" w:rsidRPr="009F42DB" w14:paraId="7BBEAAE9" w14:textId="77777777" w:rsidTr="009E4D96">
        <w:trPr>
          <w:trHeight w:val="245"/>
        </w:trPr>
        <w:tc>
          <w:tcPr>
            <w:cnfStyle w:val="001000000000" w:firstRow="0" w:lastRow="0" w:firstColumn="1" w:lastColumn="0" w:oddVBand="0" w:evenVBand="0" w:oddHBand="0" w:evenHBand="0" w:firstRowFirstColumn="0" w:firstRowLastColumn="0" w:lastRowFirstColumn="0" w:lastRowLastColumn="0"/>
            <w:tcW w:w="1703" w:type="dxa"/>
            <w:noWrap/>
            <w:hideMark/>
          </w:tcPr>
          <w:p w14:paraId="70DD84C8" w14:textId="77777777" w:rsidR="00160BEE" w:rsidRPr="009F42DB" w:rsidRDefault="00160BEE" w:rsidP="009E4D96">
            <w:pPr>
              <w:jc w:val="right"/>
              <w:rPr>
                <w:rFonts w:ascii="Calibri" w:hAnsi="Calibri" w:cs="Calibri"/>
                <w:color w:val="000000"/>
                <w:szCs w:val="18"/>
                <w:lang w:val="nl-BE" w:eastAsia="nl-BE"/>
              </w:rPr>
            </w:pPr>
            <w:r w:rsidRPr="009F42DB">
              <w:rPr>
                <w:rFonts w:ascii="Calibri" w:hAnsi="Calibri" w:cs="Calibri"/>
                <w:color w:val="000000"/>
                <w:szCs w:val="18"/>
                <w:lang w:val="nl-BE" w:eastAsia="nl-BE"/>
              </w:rPr>
              <w:t>1/01/2011</w:t>
            </w:r>
          </w:p>
        </w:tc>
        <w:tc>
          <w:tcPr>
            <w:tcW w:w="3437" w:type="dxa"/>
            <w:noWrap/>
            <w:hideMark/>
          </w:tcPr>
          <w:p w14:paraId="7D3BD747"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lang w:eastAsia="nl-BE"/>
              </w:rPr>
            </w:pPr>
            <w:r w:rsidRPr="009F42DB">
              <w:rPr>
                <w:rFonts w:ascii="Calibri" w:hAnsi="Calibri" w:cs="Calibri"/>
                <w:color w:val="000000"/>
                <w:szCs w:val="18"/>
                <w:lang w:eastAsia="nl-BE"/>
              </w:rPr>
              <w:t>S1 is renamed into S2</w:t>
            </w:r>
          </w:p>
        </w:tc>
      </w:tr>
      <w:tr w:rsidR="00160BEE" w:rsidRPr="009F42DB" w14:paraId="20B08201" w14:textId="77777777" w:rsidTr="009E4D9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3" w:type="dxa"/>
            <w:noWrap/>
            <w:hideMark/>
          </w:tcPr>
          <w:p w14:paraId="5CAFB10B" w14:textId="77777777" w:rsidR="00160BEE" w:rsidRPr="009F42DB" w:rsidRDefault="00160BEE" w:rsidP="009E4D96">
            <w:pPr>
              <w:rPr>
                <w:rFonts w:ascii="Calibri" w:hAnsi="Calibri" w:cs="Calibri"/>
                <w:color w:val="000000"/>
                <w:szCs w:val="18"/>
                <w:lang w:eastAsia="nl-BE"/>
              </w:rPr>
            </w:pPr>
            <w:r w:rsidRPr="009F42DB">
              <w:rPr>
                <w:rFonts w:ascii="Calibri" w:hAnsi="Calibri" w:cs="Calibri"/>
                <w:color w:val="000000"/>
                <w:szCs w:val="18"/>
                <w:lang w:eastAsia="nl-BE"/>
              </w:rPr>
              <w:t> </w:t>
            </w:r>
          </w:p>
        </w:tc>
        <w:tc>
          <w:tcPr>
            <w:tcW w:w="3437" w:type="dxa"/>
            <w:noWrap/>
            <w:hideMark/>
          </w:tcPr>
          <w:p w14:paraId="5B27CB56"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18"/>
                <w:lang w:eastAsia="nl-BE"/>
              </w:rPr>
            </w:pPr>
            <w:r w:rsidRPr="009F42DB">
              <w:rPr>
                <w:rFonts w:ascii="Calibri" w:hAnsi="Calibri" w:cs="Calibri"/>
                <w:color w:val="000000"/>
                <w:szCs w:val="18"/>
                <w:lang w:eastAsia="nl-BE"/>
              </w:rPr>
              <w:t>A10, A11 and A12 are respectively replaced by A20, A21 and A22</w:t>
            </w:r>
          </w:p>
        </w:tc>
      </w:tr>
      <w:tr w:rsidR="00160BEE" w:rsidRPr="009F42DB" w14:paraId="206BD008" w14:textId="77777777" w:rsidTr="009E4D96">
        <w:trPr>
          <w:trHeight w:val="255"/>
        </w:trPr>
        <w:tc>
          <w:tcPr>
            <w:cnfStyle w:val="001000000000" w:firstRow="0" w:lastRow="0" w:firstColumn="1" w:lastColumn="0" w:oddVBand="0" w:evenVBand="0" w:oddHBand="0" w:evenHBand="0" w:firstRowFirstColumn="0" w:firstRowLastColumn="0" w:lastRowFirstColumn="0" w:lastRowLastColumn="0"/>
            <w:tcW w:w="1703" w:type="dxa"/>
            <w:noWrap/>
            <w:hideMark/>
          </w:tcPr>
          <w:p w14:paraId="2E781916" w14:textId="77777777" w:rsidR="00160BEE" w:rsidRPr="009F42DB" w:rsidRDefault="00160BEE" w:rsidP="009E4D96">
            <w:pPr>
              <w:rPr>
                <w:rFonts w:ascii="Calibri" w:hAnsi="Calibri" w:cs="Calibri"/>
                <w:color w:val="000000"/>
                <w:szCs w:val="18"/>
                <w:lang w:eastAsia="nl-BE"/>
              </w:rPr>
            </w:pPr>
            <w:r w:rsidRPr="009F42DB">
              <w:rPr>
                <w:rFonts w:ascii="Calibri" w:hAnsi="Calibri" w:cs="Calibri"/>
                <w:color w:val="000000"/>
                <w:szCs w:val="18"/>
                <w:lang w:eastAsia="nl-BE"/>
              </w:rPr>
              <w:t> </w:t>
            </w:r>
          </w:p>
        </w:tc>
        <w:tc>
          <w:tcPr>
            <w:tcW w:w="3437" w:type="dxa"/>
            <w:noWrap/>
            <w:hideMark/>
          </w:tcPr>
          <w:p w14:paraId="506727B9"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lang w:eastAsia="nl-BE"/>
              </w:rPr>
            </w:pPr>
            <w:r w:rsidRPr="009F42DB">
              <w:rPr>
                <w:rFonts w:ascii="Calibri" w:hAnsi="Calibri" w:cs="Calibri"/>
                <w:color w:val="000000"/>
                <w:szCs w:val="18"/>
                <w:lang w:eastAsia="nl-BE"/>
              </w:rPr>
              <w:t> </w:t>
            </w:r>
          </w:p>
        </w:tc>
      </w:tr>
      <w:tr w:rsidR="00160BEE" w:rsidRPr="009F42DB" w14:paraId="7030827F" w14:textId="77777777" w:rsidTr="009E4D96">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703" w:type="dxa"/>
            <w:noWrap/>
          </w:tcPr>
          <w:p w14:paraId="631884FE" w14:textId="77777777" w:rsidR="00160BEE" w:rsidRPr="009F42DB" w:rsidRDefault="00160BEE" w:rsidP="009E4D96">
            <w:pPr>
              <w:jc w:val="right"/>
              <w:rPr>
                <w:rFonts w:ascii="Calibri" w:hAnsi="Calibri" w:cs="Calibri"/>
                <w:color w:val="000000"/>
                <w:szCs w:val="18"/>
                <w:lang w:eastAsia="nl-BE"/>
              </w:rPr>
            </w:pPr>
          </w:p>
        </w:tc>
        <w:tc>
          <w:tcPr>
            <w:tcW w:w="3437" w:type="dxa"/>
            <w:noWrap/>
          </w:tcPr>
          <w:p w14:paraId="3EB2E60E"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18"/>
                <w:lang w:eastAsia="nl-BE"/>
              </w:rPr>
            </w:pPr>
          </w:p>
        </w:tc>
      </w:tr>
    </w:tbl>
    <w:p w14:paraId="100B330F" w14:textId="77777777" w:rsidR="00160BEE" w:rsidRPr="009F42DB" w:rsidRDefault="00160BEE" w:rsidP="00160BEE">
      <w:pPr>
        <w:pStyle w:val="Textbody"/>
        <w:textAlignment w:val="auto"/>
        <w:rPr>
          <w:rFonts w:ascii="Trebuchet MS" w:hAnsi="Trebuchet MS"/>
          <w:sz w:val="18"/>
          <w:szCs w:val="18"/>
          <w:lang w:val="en-GB"/>
        </w:rPr>
      </w:pPr>
    </w:p>
    <w:p w14:paraId="18B26FBD" w14:textId="77777777" w:rsidR="00160BEE" w:rsidRPr="009F42DB" w:rsidRDefault="00160BEE" w:rsidP="00160BEE">
      <w:pPr>
        <w:pStyle w:val="Textbody"/>
        <w:textAlignment w:val="auto"/>
        <w:rPr>
          <w:rFonts w:ascii="Trebuchet MS" w:hAnsi="Trebuchet MS"/>
          <w:sz w:val="18"/>
          <w:szCs w:val="18"/>
          <w:lang w:val="en-GB"/>
        </w:rPr>
      </w:pPr>
    </w:p>
    <w:p w14:paraId="10755C5C" w14:textId="77777777" w:rsidR="00160BEE" w:rsidRPr="009F42DB" w:rsidRDefault="00160BEE" w:rsidP="00160BEE">
      <w:pPr>
        <w:rPr>
          <w:rFonts w:cs="Arial"/>
          <w:szCs w:val="18"/>
          <w:lang w:eastAsia="fr-BE" w:bidi="fr-BE"/>
        </w:rPr>
      </w:pPr>
      <w:r w:rsidRPr="009F42DB">
        <w:rPr>
          <w:szCs w:val="18"/>
        </w:rPr>
        <w:br w:type="page"/>
      </w:r>
    </w:p>
    <w:p w14:paraId="0164FFD4" w14:textId="77777777" w:rsidR="00160BEE" w:rsidRPr="009F42DB" w:rsidRDefault="00160BEE" w:rsidP="00160BEE">
      <w:pPr>
        <w:pStyle w:val="Textbody"/>
        <w:jc w:val="both"/>
        <w:textAlignment w:val="auto"/>
        <w:rPr>
          <w:rFonts w:ascii="Trebuchet MS" w:hAnsi="Trebuchet MS"/>
        </w:rPr>
      </w:pPr>
      <w:r w:rsidRPr="009F42DB">
        <w:rPr>
          <w:rFonts w:ascii="Trebuchet MS" w:hAnsi="Trebuchet MS"/>
          <w:sz w:val="18"/>
          <w:szCs w:val="18"/>
          <w:lang w:val="en-GB"/>
        </w:rPr>
        <w:lastRenderedPageBreak/>
        <w:t>T</w:t>
      </w:r>
      <w:r w:rsidRPr="009F42DB">
        <w:rPr>
          <w:rFonts w:ascii="Trebuchet MS" w:hAnsi="Trebuchet MS"/>
        </w:rPr>
        <w:t>he result in the mutation file will contain following data as an ‘Update’ element</w:t>
      </w:r>
    </w:p>
    <w:tbl>
      <w:tblPr>
        <w:tblStyle w:val="PlainTable3"/>
        <w:tblW w:w="5000" w:type="pct"/>
        <w:tblLook w:val="04A0" w:firstRow="1" w:lastRow="0" w:firstColumn="1" w:lastColumn="0" w:noHBand="0" w:noVBand="1"/>
      </w:tblPr>
      <w:tblGrid>
        <w:gridCol w:w="722"/>
        <w:gridCol w:w="882"/>
        <w:gridCol w:w="980"/>
        <w:gridCol w:w="715"/>
        <w:gridCol w:w="969"/>
        <w:gridCol w:w="1280"/>
        <w:gridCol w:w="1054"/>
        <w:gridCol w:w="904"/>
        <w:gridCol w:w="1637"/>
        <w:gridCol w:w="949"/>
      </w:tblGrid>
      <w:tr w:rsidR="00160BEE" w:rsidRPr="009F42DB" w14:paraId="77CA822D" w14:textId="77777777" w:rsidTr="009E4D96">
        <w:trPr>
          <w:cnfStyle w:val="100000000000" w:firstRow="1" w:lastRow="0" w:firstColumn="0" w:lastColumn="0" w:oddVBand="0" w:evenVBand="0" w:oddHBand="0" w:evenHBand="0" w:firstRowFirstColumn="0" w:firstRowLastColumn="0" w:lastRowFirstColumn="0" w:lastRowLastColumn="0"/>
          <w:trHeight w:val="596"/>
        </w:trPr>
        <w:tc>
          <w:tcPr>
            <w:cnfStyle w:val="001000000100" w:firstRow="0" w:lastRow="0" w:firstColumn="1" w:lastColumn="0" w:oddVBand="0" w:evenVBand="0" w:oddHBand="0" w:evenHBand="0" w:firstRowFirstColumn="1" w:firstRowLastColumn="0" w:lastRowFirstColumn="0" w:lastRowLastColumn="0"/>
            <w:tcW w:w="360" w:type="pct"/>
            <w:noWrap/>
            <w:hideMark/>
          </w:tcPr>
          <w:p w14:paraId="1AB729A8" w14:textId="77777777" w:rsidR="00160BEE" w:rsidRPr="009F42DB" w:rsidRDefault="00160BEE" w:rsidP="009E4D96">
            <w:pPr>
              <w:rPr>
                <w:rFonts w:ascii="Calibri" w:hAnsi="Calibri" w:cs="Calibri"/>
                <w:color w:val="000000"/>
                <w:sz w:val="12"/>
                <w:szCs w:val="12"/>
                <w:lang w:val="nl-BE" w:eastAsia="nl-BE"/>
              </w:rPr>
            </w:pPr>
            <w:r w:rsidRPr="009F42DB">
              <w:rPr>
                <w:rFonts w:ascii="Calibri" w:hAnsi="Calibri" w:cs="Calibri"/>
                <w:color w:val="000000"/>
                <w:sz w:val="12"/>
                <w:szCs w:val="12"/>
                <w:lang w:val="nl-BE" w:eastAsia="nl-BE"/>
              </w:rPr>
              <w:t>Action</w:t>
            </w:r>
          </w:p>
        </w:tc>
        <w:tc>
          <w:tcPr>
            <w:tcW w:w="439" w:type="pct"/>
            <w:hideMark/>
          </w:tcPr>
          <w:p w14:paraId="7FC5CA00" w14:textId="06E38271" w:rsidR="00160BEE" w:rsidRPr="009F42DB" w:rsidRDefault="005C39CA" w:rsidP="009E4D9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lang w:val="nl-BE" w:eastAsia="nl-BE"/>
              </w:rPr>
            </w:pPr>
            <w:r>
              <w:rPr>
                <w:rFonts w:ascii="Calibri" w:hAnsi="Calibri" w:cs="Calibri"/>
                <w:color w:val="000000"/>
                <w:sz w:val="12"/>
                <w:szCs w:val="12"/>
                <w:lang w:val="nl-BE" w:eastAsia="nl-BE"/>
              </w:rPr>
              <w:t>BeSt</w:t>
            </w:r>
            <w:r w:rsidR="00160BEE" w:rsidRPr="009F42DB">
              <w:rPr>
                <w:rFonts w:ascii="Calibri" w:hAnsi="Calibri" w:cs="Calibri"/>
                <w:color w:val="000000"/>
                <w:sz w:val="12"/>
                <w:szCs w:val="12"/>
                <w:lang w:val="nl-BE" w:eastAsia="nl-BE"/>
              </w:rPr>
              <w:t xml:space="preserve"> identifiers</w:t>
            </w:r>
          </w:p>
        </w:tc>
        <w:tc>
          <w:tcPr>
            <w:tcW w:w="467" w:type="pct"/>
            <w:hideMark/>
          </w:tcPr>
          <w:p w14:paraId="61E361A3" w14:textId="77777777" w:rsidR="00160BEE" w:rsidRPr="009F42DB" w:rsidRDefault="00160BEE" w:rsidP="009E4D9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lang w:val="nl-BE" w:eastAsia="nl-BE"/>
              </w:rPr>
            </w:pPr>
            <w:r w:rsidRPr="009F42DB">
              <w:rPr>
                <w:rFonts w:ascii="Calibri" w:hAnsi="Calibri" w:cs="Calibri"/>
                <w:color w:val="000000"/>
                <w:sz w:val="12"/>
                <w:szCs w:val="12"/>
                <w:lang w:val="nl-BE" w:eastAsia="nl-BE"/>
              </w:rPr>
              <w:t>fields</w:t>
            </w:r>
          </w:p>
        </w:tc>
        <w:tc>
          <w:tcPr>
            <w:tcW w:w="355" w:type="pct"/>
            <w:noWrap/>
            <w:hideMark/>
          </w:tcPr>
          <w:p w14:paraId="6B25A791" w14:textId="77777777" w:rsidR="00160BEE" w:rsidRPr="009F42DB" w:rsidRDefault="00160BEE" w:rsidP="009E4D9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lang w:val="nl-BE" w:eastAsia="nl-BE"/>
              </w:rPr>
            </w:pPr>
            <w:r w:rsidRPr="009F42DB">
              <w:rPr>
                <w:rFonts w:ascii="Calibri" w:hAnsi="Calibri" w:cs="Calibri"/>
                <w:color w:val="000000"/>
                <w:sz w:val="12"/>
                <w:szCs w:val="12"/>
                <w:lang w:val="nl-BE" w:eastAsia="nl-BE"/>
              </w:rPr>
              <w:t>status</w:t>
            </w:r>
          </w:p>
        </w:tc>
        <w:tc>
          <w:tcPr>
            <w:tcW w:w="483" w:type="pct"/>
            <w:noWrap/>
            <w:hideMark/>
          </w:tcPr>
          <w:p w14:paraId="1E9A6176" w14:textId="77777777" w:rsidR="00160BEE" w:rsidRPr="009F42DB" w:rsidRDefault="00160BEE" w:rsidP="009E4D9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lang w:val="nl-BE" w:eastAsia="nl-BE"/>
              </w:rPr>
            </w:pPr>
            <w:r w:rsidRPr="009F42DB">
              <w:rPr>
                <w:rFonts w:ascii="Calibri" w:hAnsi="Calibri" w:cs="Calibri"/>
                <w:color w:val="000000"/>
                <w:sz w:val="12"/>
                <w:szCs w:val="12"/>
                <w:lang w:val="nl-BE" w:eastAsia="nl-BE"/>
              </w:rPr>
              <w:t>valid from</w:t>
            </w:r>
          </w:p>
        </w:tc>
        <w:tc>
          <w:tcPr>
            <w:tcW w:w="636" w:type="pct"/>
            <w:noWrap/>
            <w:hideMark/>
          </w:tcPr>
          <w:p w14:paraId="2399A20B" w14:textId="77777777" w:rsidR="00160BEE" w:rsidRPr="009F42DB" w:rsidRDefault="00160BEE" w:rsidP="009E4D9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lang w:val="nl-BE" w:eastAsia="nl-BE"/>
              </w:rPr>
            </w:pPr>
            <w:r w:rsidRPr="009F42DB">
              <w:rPr>
                <w:rFonts w:ascii="Calibri" w:hAnsi="Calibri" w:cs="Calibri"/>
                <w:color w:val="000000"/>
                <w:sz w:val="12"/>
                <w:szCs w:val="12"/>
                <w:lang w:val="nl-BE" w:eastAsia="nl-BE"/>
              </w:rPr>
              <w:t>valid to</w:t>
            </w:r>
          </w:p>
        </w:tc>
        <w:tc>
          <w:tcPr>
            <w:tcW w:w="524" w:type="pct"/>
          </w:tcPr>
          <w:p w14:paraId="57EA3FFC" w14:textId="77777777" w:rsidR="00160BEE" w:rsidRPr="009F42DB" w:rsidRDefault="00160BEE" w:rsidP="009E4D9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lang w:val="nl-BE" w:eastAsia="nl-BE"/>
              </w:rPr>
            </w:pPr>
            <w:r w:rsidRPr="009F42DB">
              <w:rPr>
                <w:rFonts w:ascii="Calibri" w:hAnsi="Calibri" w:cs="Calibri"/>
                <w:color w:val="000000"/>
                <w:sz w:val="12"/>
                <w:szCs w:val="12"/>
                <w:lang w:val="nl-BE" w:eastAsia="nl-BE"/>
              </w:rPr>
              <w:t>PRedecessor</w:t>
            </w:r>
          </w:p>
        </w:tc>
        <w:tc>
          <w:tcPr>
            <w:tcW w:w="450" w:type="pct"/>
            <w:hideMark/>
          </w:tcPr>
          <w:p w14:paraId="50A58508" w14:textId="77777777" w:rsidR="00160BEE" w:rsidRPr="009F42DB" w:rsidRDefault="00160BEE" w:rsidP="009E4D9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lang w:val="nl-BE" w:eastAsia="nl-BE"/>
              </w:rPr>
            </w:pPr>
            <w:r w:rsidRPr="009F42DB">
              <w:rPr>
                <w:rFonts w:ascii="Calibri" w:hAnsi="Calibri" w:cs="Calibri"/>
                <w:color w:val="000000"/>
                <w:sz w:val="12"/>
                <w:szCs w:val="12"/>
                <w:lang w:val="nl-BE" w:eastAsia="nl-BE"/>
              </w:rPr>
              <w:t>successor</w:t>
            </w:r>
          </w:p>
        </w:tc>
        <w:tc>
          <w:tcPr>
            <w:tcW w:w="813" w:type="pct"/>
            <w:noWrap/>
            <w:hideMark/>
          </w:tcPr>
          <w:p w14:paraId="78ED5F9E" w14:textId="77777777" w:rsidR="00160BEE" w:rsidRPr="009F42DB" w:rsidRDefault="00160BEE" w:rsidP="009E4D9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lang w:val="nl-BE" w:eastAsia="nl-BE"/>
              </w:rPr>
            </w:pPr>
            <w:r w:rsidRPr="009F42DB">
              <w:rPr>
                <w:rFonts w:ascii="Calibri" w:hAnsi="Calibri" w:cs="Calibri"/>
                <w:color w:val="000000"/>
                <w:sz w:val="12"/>
                <w:szCs w:val="12"/>
                <w:lang w:val="nl-BE" w:eastAsia="nl-BE"/>
              </w:rPr>
              <w:t>event</w:t>
            </w:r>
          </w:p>
        </w:tc>
        <w:tc>
          <w:tcPr>
            <w:tcW w:w="472" w:type="pct"/>
            <w:noWrap/>
            <w:hideMark/>
          </w:tcPr>
          <w:p w14:paraId="457A16D3" w14:textId="77777777" w:rsidR="00160BEE" w:rsidRPr="009F42DB" w:rsidRDefault="00160BEE" w:rsidP="009E4D9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lang w:val="nl-BE" w:eastAsia="nl-BE"/>
              </w:rPr>
            </w:pPr>
            <w:r w:rsidRPr="009F42DB">
              <w:rPr>
                <w:rFonts w:ascii="Calibri" w:hAnsi="Calibri" w:cs="Calibri"/>
                <w:color w:val="000000"/>
                <w:sz w:val="12"/>
                <w:szCs w:val="12"/>
                <w:lang w:val="nl-BE" w:eastAsia="nl-BE"/>
              </w:rPr>
              <w:t>event date</w:t>
            </w:r>
          </w:p>
        </w:tc>
      </w:tr>
      <w:tr w:rsidR="00160BEE" w:rsidRPr="009F42DB" w14:paraId="36B08DF4" w14:textId="77777777" w:rsidTr="009E4D96">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60" w:type="pct"/>
            <w:noWrap/>
            <w:hideMark/>
          </w:tcPr>
          <w:p w14:paraId="2EF0FD46" w14:textId="77777777" w:rsidR="00160BEE" w:rsidRPr="009F42DB" w:rsidRDefault="00160BEE" w:rsidP="009E4D96">
            <w:pPr>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 </w:t>
            </w:r>
          </w:p>
        </w:tc>
        <w:tc>
          <w:tcPr>
            <w:tcW w:w="439" w:type="pct"/>
            <w:noWrap/>
            <w:hideMark/>
          </w:tcPr>
          <w:p w14:paraId="6E3122E5"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 </w:t>
            </w:r>
          </w:p>
        </w:tc>
        <w:tc>
          <w:tcPr>
            <w:tcW w:w="467" w:type="pct"/>
            <w:hideMark/>
          </w:tcPr>
          <w:p w14:paraId="6E149B6E"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 </w:t>
            </w:r>
          </w:p>
        </w:tc>
        <w:tc>
          <w:tcPr>
            <w:tcW w:w="355" w:type="pct"/>
            <w:noWrap/>
            <w:hideMark/>
          </w:tcPr>
          <w:p w14:paraId="279BCF10"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 </w:t>
            </w:r>
          </w:p>
        </w:tc>
        <w:tc>
          <w:tcPr>
            <w:tcW w:w="483" w:type="pct"/>
            <w:noWrap/>
            <w:hideMark/>
          </w:tcPr>
          <w:p w14:paraId="1F635548"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 </w:t>
            </w:r>
          </w:p>
        </w:tc>
        <w:tc>
          <w:tcPr>
            <w:tcW w:w="636" w:type="pct"/>
            <w:noWrap/>
            <w:hideMark/>
          </w:tcPr>
          <w:p w14:paraId="40CB7509"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 </w:t>
            </w:r>
          </w:p>
        </w:tc>
        <w:tc>
          <w:tcPr>
            <w:tcW w:w="524" w:type="pct"/>
          </w:tcPr>
          <w:p w14:paraId="5855B7DB"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c>
          <w:tcPr>
            <w:tcW w:w="450" w:type="pct"/>
            <w:noWrap/>
            <w:hideMark/>
          </w:tcPr>
          <w:p w14:paraId="6B7B2160"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 </w:t>
            </w:r>
          </w:p>
        </w:tc>
        <w:tc>
          <w:tcPr>
            <w:tcW w:w="813" w:type="pct"/>
            <w:noWrap/>
            <w:hideMark/>
          </w:tcPr>
          <w:p w14:paraId="6DBC5164"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 </w:t>
            </w:r>
          </w:p>
        </w:tc>
        <w:tc>
          <w:tcPr>
            <w:tcW w:w="472" w:type="pct"/>
            <w:noWrap/>
            <w:hideMark/>
          </w:tcPr>
          <w:p w14:paraId="6C8B4A5C"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 </w:t>
            </w:r>
          </w:p>
        </w:tc>
      </w:tr>
      <w:tr w:rsidR="00160BEE" w:rsidRPr="009F42DB" w14:paraId="0EBD10D9" w14:textId="77777777" w:rsidTr="009E4D96">
        <w:trPr>
          <w:trHeight w:val="292"/>
        </w:trPr>
        <w:tc>
          <w:tcPr>
            <w:cnfStyle w:val="001000000000" w:firstRow="0" w:lastRow="0" w:firstColumn="1" w:lastColumn="0" w:oddVBand="0" w:evenVBand="0" w:oddHBand="0" w:evenHBand="0" w:firstRowFirstColumn="0" w:firstRowLastColumn="0" w:lastRowFirstColumn="0" w:lastRowLastColumn="0"/>
            <w:tcW w:w="360" w:type="pct"/>
            <w:noWrap/>
            <w:hideMark/>
          </w:tcPr>
          <w:p w14:paraId="2E429E16" w14:textId="77777777" w:rsidR="00160BEE" w:rsidRPr="009F42DB" w:rsidRDefault="00160BEE" w:rsidP="009E4D96">
            <w:pPr>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Add</w:t>
            </w:r>
          </w:p>
        </w:tc>
        <w:tc>
          <w:tcPr>
            <w:tcW w:w="439" w:type="pct"/>
            <w:noWrap/>
            <w:hideMark/>
          </w:tcPr>
          <w:p w14:paraId="4CB780AB"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S2</w:t>
            </w:r>
          </w:p>
        </w:tc>
        <w:tc>
          <w:tcPr>
            <w:tcW w:w="467" w:type="pct"/>
            <w:hideMark/>
          </w:tcPr>
          <w:p w14:paraId="36CFEF52"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eastAsia="nl-BE"/>
              </w:rPr>
            </w:pPr>
            <w:r w:rsidRPr="009F42DB">
              <w:rPr>
                <w:rFonts w:ascii="Calibri" w:hAnsi="Calibri" w:cs="Calibri"/>
                <w:color w:val="000000"/>
                <w:sz w:val="16"/>
                <w:szCs w:val="16"/>
                <w:lang w:eastAsia="nl-BE"/>
              </w:rPr>
              <w:t>Copy all fields of S1</w:t>
            </w:r>
          </w:p>
        </w:tc>
        <w:tc>
          <w:tcPr>
            <w:tcW w:w="355" w:type="pct"/>
            <w:noWrap/>
            <w:hideMark/>
          </w:tcPr>
          <w:p w14:paraId="621CF667"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proofErr w:type="spellStart"/>
            <w:r w:rsidRPr="009F42DB">
              <w:rPr>
                <w:rFonts w:ascii="Calibri" w:hAnsi="Calibri" w:cs="Calibri"/>
                <w:color w:val="000000"/>
                <w:sz w:val="16"/>
                <w:szCs w:val="16"/>
                <w:lang w:val="nl-BE" w:eastAsia="nl-BE"/>
              </w:rPr>
              <w:t>Current</w:t>
            </w:r>
            <w:proofErr w:type="spellEnd"/>
          </w:p>
        </w:tc>
        <w:tc>
          <w:tcPr>
            <w:tcW w:w="483" w:type="pct"/>
            <w:noWrap/>
            <w:hideMark/>
          </w:tcPr>
          <w:p w14:paraId="0C25B08D" w14:textId="77777777" w:rsidR="00160BEE" w:rsidRPr="009F42DB" w:rsidRDefault="00160BEE" w:rsidP="009E4D9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1/01/2011</w:t>
            </w:r>
          </w:p>
        </w:tc>
        <w:tc>
          <w:tcPr>
            <w:tcW w:w="636" w:type="pct"/>
            <w:noWrap/>
            <w:hideMark/>
          </w:tcPr>
          <w:p w14:paraId="1CF2D09D" w14:textId="77777777" w:rsidR="00160BEE" w:rsidRPr="009F42DB" w:rsidRDefault="00160BEE" w:rsidP="009E4D9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p>
        </w:tc>
        <w:tc>
          <w:tcPr>
            <w:tcW w:w="524" w:type="pct"/>
          </w:tcPr>
          <w:p w14:paraId="2A39E423"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nl-BE" w:eastAsia="nl-BE"/>
              </w:rPr>
            </w:pPr>
            <w:r w:rsidRPr="009F42DB">
              <w:rPr>
                <w:rFonts w:ascii="Times New Roman" w:hAnsi="Times New Roman"/>
                <w:sz w:val="16"/>
                <w:szCs w:val="16"/>
                <w:lang w:val="nl-BE" w:eastAsia="nl-BE"/>
              </w:rPr>
              <w:t>S1</w:t>
            </w:r>
          </w:p>
        </w:tc>
        <w:tc>
          <w:tcPr>
            <w:tcW w:w="450" w:type="pct"/>
            <w:noWrap/>
            <w:hideMark/>
          </w:tcPr>
          <w:p w14:paraId="09F1E909"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nl-BE" w:eastAsia="nl-BE"/>
              </w:rPr>
            </w:pPr>
          </w:p>
        </w:tc>
        <w:tc>
          <w:tcPr>
            <w:tcW w:w="813" w:type="pct"/>
            <w:noWrap/>
          </w:tcPr>
          <w:p w14:paraId="2085BB57"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nl-BE" w:eastAsia="nl-BE"/>
              </w:rPr>
            </w:pPr>
          </w:p>
        </w:tc>
        <w:tc>
          <w:tcPr>
            <w:tcW w:w="472" w:type="pct"/>
            <w:noWrap/>
            <w:hideMark/>
          </w:tcPr>
          <w:p w14:paraId="4570AD81" w14:textId="77777777" w:rsidR="00160BEE" w:rsidRPr="009F42DB" w:rsidRDefault="00160BEE" w:rsidP="009E4D9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1/01/2011</w:t>
            </w:r>
          </w:p>
        </w:tc>
      </w:tr>
      <w:tr w:rsidR="00160BEE" w:rsidRPr="009F42DB" w14:paraId="2CA34D13" w14:textId="77777777" w:rsidTr="009E4D96">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60" w:type="pct"/>
            <w:noWrap/>
          </w:tcPr>
          <w:p w14:paraId="063C064A" w14:textId="77777777" w:rsidR="00160BEE" w:rsidRPr="009F42DB" w:rsidRDefault="00160BEE" w:rsidP="009E4D96">
            <w:pPr>
              <w:rPr>
                <w:rFonts w:ascii="Calibri" w:hAnsi="Calibri" w:cs="Calibri"/>
                <w:color w:val="000000"/>
                <w:sz w:val="16"/>
                <w:szCs w:val="16"/>
                <w:lang w:val="nl-BE" w:eastAsia="nl-BE"/>
              </w:rPr>
            </w:pPr>
          </w:p>
        </w:tc>
        <w:tc>
          <w:tcPr>
            <w:tcW w:w="439" w:type="pct"/>
            <w:noWrap/>
          </w:tcPr>
          <w:p w14:paraId="47C9F3DD"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c>
          <w:tcPr>
            <w:tcW w:w="467" w:type="pct"/>
          </w:tcPr>
          <w:p w14:paraId="299D3ADB"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c>
          <w:tcPr>
            <w:tcW w:w="355" w:type="pct"/>
            <w:noWrap/>
          </w:tcPr>
          <w:p w14:paraId="0FE7A7AC"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c>
          <w:tcPr>
            <w:tcW w:w="483" w:type="pct"/>
            <w:noWrap/>
          </w:tcPr>
          <w:p w14:paraId="4518293B" w14:textId="77777777" w:rsidR="00160BEE" w:rsidRPr="009F42DB" w:rsidRDefault="00160BEE" w:rsidP="009E4D9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c>
          <w:tcPr>
            <w:tcW w:w="636" w:type="pct"/>
            <w:noWrap/>
          </w:tcPr>
          <w:p w14:paraId="4AF29BAB" w14:textId="77777777" w:rsidR="00160BEE" w:rsidRPr="009F42DB" w:rsidRDefault="00160BEE" w:rsidP="009E4D9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c>
          <w:tcPr>
            <w:tcW w:w="524" w:type="pct"/>
          </w:tcPr>
          <w:p w14:paraId="584AC3CA"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c>
          <w:tcPr>
            <w:tcW w:w="450" w:type="pct"/>
            <w:noWrap/>
          </w:tcPr>
          <w:p w14:paraId="4745FFF6"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c>
          <w:tcPr>
            <w:tcW w:w="813" w:type="pct"/>
            <w:noWrap/>
          </w:tcPr>
          <w:p w14:paraId="63796991"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c>
          <w:tcPr>
            <w:tcW w:w="472" w:type="pct"/>
            <w:noWrap/>
          </w:tcPr>
          <w:p w14:paraId="43D3BA6A" w14:textId="77777777" w:rsidR="00160BEE" w:rsidRPr="009F42DB" w:rsidRDefault="00160BEE" w:rsidP="009E4D9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r>
      <w:tr w:rsidR="00160BEE" w:rsidRPr="009F42DB" w14:paraId="222B8AD3" w14:textId="77777777" w:rsidTr="009E4D96">
        <w:trPr>
          <w:trHeight w:val="304"/>
        </w:trPr>
        <w:tc>
          <w:tcPr>
            <w:cnfStyle w:val="001000000000" w:firstRow="0" w:lastRow="0" w:firstColumn="1" w:lastColumn="0" w:oddVBand="0" w:evenVBand="0" w:oddHBand="0" w:evenHBand="0" w:firstRowFirstColumn="0" w:firstRowLastColumn="0" w:lastRowFirstColumn="0" w:lastRowLastColumn="0"/>
            <w:tcW w:w="360" w:type="pct"/>
            <w:noWrap/>
            <w:hideMark/>
          </w:tcPr>
          <w:p w14:paraId="0FD0A035" w14:textId="77777777" w:rsidR="00160BEE" w:rsidRPr="009F42DB" w:rsidRDefault="00160BEE" w:rsidP="009E4D96">
            <w:pPr>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 </w:t>
            </w:r>
          </w:p>
        </w:tc>
        <w:tc>
          <w:tcPr>
            <w:tcW w:w="439" w:type="pct"/>
            <w:noWrap/>
            <w:hideMark/>
          </w:tcPr>
          <w:p w14:paraId="519EBD9C"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 </w:t>
            </w:r>
          </w:p>
        </w:tc>
        <w:tc>
          <w:tcPr>
            <w:tcW w:w="467" w:type="pct"/>
            <w:hideMark/>
          </w:tcPr>
          <w:p w14:paraId="51DCF7E4"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 </w:t>
            </w:r>
          </w:p>
        </w:tc>
        <w:tc>
          <w:tcPr>
            <w:tcW w:w="355" w:type="pct"/>
            <w:noWrap/>
            <w:hideMark/>
          </w:tcPr>
          <w:p w14:paraId="251EC716"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 </w:t>
            </w:r>
          </w:p>
        </w:tc>
        <w:tc>
          <w:tcPr>
            <w:tcW w:w="483" w:type="pct"/>
            <w:noWrap/>
            <w:hideMark/>
          </w:tcPr>
          <w:p w14:paraId="28C867FE"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 </w:t>
            </w:r>
          </w:p>
        </w:tc>
        <w:tc>
          <w:tcPr>
            <w:tcW w:w="636" w:type="pct"/>
            <w:noWrap/>
            <w:hideMark/>
          </w:tcPr>
          <w:p w14:paraId="2B4A3C50"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 </w:t>
            </w:r>
          </w:p>
        </w:tc>
        <w:tc>
          <w:tcPr>
            <w:tcW w:w="524" w:type="pct"/>
          </w:tcPr>
          <w:p w14:paraId="59F89603"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p>
        </w:tc>
        <w:tc>
          <w:tcPr>
            <w:tcW w:w="450" w:type="pct"/>
            <w:noWrap/>
            <w:hideMark/>
          </w:tcPr>
          <w:p w14:paraId="309FDFD6"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 </w:t>
            </w:r>
          </w:p>
        </w:tc>
        <w:tc>
          <w:tcPr>
            <w:tcW w:w="813" w:type="pct"/>
            <w:noWrap/>
          </w:tcPr>
          <w:p w14:paraId="005ADA0E"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p>
        </w:tc>
        <w:tc>
          <w:tcPr>
            <w:tcW w:w="472" w:type="pct"/>
            <w:noWrap/>
            <w:hideMark/>
          </w:tcPr>
          <w:p w14:paraId="386BFF3D"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 </w:t>
            </w:r>
          </w:p>
        </w:tc>
      </w:tr>
      <w:tr w:rsidR="00160BEE" w:rsidRPr="009F42DB" w14:paraId="414DAC9F" w14:textId="77777777" w:rsidTr="009E4D9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60" w:type="pct"/>
            <w:noWrap/>
          </w:tcPr>
          <w:p w14:paraId="7B798356" w14:textId="77777777" w:rsidR="00160BEE" w:rsidRPr="009F42DB" w:rsidRDefault="00160BEE" w:rsidP="009E4D96">
            <w:pPr>
              <w:rPr>
                <w:rFonts w:ascii="Calibri" w:hAnsi="Calibri" w:cs="Calibri"/>
                <w:color w:val="000000"/>
                <w:sz w:val="16"/>
                <w:szCs w:val="16"/>
                <w:lang w:val="nl-BE" w:eastAsia="nl-BE"/>
              </w:rPr>
            </w:pPr>
          </w:p>
        </w:tc>
        <w:tc>
          <w:tcPr>
            <w:tcW w:w="439" w:type="pct"/>
            <w:noWrap/>
          </w:tcPr>
          <w:p w14:paraId="7FB06D67"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c>
          <w:tcPr>
            <w:tcW w:w="467" w:type="pct"/>
          </w:tcPr>
          <w:p w14:paraId="2E620FAA"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c>
          <w:tcPr>
            <w:tcW w:w="355" w:type="pct"/>
            <w:noWrap/>
          </w:tcPr>
          <w:p w14:paraId="02FFC15B"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c>
          <w:tcPr>
            <w:tcW w:w="483" w:type="pct"/>
            <w:noWrap/>
          </w:tcPr>
          <w:p w14:paraId="28A9764F" w14:textId="77777777" w:rsidR="00160BEE" w:rsidRPr="009F42DB" w:rsidRDefault="00160BEE" w:rsidP="009E4D9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c>
          <w:tcPr>
            <w:tcW w:w="636" w:type="pct"/>
            <w:noWrap/>
          </w:tcPr>
          <w:p w14:paraId="082C7BAA" w14:textId="77777777" w:rsidR="00160BEE" w:rsidRPr="009F42DB" w:rsidRDefault="00160BEE" w:rsidP="009E4D9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c>
          <w:tcPr>
            <w:tcW w:w="524" w:type="pct"/>
          </w:tcPr>
          <w:p w14:paraId="2D90CD66"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c>
          <w:tcPr>
            <w:tcW w:w="450" w:type="pct"/>
            <w:noWrap/>
          </w:tcPr>
          <w:p w14:paraId="27249514"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c>
          <w:tcPr>
            <w:tcW w:w="813" w:type="pct"/>
            <w:noWrap/>
          </w:tcPr>
          <w:p w14:paraId="4177DDA2"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c>
          <w:tcPr>
            <w:tcW w:w="472" w:type="pct"/>
            <w:noWrap/>
          </w:tcPr>
          <w:p w14:paraId="2E7E60A0" w14:textId="77777777" w:rsidR="00160BEE" w:rsidRPr="009F42DB" w:rsidRDefault="00160BEE" w:rsidP="009E4D9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r>
      <w:tr w:rsidR="00160BEE" w:rsidRPr="009F42DB" w14:paraId="2F5FADE5" w14:textId="77777777" w:rsidTr="009E4D96">
        <w:trPr>
          <w:trHeight w:val="292"/>
        </w:trPr>
        <w:tc>
          <w:tcPr>
            <w:cnfStyle w:val="001000000000" w:firstRow="0" w:lastRow="0" w:firstColumn="1" w:lastColumn="0" w:oddVBand="0" w:evenVBand="0" w:oddHBand="0" w:evenHBand="0" w:firstRowFirstColumn="0" w:firstRowLastColumn="0" w:lastRowFirstColumn="0" w:lastRowLastColumn="0"/>
            <w:tcW w:w="360" w:type="pct"/>
            <w:noWrap/>
          </w:tcPr>
          <w:p w14:paraId="5BE42913" w14:textId="77777777" w:rsidR="00160BEE" w:rsidRPr="009F42DB" w:rsidRDefault="00160BEE" w:rsidP="009E4D96">
            <w:pPr>
              <w:rPr>
                <w:rFonts w:ascii="Calibri" w:hAnsi="Calibri" w:cs="Calibri"/>
                <w:color w:val="000000"/>
                <w:sz w:val="16"/>
                <w:szCs w:val="16"/>
                <w:lang w:val="nl-BE" w:eastAsia="nl-BE"/>
              </w:rPr>
            </w:pPr>
            <w:r w:rsidRPr="009F42DB">
              <w:rPr>
                <w:rFonts w:ascii="Calibri" w:hAnsi="Calibri" w:cs="Calibri"/>
                <w:color w:val="000000"/>
                <w:sz w:val="16"/>
                <w:szCs w:val="16"/>
              </w:rPr>
              <w:t>ADD</w:t>
            </w:r>
          </w:p>
        </w:tc>
        <w:tc>
          <w:tcPr>
            <w:tcW w:w="439" w:type="pct"/>
            <w:noWrap/>
          </w:tcPr>
          <w:p w14:paraId="5B08AB85"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rPr>
              <w:t>A20</w:t>
            </w:r>
          </w:p>
        </w:tc>
        <w:tc>
          <w:tcPr>
            <w:tcW w:w="467" w:type="pct"/>
          </w:tcPr>
          <w:p w14:paraId="76A9038D"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eastAsia="nl-BE"/>
              </w:rPr>
            </w:pPr>
            <w:r w:rsidRPr="009F42DB">
              <w:rPr>
                <w:rFonts w:ascii="Calibri" w:hAnsi="Calibri" w:cs="Calibri"/>
                <w:color w:val="000000"/>
                <w:sz w:val="16"/>
                <w:szCs w:val="16"/>
              </w:rPr>
              <w:t xml:space="preserve">Copy all fields of A10  except </w:t>
            </w:r>
            <w:proofErr w:type="spellStart"/>
            <w:r w:rsidRPr="009F42DB">
              <w:rPr>
                <w:rFonts w:ascii="Calibri" w:hAnsi="Calibri" w:cs="Calibri"/>
                <w:color w:val="000000"/>
                <w:sz w:val="16"/>
                <w:szCs w:val="16"/>
              </w:rPr>
              <w:t>Streetname</w:t>
            </w:r>
            <w:proofErr w:type="spellEnd"/>
            <w:r w:rsidRPr="009F42DB">
              <w:rPr>
                <w:rFonts w:ascii="Calibri" w:hAnsi="Calibri" w:cs="Calibri"/>
                <w:color w:val="000000"/>
                <w:sz w:val="16"/>
                <w:szCs w:val="16"/>
              </w:rPr>
              <w:t xml:space="preserve"> ID's</w:t>
            </w:r>
          </w:p>
        </w:tc>
        <w:tc>
          <w:tcPr>
            <w:tcW w:w="355" w:type="pct"/>
            <w:noWrap/>
          </w:tcPr>
          <w:p w14:paraId="4CFA2A30"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rPr>
              <w:t>Current</w:t>
            </w:r>
          </w:p>
        </w:tc>
        <w:tc>
          <w:tcPr>
            <w:tcW w:w="483" w:type="pct"/>
            <w:noWrap/>
          </w:tcPr>
          <w:p w14:paraId="343157EB" w14:textId="77777777" w:rsidR="00160BEE" w:rsidRPr="009F42DB" w:rsidRDefault="00160BEE" w:rsidP="009E4D9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rPr>
              <w:t>1/01/2011</w:t>
            </w:r>
          </w:p>
        </w:tc>
        <w:tc>
          <w:tcPr>
            <w:tcW w:w="636" w:type="pct"/>
            <w:noWrap/>
          </w:tcPr>
          <w:p w14:paraId="64069C19" w14:textId="77777777" w:rsidR="00160BEE" w:rsidRPr="009F42DB" w:rsidRDefault="00160BEE" w:rsidP="009E4D9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p>
        </w:tc>
        <w:tc>
          <w:tcPr>
            <w:tcW w:w="524" w:type="pct"/>
          </w:tcPr>
          <w:p w14:paraId="6C9F6117"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A10</w:t>
            </w:r>
          </w:p>
        </w:tc>
        <w:tc>
          <w:tcPr>
            <w:tcW w:w="450" w:type="pct"/>
            <w:noWrap/>
          </w:tcPr>
          <w:p w14:paraId="395CB2C8"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p>
        </w:tc>
        <w:tc>
          <w:tcPr>
            <w:tcW w:w="813" w:type="pct"/>
            <w:noWrap/>
          </w:tcPr>
          <w:p w14:paraId="34436D36"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p>
        </w:tc>
        <w:tc>
          <w:tcPr>
            <w:tcW w:w="472" w:type="pct"/>
            <w:noWrap/>
          </w:tcPr>
          <w:p w14:paraId="19C18032" w14:textId="77777777" w:rsidR="00160BEE" w:rsidRPr="009F42DB" w:rsidRDefault="00160BEE" w:rsidP="009E4D9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1/02/2011</w:t>
            </w:r>
          </w:p>
        </w:tc>
      </w:tr>
      <w:tr w:rsidR="00160BEE" w:rsidRPr="009F42DB" w14:paraId="2E871A8D" w14:textId="77777777" w:rsidTr="009E4D9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60" w:type="pct"/>
            <w:noWrap/>
          </w:tcPr>
          <w:p w14:paraId="049EF8B8" w14:textId="77777777" w:rsidR="00160BEE" w:rsidRPr="009F42DB" w:rsidRDefault="00160BEE" w:rsidP="009E4D96">
            <w:pPr>
              <w:rPr>
                <w:rFonts w:ascii="Calibri" w:hAnsi="Calibri" w:cs="Calibri"/>
                <w:color w:val="000000"/>
                <w:sz w:val="16"/>
                <w:szCs w:val="16"/>
              </w:rPr>
            </w:pPr>
          </w:p>
        </w:tc>
        <w:tc>
          <w:tcPr>
            <w:tcW w:w="439" w:type="pct"/>
            <w:noWrap/>
          </w:tcPr>
          <w:p w14:paraId="61B86C1B"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467" w:type="pct"/>
          </w:tcPr>
          <w:p w14:paraId="7B1829A9"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355" w:type="pct"/>
            <w:noWrap/>
          </w:tcPr>
          <w:p w14:paraId="69034123"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483" w:type="pct"/>
            <w:noWrap/>
          </w:tcPr>
          <w:p w14:paraId="3CE6C896" w14:textId="77777777" w:rsidR="00160BEE" w:rsidRPr="009F42DB" w:rsidRDefault="00160BEE" w:rsidP="009E4D9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36" w:type="pct"/>
            <w:noWrap/>
          </w:tcPr>
          <w:p w14:paraId="7CA9F968" w14:textId="77777777" w:rsidR="00160BEE" w:rsidRPr="009F42DB" w:rsidRDefault="00160BEE" w:rsidP="009E4D9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524" w:type="pct"/>
          </w:tcPr>
          <w:p w14:paraId="1FD1FF99"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c>
          <w:tcPr>
            <w:tcW w:w="450" w:type="pct"/>
            <w:noWrap/>
          </w:tcPr>
          <w:p w14:paraId="56474AF3"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c>
          <w:tcPr>
            <w:tcW w:w="813" w:type="pct"/>
            <w:noWrap/>
          </w:tcPr>
          <w:p w14:paraId="0813393A"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c>
          <w:tcPr>
            <w:tcW w:w="472" w:type="pct"/>
            <w:noWrap/>
          </w:tcPr>
          <w:p w14:paraId="64871D97" w14:textId="77777777" w:rsidR="00160BEE" w:rsidRPr="009F42DB" w:rsidRDefault="00160BEE" w:rsidP="009E4D9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r>
      <w:tr w:rsidR="00160BEE" w:rsidRPr="009F42DB" w14:paraId="6FCA73B6" w14:textId="77777777" w:rsidTr="009E4D96">
        <w:trPr>
          <w:trHeight w:val="292"/>
        </w:trPr>
        <w:tc>
          <w:tcPr>
            <w:cnfStyle w:val="001000000000" w:firstRow="0" w:lastRow="0" w:firstColumn="1" w:lastColumn="0" w:oddVBand="0" w:evenVBand="0" w:oddHBand="0" w:evenHBand="0" w:firstRowFirstColumn="0" w:firstRowLastColumn="0" w:lastRowFirstColumn="0" w:lastRowLastColumn="0"/>
            <w:tcW w:w="360" w:type="pct"/>
            <w:noWrap/>
          </w:tcPr>
          <w:p w14:paraId="10124DE5" w14:textId="77777777" w:rsidR="00160BEE" w:rsidRPr="009F42DB" w:rsidRDefault="00160BEE" w:rsidP="009E4D96">
            <w:pPr>
              <w:rPr>
                <w:rFonts w:ascii="Calibri" w:hAnsi="Calibri" w:cs="Calibri"/>
                <w:color w:val="000000"/>
                <w:sz w:val="16"/>
                <w:szCs w:val="16"/>
              </w:rPr>
            </w:pPr>
            <w:r w:rsidRPr="009F42DB">
              <w:rPr>
                <w:rFonts w:ascii="Calibri" w:hAnsi="Calibri" w:cs="Calibri"/>
                <w:color w:val="000000"/>
                <w:sz w:val="16"/>
                <w:szCs w:val="16"/>
              </w:rPr>
              <w:t>ADD</w:t>
            </w:r>
          </w:p>
        </w:tc>
        <w:tc>
          <w:tcPr>
            <w:tcW w:w="439" w:type="pct"/>
            <w:noWrap/>
          </w:tcPr>
          <w:p w14:paraId="29430649"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F42DB">
              <w:rPr>
                <w:rFonts w:ascii="Calibri" w:hAnsi="Calibri" w:cs="Calibri"/>
                <w:color w:val="000000"/>
                <w:sz w:val="16"/>
                <w:szCs w:val="16"/>
              </w:rPr>
              <w:t>A21</w:t>
            </w:r>
          </w:p>
        </w:tc>
        <w:tc>
          <w:tcPr>
            <w:tcW w:w="467" w:type="pct"/>
          </w:tcPr>
          <w:p w14:paraId="0B54EBED"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F42DB">
              <w:rPr>
                <w:rFonts w:ascii="Calibri" w:hAnsi="Calibri" w:cs="Calibri"/>
                <w:color w:val="000000"/>
                <w:sz w:val="16"/>
                <w:szCs w:val="16"/>
              </w:rPr>
              <w:t xml:space="preserve">Copy all fields of A11  except </w:t>
            </w:r>
            <w:proofErr w:type="spellStart"/>
            <w:r w:rsidRPr="009F42DB">
              <w:rPr>
                <w:rFonts w:ascii="Calibri" w:hAnsi="Calibri" w:cs="Calibri"/>
                <w:color w:val="000000"/>
                <w:sz w:val="16"/>
                <w:szCs w:val="16"/>
              </w:rPr>
              <w:t>Streetname</w:t>
            </w:r>
            <w:proofErr w:type="spellEnd"/>
            <w:r w:rsidRPr="009F42DB">
              <w:rPr>
                <w:rFonts w:ascii="Calibri" w:hAnsi="Calibri" w:cs="Calibri"/>
                <w:color w:val="000000"/>
                <w:sz w:val="16"/>
                <w:szCs w:val="16"/>
              </w:rPr>
              <w:t xml:space="preserve"> ID's</w:t>
            </w:r>
          </w:p>
        </w:tc>
        <w:tc>
          <w:tcPr>
            <w:tcW w:w="355" w:type="pct"/>
            <w:noWrap/>
          </w:tcPr>
          <w:p w14:paraId="53EB8890"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F42DB">
              <w:rPr>
                <w:rFonts w:ascii="Calibri" w:hAnsi="Calibri" w:cs="Calibri"/>
                <w:color w:val="000000"/>
                <w:sz w:val="16"/>
                <w:szCs w:val="16"/>
              </w:rPr>
              <w:t>Current</w:t>
            </w:r>
          </w:p>
        </w:tc>
        <w:tc>
          <w:tcPr>
            <w:tcW w:w="483" w:type="pct"/>
            <w:noWrap/>
          </w:tcPr>
          <w:p w14:paraId="0DE2CF43" w14:textId="77777777" w:rsidR="00160BEE" w:rsidRPr="009F42DB" w:rsidRDefault="00160BEE" w:rsidP="009E4D9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F42DB">
              <w:rPr>
                <w:rFonts w:ascii="Calibri" w:hAnsi="Calibri" w:cs="Calibri"/>
                <w:color w:val="000000"/>
                <w:sz w:val="16"/>
                <w:szCs w:val="16"/>
              </w:rPr>
              <w:t>1/01/2011</w:t>
            </w:r>
          </w:p>
        </w:tc>
        <w:tc>
          <w:tcPr>
            <w:tcW w:w="636" w:type="pct"/>
            <w:noWrap/>
          </w:tcPr>
          <w:p w14:paraId="5135F3BD" w14:textId="77777777" w:rsidR="00160BEE" w:rsidRPr="009F42DB" w:rsidRDefault="00160BEE" w:rsidP="009E4D9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524" w:type="pct"/>
          </w:tcPr>
          <w:p w14:paraId="1DD46E8E"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A11</w:t>
            </w:r>
          </w:p>
        </w:tc>
        <w:tc>
          <w:tcPr>
            <w:tcW w:w="450" w:type="pct"/>
            <w:noWrap/>
          </w:tcPr>
          <w:p w14:paraId="79A20FB4"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p>
        </w:tc>
        <w:tc>
          <w:tcPr>
            <w:tcW w:w="813" w:type="pct"/>
            <w:noWrap/>
          </w:tcPr>
          <w:p w14:paraId="59416F97"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p>
        </w:tc>
        <w:tc>
          <w:tcPr>
            <w:tcW w:w="472" w:type="pct"/>
            <w:noWrap/>
          </w:tcPr>
          <w:p w14:paraId="3E62CFCB" w14:textId="77777777" w:rsidR="00160BEE" w:rsidRPr="009F42DB" w:rsidRDefault="00160BEE" w:rsidP="009E4D9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1/02/2011</w:t>
            </w:r>
          </w:p>
        </w:tc>
      </w:tr>
      <w:tr w:rsidR="00160BEE" w:rsidRPr="009F42DB" w14:paraId="3313A9A0" w14:textId="77777777" w:rsidTr="009E4D9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60" w:type="pct"/>
            <w:noWrap/>
          </w:tcPr>
          <w:p w14:paraId="44C60C92" w14:textId="77777777" w:rsidR="00160BEE" w:rsidRPr="009F42DB" w:rsidRDefault="00160BEE" w:rsidP="009E4D96">
            <w:pPr>
              <w:rPr>
                <w:rFonts w:ascii="Calibri" w:hAnsi="Calibri" w:cs="Calibri"/>
                <w:color w:val="000000"/>
                <w:sz w:val="16"/>
                <w:szCs w:val="16"/>
              </w:rPr>
            </w:pPr>
          </w:p>
        </w:tc>
        <w:tc>
          <w:tcPr>
            <w:tcW w:w="439" w:type="pct"/>
            <w:noWrap/>
          </w:tcPr>
          <w:p w14:paraId="7CDD15D3"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467" w:type="pct"/>
          </w:tcPr>
          <w:p w14:paraId="489B4938"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355" w:type="pct"/>
            <w:noWrap/>
          </w:tcPr>
          <w:p w14:paraId="0854D612"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483" w:type="pct"/>
            <w:noWrap/>
          </w:tcPr>
          <w:p w14:paraId="39A51328" w14:textId="77777777" w:rsidR="00160BEE" w:rsidRPr="009F42DB" w:rsidRDefault="00160BEE" w:rsidP="009E4D9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36" w:type="pct"/>
            <w:noWrap/>
          </w:tcPr>
          <w:p w14:paraId="0CDCBC3A" w14:textId="77777777" w:rsidR="00160BEE" w:rsidRPr="009F42DB" w:rsidRDefault="00160BEE" w:rsidP="009E4D9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524" w:type="pct"/>
          </w:tcPr>
          <w:p w14:paraId="0B2DB69E"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c>
          <w:tcPr>
            <w:tcW w:w="450" w:type="pct"/>
            <w:noWrap/>
          </w:tcPr>
          <w:p w14:paraId="73C3920E"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c>
          <w:tcPr>
            <w:tcW w:w="813" w:type="pct"/>
            <w:noWrap/>
          </w:tcPr>
          <w:p w14:paraId="30C707F1"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c>
          <w:tcPr>
            <w:tcW w:w="472" w:type="pct"/>
            <w:noWrap/>
          </w:tcPr>
          <w:p w14:paraId="5E886EE8" w14:textId="77777777" w:rsidR="00160BEE" w:rsidRPr="009F42DB" w:rsidRDefault="00160BEE" w:rsidP="009E4D9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r>
      <w:tr w:rsidR="00160BEE" w:rsidRPr="009F42DB" w14:paraId="1601098F" w14:textId="77777777" w:rsidTr="009E4D96">
        <w:trPr>
          <w:trHeight w:val="292"/>
        </w:trPr>
        <w:tc>
          <w:tcPr>
            <w:cnfStyle w:val="001000000000" w:firstRow="0" w:lastRow="0" w:firstColumn="1" w:lastColumn="0" w:oddVBand="0" w:evenVBand="0" w:oddHBand="0" w:evenHBand="0" w:firstRowFirstColumn="0" w:firstRowLastColumn="0" w:lastRowFirstColumn="0" w:lastRowLastColumn="0"/>
            <w:tcW w:w="360" w:type="pct"/>
            <w:noWrap/>
          </w:tcPr>
          <w:p w14:paraId="145F35D2" w14:textId="77777777" w:rsidR="00160BEE" w:rsidRPr="009F42DB" w:rsidRDefault="00160BEE" w:rsidP="009E4D96">
            <w:pPr>
              <w:rPr>
                <w:rFonts w:ascii="Calibri" w:hAnsi="Calibri" w:cs="Calibri"/>
                <w:color w:val="000000"/>
                <w:sz w:val="16"/>
                <w:szCs w:val="16"/>
              </w:rPr>
            </w:pPr>
            <w:r w:rsidRPr="009F42DB">
              <w:rPr>
                <w:rFonts w:ascii="Calibri" w:hAnsi="Calibri" w:cs="Calibri"/>
                <w:color w:val="000000"/>
                <w:sz w:val="16"/>
                <w:szCs w:val="16"/>
              </w:rPr>
              <w:t>ADD</w:t>
            </w:r>
          </w:p>
        </w:tc>
        <w:tc>
          <w:tcPr>
            <w:tcW w:w="439" w:type="pct"/>
            <w:noWrap/>
          </w:tcPr>
          <w:p w14:paraId="23A072D6"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F42DB">
              <w:rPr>
                <w:rFonts w:ascii="Calibri" w:hAnsi="Calibri" w:cs="Calibri"/>
                <w:color w:val="000000"/>
                <w:sz w:val="16"/>
                <w:szCs w:val="16"/>
              </w:rPr>
              <w:t>A22</w:t>
            </w:r>
          </w:p>
        </w:tc>
        <w:tc>
          <w:tcPr>
            <w:tcW w:w="467" w:type="pct"/>
          </w:tcPr>
          <w:p w14:paraId="5D624266"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F42DB">
              <w:rPr>
                <w:rFonts w:ascii="Calibri" w:hAnsi="Calibri" w:cs="Calibri"/>
                <w:color w:val="000000"/>
                <w:sz w:val="16"/>
                <w:szCs w:val="16"/>
              </w:rPr>
              <w:t xml:space="preserve">Copy all fields of A12  except </w:t>
            </w:r>
            <w:proofErr w:type="spellStart"/>
            <w:r w:rsidRPr="009F42DB">
              <w:rPr>
                <w:rFonts w:ascii="Calibri" w:hAnsi="Calibri" w:cs="Calibri"/>
                <w:color w:val="000000"/>
                <w:sz w:val="16"/>
                <w:szCs w:val="16"/>
              </w:rPr>
              <w:t>Streetname</w:t>
            </w:r>
            <w:proofErr w:type="spellEnd"/>
            <w:r w:rsidRPr="009F42DB">
              <w:rPr>
                <w:rFonts w:ascii="Calibri" w:hAnsi="Calibri" w:cs="Calibri"/>
                <w:color w:val="000000"/>
                <w:sz w:val="16"/>
                <w:szCs w:val="16"/>
              </w:rPr>
              <w:t xml:space="preserve"> ID's</w:t>
            </w:r>
          </w:p>
        </w:tc>
        <w:tc>
          <w:tcPr>
            <w:tcW w:w="355" w:type="pct"/>
            <w:noWrap/>
          </w:tcPr>
          <w:p w14:paraId="1D9A27E9"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F42DB">
              <w:rPr>
                <w:rFonts w:ascii="Calibri" w:hAnsi="Calibri" w:cs="Calibri"/>
                <w:color w:val="000000"/>
                <w:sz w:val="16"/>
                <w:szCs w:val="16"/>
              </w:rPr>
              <w:t>Current</w:t>
            </w:r>
          </w:p>
        </w:tc>
        <w:tc>
          <w:tcPr>
            <w:tcW w:w="483" w:type="pct"/>
            <w:noWrap/>
          </w:tcPr>
          <w:p w14:paraId="3DF9DBDA" w14:textId="77777777" w:rsidR="00160BEE" w:rsidRPr="009F42DB" w:rsidRDefault="00160BEE" w:rsidP="009E4D9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F42DB">
              <w:rPr>
                <w:rFonts w:ascii="Calibri" w:hAnsi="Calibri" w:cs="Calibri"/>
                <w:color w:val="000000"/>
                <w:sz w:val="16"/>
                <w:szCs w:val="16"/>
              </w:rPr>
              <w:t>1/01/2011</w:t>
            </w:r>
          </w:p>
        </w:tc>
        <w:tc>
          <w:tcPr>
            <w:tcW w:w="636" w:type="pct"/>
            <w:noWrap/>
          </w:tcPr>
          <w:tbl>
            <w:tblPr>
              <w:tblStyle w:val="PlainTable4"/>
              <w:tblW w:w="5000" w:type="pct"/>
              <w:tblLook w:val="04A0" w:firstRow="1" w:lastRow="0" w:firstColumn="1" w:lastColumn="0" w:noHBand="0" w:noVBand="1"/>
            </w:tblPr>
            <w:tblGrid>
              <w:gridCol w:w="222"/>
              <w:gridCol w:w="842"/>
            </w:tblGrid>
            <w:tr w:rsidR="00160BEE" w:rsidRPr="009F42DB" w14:paraId="2241B3E6" w14:textId="77777777" w:rsidTr="009E4D96">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30" w:type="pct"/>
                  <w:noWrap/>
                  <w:hideMark/>
                </w:tcPr>
                <w:p w14:paraId="35741B9A" w14:textId="77777777" w:rsidR="00160BEE" w:rsidRPr="009F42DB" w:rsidRDefault="00160BEE" w:rsidP="009E4D96">
                  <w:pPr>
                    <w:jc w:val="right"/>
                    <w:rPr>
                      <w:rFonts w:ascii="Calibri" w:hAnsi="Calibri" w:cs="Calibri"/>
                      <w:color w:val="000000"/>
                      <w:sz w:val="16"/>
                      <w:szCs w:val="16"/>
                    </w:rPr>
                  </w:pPr>
                </w:p>
              </w:tc>
              <w:tc>
                <w:tcPr>
                  <w:tcW w:w="1488" w:type="pct"/>
                  <w:noWrap/>
                  <w:hideMark/>
                </w:tcPr>
                <w:p w14:paraId="4253C1E1" w14:textId="77777777" w:rsidR="00160BEE" w:rsidRPr="009F42DB" w:rsidRDefault="00160BEE" w:rsidP="009E4D96">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r>
          </w:tbl>
          <w:p w14:paraId="4D9F4C41" w14:textId="77777777" w:rsidR="00160BEE" w:rsidRPr="009F42DB" w:rsidRDefault="00160BEE" w:rsidP="009E4D9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524" w:type="pct"/>
          </w:tcPr>
          <w:p w14:paraId="733D4150"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A12</w:t>
            </w:r>
          </w:p>
        </w:tc>
        <w:tc>
          <w:tcPr>
            <w:tcW w:w="450" w:type="pct"/>
            <w:noWrap/>
          </w:tcPr>
          <w:p w14:paraId="0FFF82E4"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p>
        </w:tc>
        <w:tc>
          <w:tcPr>
            <w:tcW w:w="813" w:type="pct"/>
            <w:noWrap/>
          </w:tcPr>
          <w:p w14:paraId="584D1CCC"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p>
        </w:tc>
        <w:tc>
          <w:tcPr>
            <w:tcW w:w="472" w:type="pct"/>
            <w:noWrap/>
          </w:tcPr>
          <w:p w14:paraId="2156B240" w14:textId="77777777" w:rsidR="00160BEE" w:rsidRPr="009F42DB" w:rsidRDefault="00160BEE" w:rsidP="009E4D9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1/02/2011</w:t>
            </w:r>
          </w:p>
        </w:tc>
      </w:tr>
      <w:tr w:rsidR="00160BEE" w:rsidRPr="009F42DB" w14:paraId="4E6C2E6F" w14:textId="77777777" w:rsidTr="009E4D9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60" w:type="pct"/>
            <w:noWrap/>
          </w:tcPr>
          <w:p w14:paraId="40D8714A" w14:textId="77777777" w:rsidR="00160BEE" w:rsidRPr="009F42DB" w:rsidRDefault="00160BEE" w:rsidP="009E4D96">
            <w:pPr>
              <w:rPr>
                <w:rFonts w:ascii="Calibri" w:hAnsi="Calibri" w:cs="Calibri"/>
                <w:color w:val="000000"/>
                <w:sz w:val="16"/>
                <w:szCs w:val="16"/>
              </w:rPr>
            </w:pPr>
          </w:p>
        </w:tc>
        <w:tc>
          <w:tcPr>
            <w:tcW w:w="439" w:type="pct"/>
            <w:noWrap/>
          </w:tcPr>
          <w:p w14:paraId="4A7F0284"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467" w:type="pct"/>
          </w:tcPr>
          <w:p w14:paraId="05906B9B"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355" w:type="pct"/>
            <w:noWrap/>
          </w:tcPr>
          <w:p w14:paraId="107CD122"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483" w:type="pct"/>
            <w:noWrap/>
          </w:tcPr>
          <w:p w14:paraId="1F6FC531" w14:textId="77777777" w:rsidR="00160BEE" w:rsidRPr="009F42DB" w:rsidRDefault="00160BEE" w:rsidP="009E4D9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36" w:type="pct"/>
            <w:noWrap/>
          </w:tcPr>
          <w:p w14:paraId="1DECB95A" w14:textId="77777777" w:rsidR="00160BEE" w:rsidRPr="009F42DB" w:rsidRDefault="00160BEE" w:rsidP="009E4D9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524" w:type="pct"/>
          </w:tcPr>
          <w:p w14:paraId="1D8F6F4A"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c>
          <w:tcPr>
            <w:tcW w:w="450" w:type="pct"/>
            <w:noWrap/>
          </w:tcPr>
          <w:p w14:paraId="22AD2933"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c>
          <w:tcPr>
            <w:tcW w:w="813" w:type="pct"/>
            <w:noWrap/>
          </w:tcPr>
          <w:p w14:paraId="68124FA8"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c>
          <w:tcPr>
            <w:tcW w:w="472" w:type="pct"/>
            <w:noWrap/>
          </w:tcPr>
          <w:p w14:paraId="2186E0D6" w14:textId="77777777" w:rsidR="00160BEE" w:rsidRPr="009F42DB" w:rsidRDefault="00160BEE" w:rsidP="009E4D9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r>
      <w:tr w:rsidR="00160BEE" w:rsidRPr="009F42DB" w14:paraId="68F38E56" w14:textId="77777777" w:rsidTr="009E4D96">
        <w:trPr>
          <w:trHeight w:val="292"/>
        </w:trPr>
        <w:tc>
          <w:tcPr>
            <w:cnfStyle w:val="001000000000" w:firstRow="0" w:lastRow="0" w:firstColumn="1" w:lastColumn="0" w:oddVBand="0" w:evenVBand="0" w:oddHBand="0" w:evenHBand="0" w:firstRowFirstColumn="0" w:firstRowLastColumn="0" w:lastRowFirstColumn="0" w:lastRowLastColumn="0"/>
            <w:tcW w:w="360" w:type="pct"/>
            <w:noWrap/>
          </w:tcPr>
          <w:p w14:paraId="273E371C" w14:textId="77777777" w:rsidR="00160BEE" w:rsidRPr="009F42DB" w:rsidRDefault="00160BEE" w:rsidP="009E4D96">
            <w:pPr>
              <w:rPr>
                <w:rFonts w:ascii="Calibri" w:hAnsi="Calibri" w:cs="Calibri"/>
                <w:color w:val="000000"/>
                <w:sz w:val="16"/>
                <w:szCs w:val="16"/>
              </w:rPr>
            </w:pPr>
            <w:r w:rsidRPr="009F42DB">
              <w:rPr>
                <w:rFonts w:ascii="Calibri" w:hAnsi="Calibri" w:cs="Calibri"/>
                <w:color w:val="000000"/>
                <w:sz w:val="16"/>
                <w:szCs w:val="16"/>
              </w:rPr>
              <w:t>UPD</w:t>
            </w:r>
          </w:p>
        </w:tc>
        <w:tc>
          <w:tcPr>
            <w:tcW w:w="439" w:type="pct"/>
            <w:noWrap/>
          </w:tcPr>
          <w:p w14:paraId="18D4FE66"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F42DB">
              <w:rPr>
                <w:rFonts w:ascii="Calibri" w:hAnsi="Calibri" w:cs="Calibri"/>
                <w:color w:val="000000"/>
                <w:sz w:val="16"/>
                <w:szCs w:val="16"/>
              </w:rPr>
              <w:t>A10</w:t>
            </w:r>
          </w:p>
        </w:tc>
        <w:tc>
          <w:tcPr>
            <w:tcW w:w="467" w:type="pct"/>
          </w:tcPr>
          <w:p w14:paraId="3E303EA2"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F42DB">
              <w:rPr>
                <w:rFonts w:ascii="Calibri" w:hAnsi="Calibri" w:cs="Calibri"/>
                <w:color w:val="000000"/>
                <w:sz w:val="16"/>
                <w:szCs w:val="16"/>
              </w:rPr>
              <w:t>All fields</w:t>
            </w:r>
          </w:p>
        </w:tc>
        <w:tc>
          <w:tcPr>
            <w:tcW w:w="355" w:type="pct"/>
            <w:noWrap/>
          </w:tcPr>
          <w:p w14:paraId="5BDFB3CD"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F42DB">
              <w:rPr>
                <w:rFonts w:ascii="Calibri" w:hAnsi="Calibri" w:cs="Calibri"/>
                <w:color w:val="000000"/>
                <w:sz w:val="16"/>
                <w:szCs w:val="16"/>
              </w:rPr>
              <w:t>Current</w:t>
            </w:r>
          </w:p>
        </w:tc>
        <w:tc>
          <w:tcPr>
            <w:tcW w:w="483" w:type="pct"/>
            <w:noWrap/>
          </w:tcPr>
          <w:p w14:paraId="3001AF58" w14:textId="77777777" w:rsidR="00160BEE" w:rsidRPr="009F42DB" w:rsidRDefault="00160BEE" w:rsidP="009E4D9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F42DB">
              <w:rPr>
                <w:rFonts w:ascii="Calibri" w:hAnsi="Calibri" w:cs="Calibri"/>
                <w:color w:val="000000"/>
                <w:sz w:val="16"/>
                <w:szCs w:val="16"/>
              </w:rPr>
              <w:t>1/01/1990</w:t>
            </w:r>
          </w:p>
        </w:tc>
        <w:tc>
          <w:tcPr>
            <w:tcW w:w="636" w:type="pct"/>
            <w:noWrap/>
          </w:tcPr>
          <w:p w14:paraId="4BB07DB6" w14:textId="77777777" w:rsidR="00160BEE" w:rsidRPr="009F42DB" w:rsidRDefault="00160BEE" w:rsidP="009E4D9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F42DB">
              <w:rPr>
                <w:rFonts w:ascii="Calibri" w:hAnsi="Calibri" w:cs="Calibri"/>
                <w:color w:val="000000"/>
                <w:sz w:val="16"/>
                <w:szCs w:val="16"/>
              </w:rPr>
              <w:t>1/01/2011</w:t>
            </w:r>
          </w:p>
        </w:tc>
        <w:tc>
          <w:tcPr>
            <w:tcW w:w="524" w:type="pct"/>
          </w:tcPr>
          <w:p w14:paraId="4CD3988A"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p>
        </w:tc>
        <w:tc>
          <w:tcPr>
            <w:tcW w:w="450" w:type="pct"/>
            <w:noWrap/>
          </w:tcPr>
          <w:p w14:paraId="6C8FD5C6"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A20</w:t>
            </w:r>
          </w:p>
        </w:tc>
        <w:tc>
          <w:tcPr>
            <w:tcW w:w="813" w:type="pct"/>
            <w:noWrap/>
          </w:tcPr>
          <w:p w14:paraId="6508FF7E"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p>
        </w:tc>
        <w:tc>
          <w:tcPr>
            <w:tcW w:w="472" w:type="pct"/>
            <w:noWrap/>
          </w:tcPr>
          <w:p w14:paraId="253E7AA3" w14:textId="77777777" w:rsidR="00160BEE" w:rsidRPr="009F42DB" w:rsidRDefault="00160BEE" w:rsidP="009E4D9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1/02/2011</w:t>
            </w:r>
          </w:p>
        </w:tc>
      </w:tr>
      <w:tr w:rsidR="00160BEE" w:rsidRPr="009F42DB" w14:paraId="61176E5E" w14:textId="77777777" w:rsidTr="009E4D9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60" w:type="pct"/>
            <w:noWrap/>
          </w:tcPr>
          <w:p w14:paraId="62A87240" w14:textId="77777777" w:rsidR="00160BEE" w:rsidRDefault="00160BEE" w:rsidP="009E4D96">
            <w:pPr>
              <w:rPr>
                <w:rFonts w:ascii="Calibri" w:hAnsi="Calibri" w:cs="Calibri"/>
                <w:b w:val="0"/>
                <w:bCs w:val="0"/>
                <w:caps w:val="0"/>
                <w:color w:val="000000"/>
                <w:sz w:val="16"/>
                <w:szCs w:val="16"/>
              </w:rPr>
            </w:pPr>
          </w:p>
          <w:p w14:paraId="7333E880" w14:textId="77777777" w:rsidR="00160BEE" w:rsidRPr="009F42DB" w:rsidRDefault="00160BEE" w:rsidP="009E4D96">
            <w:pPr>
              <w:rPr>
                <w:rFonts w:ascii="Calibri" w:hAnsi="Calibri" w:cs="Calibri"/>
                <w:color w:val="000000"/>
                <w:sz w:val="16"/>
                <w:szCs w:val="16"/>
              </w:rPr>
            </w:pPr>
          </w:p>
        </w:tc>
        <w:tc>
          <w:tcPr>
            <w:tcW w:w="439" w:type="pct"/>
            <w:noWrap/>
          </w:tcPr>
          <w:p w14:paraId="296B5BE1"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467" w:type="pct"/>
          </w:tcPr>
          <w:p w14:paraId="16B09770"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355" w:type="pct"/>
            <w:noWrap/>
          </w:tcPr>
          <w:p w14:paraId="0FAE6F38"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483" w:type="pct"/>
            <w:noWrap/>
          </w:tcPr>
          <w:p w14:paraId="31ED6E6B" w14:textId="77777777" w:rsidR="00160BEE" w:rsidRPr="009F42DB" w:rsidRDefault="00160BEE" w:rsidP="009E4D9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36" w:type="pct"/>
            <w:noWrap/>
          </w:tcPr>
          <w:p w14:paraId="7CB1C5C0" w14:textId="77777777" w:rsidR="00160BEE" w:rsidRPr="009F42DB" w:rsidRDefault="00160BEE" w:rsidP="009E4D9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524" w:type="pct"/>
          </w:tcPr>
          <w:p w14:paraId="4AFC5082"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c>
          <w:tcPr>
            <w:tcW w:w="450" w:type="pct"/>
            <w:noWrap/>
          </w:tcPr>
          <w:p w14:paraId="4CA96B82"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c>
          <w:tcPr>
            <w:tcW w:w="813" w:type="pct"/>
            <w:noWrap/>
          </w:tcPr>
          <w:p w14:paraId="1A8E43BA"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c>
          <w:tcPr>
            <w:tcW w:w="472" w:type="pct"/>
            <w:noWrap/>
          </w:tcPr>
          <w:p w14:paraId="5EC906D1" w14:textId="77777777" w:rsidR="00160BEE" w:rsidRPr="009F42DB" w:rsidRDefault="00160BEE" w:rsidP="009E4D9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r>
      <w:tr w:rsidR="00160BEE" w:rsidRPr="009F42DB" w14:paraId="6EC006B5" w14:textId="77777777" w:rsidTr="009E4D96">
        <w:trPr>
          <w:trHeight w:val="292"/>
        </w:trPr>
        <w:tc>
          <w:tcPr>
            <w:cnfStyle w:val="001000000000" w:firstRow="0" w:lastRow="0" w:firstColumn="1" w:lastColumn="0" w:oddVBand="0" w:evenVBand="0" w:oddHBand="0" w:evenHBand="0" w:firstRowFirstColumn="0" w:firstRowLastColumn="0" w:lastRowFirstColumn="0" w:lastRowLastColumn="0"/>
            <w:tcW w:w="360" w:type="pct"/>
            <w:noWrap/>
          </w:tcPr>
          <w:p w14:paraId="5AF2024F" w14:textId="77777777" w:rsidR="00160BEE" w:rsidRPr="009F42DB" w:rsidRDefault="00160BEE" w:rsidP="009E4D96">
            <w:pPr>
              <w:rPr>
                <w:rFonts w:ascii="Calibri" w:hAnsi="Calibri" w:cs="Calibri"/>
                <w:color w:val="000000"/>
                <w:sz w:val="16"/>
                <w:szCs w:val="16"/>
              </w:rPr>
            </w:pPr>
            <w:r w:rsidRPr="009F42DB">
              <w:rPr>
                <w:rFonts w:ascii="Calibri" w:hAnsi="Calibri" w:cs="Calibri"/>
                <w:color w:val="000000"/>
                <w:sz w:val="16"/>
                <w:szCs w:val="16"/>
              </w:rPr>
              <w:t>UPD</w:t>
            </w:r>
          </w:p>
        </w:tc>
        <w:tc>
          <w:tcPr>
            <w:tcW w:w="439" w:type="pct"/>
            <w:noWrap/>
          </w:tcPr>
          <w:p w14:paraId="114F7BB3"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F42DB">
              <w:rPr>
                <w:rFonts w:ascii="Calibri" w:hAnsi="Calibri" w:cs="Calibri"/>
                <w:color w:val="000000"/>
                <w:sz w:val="16"/>
                <w:szCs w:val="16"/>
              </w:rPr>
              <w:t>A11</w:t>
            </w:r>
          </w:p>
        </w:tc>
        <w:tc>
          <w:tcPr>
            <w:tcW w:w="467" w:type="pct"/>
          </w:tcPr>
          <w:p w14:paraId="31494431"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F42DB">
              <w:rPr>
                <w:rFonts w:ascii="Calibri" w:hAnsi="Calibri" w:cs="Calibri"/>
                <w:color w:val="000000"/>
                <w:sz w:val="16"/>
                <w:szCs w:val="16"/>
              </w:rPr>
              <w:t>All fields</w:t>
            </w:r>
          </w:p>
        </w:tc>
        <w:tc>
          <w:tcPr>
            <w:tcW w:w="355" w:type="pct"/>
            <w:noWrap/>
          </w:tcPr>
          <w:p w14:paraId="62C9CE2F"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F42DB">
              <w:rPr>
                <w:rFonts w:ascii="Calibri" w:hAnsi="Calibri" w:cs="Calibri"/>
                <w:color w:val="000000"/>
                <w:sz w:val="16"/>
                <w:szCs w:val="16"/>
              </w:rPr>
              <w:t>Current</w:t>
            </w:r>
          </w:p>
        </w:tc>
        <w:tc>
          <w:tcPr>
            <w:tcW w:w="483" w:type="pct"/>
            <w:noWrap/>
          </w:tcPr>
          <w:p w14:paraId="72F7DEBA" w14:textId="77777777" w:rsidR="00160BEE" w:rsidRPr="009F42DB" w:rsidRDefault="00160BEE" w:rsidP="009E4D9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F42DB">
              <w:rPr>
                <w:rFonts w:ascii="Calibri" w:hAnsi="Calibri" w:cs="Calibri"/>
                <w:color w:val="000000"/>
                <w:sz w:val="16"/>
                <w:szCs w:val="16"/>
              </w:rPr>
              <w:t>1/01/1990</w:t>
            </w:r>
          </w:p>
        </w:tc>
        <w:tc>
          <w:tcPr>
            <w:tcW w:w="636" w:type="pct"/>
            <w:noWrap/>
          </w:tcPr>
          <w:p w14:paraId="2A2876DD" w14:textId="77777777" w:rsidR="00160BEE" w:rsidRPr="009F42DB" w:rsidRDefault="00160BEE" w:rsidP="009E4D9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F42DB">
              <w:rPr>
                <w:rFonts w:ascii="Calibri" w:hAnsi="Calibri" w:cs="Calibri"/>
                <w:color w:val="000000"/>
                <w:sz w:val="16"/>
                <w:szCs w:val="16"/>
              </w:rPr>
              <w:t>1/01/2011</w:t>
            </w:r>
          </w:p>
        </w:tc>
        <w:tc>
          <w:tcPr>
            <w:tcW w:w="524" w:type="pct"/>
          </w:tcPr>
          <w:p w14:paraId="6D64C856"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p>
        </w:tc>
        <w:tc>
          <w:tcPr>
            <w:tcW w:w="450" w:type="pct"/>
            <w:noWrap/>
          </w:tcPr>
          <w:p w14:paraId="4E667318"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A21</w:t>
            </w:r>
          </w:p>
        </w:tc>
        <w:tc>
          <w:tcPr>
            <w:tcW w:w="813" w:type="pct"/>
            <w:noWrap/>
          </w:tcPr>
          <w:p w14:paraId="4B5A3044"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p>
        </w:tc>
        <w:tc>
          <w:tcPr>
            <w:tcW w:w="472" w:type="pct"/>
            <w:noWrap/>
          </w:tcPr>
          <w:p w14:paraId="5DFA84A8" w14:textId="77777777" w:rsidR="00160BEE" w:rsidRPr="009F42DB" w:rsidRDefault="00160BEE" w:rsidP="009E4D9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1/02/2011</w:t>
            </w:r>
          </w:p>
        </w:tc>
      </w:tr>
      <w:tr w:rsidR="00160BEE" w:rsidRPr="009F42DB" w14:paraId="61910330" w14:textId="77777777" w:rsidTr="009E4D9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60" w:type="pct"/>
            <w:noWrap/>
          </w:tcPr>
          <w:p w14:paraId="57CE3A40" w14:textId="77777777" w:rsidR="00160BEE" w:rsidRPr="009F42DB" w:rsidRDefault="00160BEE" w:rsidP="009E4D96">
            <w:pPr>
              <w:rPr>
                <w:rFonts w:ascii="Calibri" w:hAnsi="Calibri" w:cs="Calibri"/>
                <w:color w:val="000000"/>
                <w:sz w:val="16"/>
                <w:szCs w:val="16"/>
              </w:rPr>
            </w:pPr>
          </w:p>
        </w:tc>
        <w:tc>
          <w:tcPr>
            <w:tcW w:w="439" w:type="pct"/>
            <w:noWrap/>
          </w:tcPr>
          <w:p w14:paraId="1D9D83B1"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467" w:type="pct"/>
          </w:tcPr>
          <w:p w14:paraId="3ED1D9FE"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355" w:type="pct"/>
            <w:noWrap/>
          </w:tcPr>
          <w:p w14:paraId="13A4C410"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483" w:type="pct"/>
            <w:noWrap/>
          </w:tcPr>
          <w:p w14:paraId="330244AC" w14:textId="77777777" w:rsidR="00160BEE" w:rsidRPr="009F42DB" w:rsidRDefault="00160BEE" w:rsidP="009E4D9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636" w:type="pct"/>
            <w:noWrap/>
          </w:tcPr>
          <w:p w14:paraId="7911506D" w14:textId="77777777" w:rsidR="00160BEE" w:rsidRPr="009F42DB" w:rsidRDefault="00160BEE" w:rsidP="009E4D9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524" w:type="pct"/>
          </w:tcPr>
          <w:p w14:paraId="28474C8D"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c>
          <w:tcPr>
            <w:tcW w:w="450" w:type="pct"/>
            <w:noWrap/>
          </w:tcPr>
          <w:p w14:paraId="525086E0"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c>
          <w:tcPr>
            <w:tcW w:w="813" w:type="pct"/>
            <w:noWrap/>
          </w:tcPr>
          <w:p w14:paraId="76532E6A"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c>
          <w:tcPr>
            <w:tcW w:w="472" w:type="pct"/>
            <w:noWrap/>
          </w:tcPr>
          <w:p w14:paraId="7028A00D" w14:textId="77777777" w:rsidR="00160BEE" w:rsidRPr="009F42DB" w:rsidRDefault="00160BEE" w:rsidP="009E4D9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r>
      <w:tr w:rsidR="00160BEE" w:rsidRPr="009F42DB" w14:paraId="39744EC4" w14:textId="77777777" w:rsidTr="009E4D96">
        <w:trPr>
          <w:trHeight w:val="292"/>
        </w:trPr>
        <w:tc>
          <w:tcPr>
            <w:cnfStyle w:val="001000000000" w:firstRow="0" w:lastRow="0" w:firstColumn="1" w:lastColumn="0" w:oddVBand="0" w:evenVBand="0" w:oddHBand="0" w:evenHBand="0" w:firstRowFirstColumn="0" w:firstRowLastColumn="0" w:lastRowFirstColumn="0" w:lastRowLastColumn="0"/>
            <w:tcW w:w="360" w:type="pct"/>
            <w:noWrap/>
          </w:tcPr>
          <w:p w14:paraId="13343B02" w14:textId="77777777" w:rsidR="00160BEE" w:rsidRPr="009F42DB" w:rsidRDefault="00160BEE" w:rsidP="009E4D96">
            <w:pPr>
              <w:rPr>
                <w:rFonts w:ascii="Calibri" w:hAnsi="Calibri" w:cs="Calibri"/>
                <w:color w:val="000000"/>
                <w:sz w:val="16"/>
                <w:szCs w:val="16"/>
              </w:rPr>
            </w:pPr>
            <w:r w:rsidRPr="009F42DB">
              <w:rPr>
                <w:rFonts w:ascii="Calibri" w:hAnsi="Calibri" w:cs="Calibri"/>
                <w:color w:val="000000"/>
                <w:sz w:val="16"/>
                <w:szCs w:val="16"/>
              </w:rPr>
              <w:t>UPD</w:t>
            </w:r>
          </w:p>
        </w:tc>
        <w:tc>
          <w:tcPr>
            <w:tcW w:w="439" w:type="pct"/>
            <w:noWrap/>
          </w:tcPr>
          <w:p w14:paraId="55C864C9"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F42DB">
              <w:rPr>
                <w:rFonts w:ascii="Calibri" w:hAnsi="Calibri" w:cs="Calibri"/>
                <w:color w:val="000000"/>
                <w:sz w:val="16"/>
                <w:szCs w:val="16"/>
              </w:rPr>
              <w:t>A12</w:t>
            </w:r>
          </w:p>
        </w:tc>
        <w:tc>
          <w:tcPr>
            <w:tcW w:w="467" w:type="pct"/>
          </w:tcPr>
          <w:p w14:paraId="03CF618B"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F42DB">
              <w:rPr>
                <w:rFonts w:ascii="Calibri" w:hAnsi="Calibri" w:cs="Calibri"/>
                <w:color w:val="000000"/>
                <w:sz w:val="16"/>
                <w:szCs w:val="16"/>
              </w:rPr>
              <w:t>All Fields</w:t>
            </w:r>
          </w:p>
        </w:tc>
        <w:tc>
          <w:tcPr>
            <w:tcW w:w="355" w:type="pct"/>
            <w:noWrap/>
          </w:tcPr>
          <w:p w14:paraId="45DDC1E6"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F42DB">
              <w:rPr>
                <w:rFonts w:ascii="Calibri" w:hAnsi="Calibri" w:cs="Calibri"/>
                <w:color w:val="000000"/>
                <w:sz w:val="16"/>
                <w:szCs w:val="16"/>
              </w:rPr>
              <w:t>Current</w:t>
            </w:r>
          </w:p>
        </w:tc>
        <w:tc>
          <w:tcPr>
            <w:tcW w:w="483" w:type="pct"/>
            <w:noWrap/>
          </w:tcPr>
          <w:p w14:paraId="67647B6E" w14:textId="77777777" w:rsidR="00160BEE" w:rsidRPr="009F42DB" w:rsidRDefault="00160BEE" w:rsidP="009E4D9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F42DB">
              <w:rPr>
                <w:rFonts w:ascii="Calibri" w:hAnsi="Calibri" w:cs="Calibri"/>
                <w:color w:val="000000"/>
                <w:sz w:val="16"/>
                <w:szCs w:val="16"/>
              </w:rPr>
              <w:t>1/01/1990</w:t>
            </w:r>
          </w:p>
        </w:tc>
        <w:tc>
          <w:tcPr>
            <w:tcW w:w="636" w:type="pct"/>
            <w:noWrap/>
          </w:tcPr>
          <w:p w14:paraId="14E013DD" w14:textId="77777777" w:rsidR="00160BEE" w:rsidRPr="009F42DB" w:rsidRDefault="00160BEE" w:rsidP="009E4D9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F42DB">
              <w:rPr>
                <w:rFonts w:ascii="Calibri" w:hAnsi="Calibri" w:cs="Calibri"/>
                <w:color w:val="000000"/>
                <w:sz w:val="16"/>
                <w:szCs w:val="16"/>
              </w:rPr>
              <w:t>1/01/2011</w:t>
            </w:r>
          </w:p>
        </w:tc>
        <w:tc>
          <w:tcPr>
            <w:tcW w:w="524" w:type="pct"/>
          </w:tcPr>
          <w:p w14:paraId="7366C426"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p>
        </w:tc>
        <w:tc>
          <w:tcPr>
            <w:tcW w:w="450" w:type="pct"/>
            <w:noWrap/>
          </w:tcPr>
          <w:p w14:paraId="487FCEDB"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A22</w:t>
            </w:r>
          </w:p>
        </w:tc>
        <w:tc>
          <w:tcPr>
            <w:tcW w:w="813" w:type="pct"/>
            <w:noWrap/>
          </w:tcPr>
          <w:p w14:paraId="6A2F7482" w14:textId="77777777" w:rsidR="00160BEE" w:rsidRPr="009F42DB" w:rsidRDefault="00160BEE" w:rsidP="009E4D9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p>
        </w:tc>
        <w:tc>
          <w:tcPr>
            <w:tcW w:w="472" w:type="pct"/>
            <w:noWrap/>
          </w:tcPr>
          <w:p w14:paraId="39958DF9" w14:textId="77777777" w:rsidR="00160BEE" w:rsidRPr="009F42DB" w:rsidRDefault="00160BEE" w:rsidP="009E4D9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1/02/2011</w:t>
            </w:r>
          </w:p>
        </w:tc>
      </w:tr>
      <w:tr w:rsidR="00160BEE" w:rsidRPr="009F42DB" w14:paraId="066FF24C" w14:textId="77777777" w:rsidTr="009E4D9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60" w:type="pct"/>
            <w:noWrap/>
          </w:tcPr>
          <w:p w14:paraId="3DFE8FB8" w14:textId="77777777" w:rsidR="00160BEE" w:rsidRPr="009F42DB" w:rsidRDefault="00160BEE" w:rsidP="009E4D96">
            <w:pPr>
              <w:rPr>
                <w:rFonts w:ascii="Calibri" w:hAnsi="Calibri" w:cs="Calibri"/>
                <w:color w:val="000000"/>
                <w:sz w:val="16"/>
                <w:szCs w:val="16"/>
              </w:rPr>
            </w:pPr>
            <w:r w:rsidRPr="009F42DB">
              <w:rPr>
                <w:rFonts w:ascii="Calibri" w:hAnsi="Calibri" w:cs="Calibri"/>
                <w:color w:val="000000"/>
                <w:sz w:val="16"/>
                <w:szCs w:val="16"/>
                <w:lang w:val="nl-BE" w:eastAsia="nl-BE"/>
              </w:rPr>
              <w:t>UPD</w:t>
            </w:r>
          </w:p>
        </w:tc>
        <w:tc>
          <w:tcPr>
            <w:tcW w:w="439" w:type="pct"/>
            <w:noWrap/>
          </w:tcPr>
          <w:p w14:paraId="69DC4980"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F42DB">
              <w:rPr>
                <w:rFonts w:ascii="Calibri" w:hAnsi="Calibri" w:cs="Calibri"/>
                <w:color w:val="000000"/>
                <w:sz w:val="16"/>
                <w:szCs w:val="16"/>
                <w:lang w:val="nl-BE" w:eastAsia="nl-BE"/>
              </w:rPr>
              <w:t>S1</w:t>
            </w:r>
          </w:p>
        </w:tc>
        <w:tc>
          <w:tcPr>
            <w:tcW w:w="467" w:type="pct"/>
          </w:tcPr>
          <w:p w14:paraId="42FCB487"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roofErr w:type="spellStart"/>
            <w:r w:rsidRPr="009F42DB">
              <w:rPr>
                <w:rFonts w:ascii="Calibri" w:hAnsi="Calibri" w:cs="Calibri"/>
                <w:color w:val="000000"/>
                <w:sz w:val="16"/>
                <w:szCs w:val="16"/>
                <w:lang w:val="nl-BE" w:eastAsia="nl-BE"/>
              </w:rPr>
              <w:t>All</w:t>
            </w:r>
            <w:proofErr w:type="spellEnd"/>
            <w:r w:rsidRPr="009F42DB">
              <w:rPr>
                <w:rFonts w:ascii="Calibri" w:hAnsi="Calibri" w:cs="Calibri"/>
                <w:color w:val="000000"/>
                <w:sz w:val="16"/>
                <w:szCs w:val="16"/>
                <w:lang w:val="nl-BE" w:eastAsia="nl-BE"/>
              </w:rPr>
              <w:t xml:space="preserve"> fields</w:t>
            </w:r>
          </w:p>
        </w:tc>
        <w:tc>
          <w:tcPr>
            <w:tcW w:w="355" w:type="pct"/>
            <w:noWrap/>
          </w:tcPr>
          <w:p w14:paraId="73A670A3"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roofErr w:type="spellStart"/>
            <w:r w:rsidRPr="009F42DB">
              <w:rPr>
                <w:rFonts w:ascii="Calibri" w:hAnsi="Calibri" w:cs="Calibri"/>
                <w:color w:val="000000"/>
                <w:sz w:val="16"/>
                <w:szCs w:val="16"/>
                <w:lang w:val="nl-BE" w:eastAsia="nl-BE"/>
              </w:rPr>
              <w:t>Current</w:t>
            </w:r>
            <w:proofErr w:type="spellEnd"/>
          </w:p>
        </w:tc>
        <w:tc>
          <w:tcPr>
            <w:tcW w:w="483" w:type="pct"/>
            <w:noWrap/>
          </w:tcPr>
          <w:p w14:paraId="533C1600" w14:textId="77777777" w:rsidR="00160BEE" w:rsidRPr="009F42DB" w:rsidRDefault="00160BEE" w:rsidP="009E4D9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F42DB">
              <w:rPr>
                <w:rFonts w:ascii="Calibri" w:hAnsi="Calibri" w:cs="Calibri"/>
                <w:color w:val="000000"/>
                <w:sz w:val="16"/>
                <w:szCs w:val="16"/>
                <w:lang w:val="nl-BE" w:eastAsia="nl-BE"/>
              </w:rPr>
              <w:t>1/01/1990</w:t>
            </w:r>
          </w:p>
        </w:tc>
        <w:tc>
          <w:tcPr>
            <w:tcW w:w="636" w:type="pct"/>
            <w:noWrap/>
          </w:tcPr>
          <w:p w14:paraId="4324D059" w14:textId="77777777" w:rsidR="00160BEE" w:rsidRPr="009F42DB" w:rsidRDefault="00160BEE" w:rsidP="009E4D9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9F42DB">
              <w:rPr>
                <w:rFonts w:ascii="Calibri" w:hAnsi="Calibri" w:cs="Calibri"/>
                <w:color w:val="000000"/>
                <w:sz w:val="16"/>
                <w:szCs w:val="16"/>
                <w:lang w:val="nl-BE" w:eastAsia="nl-BE"/>
              </w:rPr>
              <w:t>1/01/2011</w:t>
            </w:r>
          </w:p>
        </w:tc>
        <w:tc>
          <w:tcPr>
            <w:tcW w:w="524" w:type="pct"/>
          </w:tcPr>
          <w:p w14:paraId="7659B1B5"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c>
          <w:tcPr>
            <w:tcW w:w="450" w:type="pct"/>
            <w:noWrap/>
          </w:tcPr>
          <w:p w14:paraId="6A03629D"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S2</w:t>
            </w:r>
          </w:p>
        </w:tc>
        <w:tc>
          <w:tcPr>
            <w:tcW w:w="813" w:type="pct"/>
            <w:noWrap/>
          </w:tcPr>
          <w:p w14:paraId="1EEB169A" w14:textId="77777777" w:rsidR="00160BEE" w:rsidRPr="009F42DB" w:rsidRDefault="00160BEE" w:rsidP="009E4D9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p>
        </w:tc>
        <w:tc>
          <w:tcPr>
            <w:tcW w:w="472" w:type="pct"/>
            <w:noWrap/>
          </w:tcPr>
          <w:p w14:paraId="3BCEC532" w14:textId="77777777" w:rsidR="00160BEE" w:rsidRPr="009F42DB" w:rsidRDefault="00160BEE" w:rsidP="009E4D9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val="nl-BE" w:eastAsia="nl-BE"/>
              </w:rPr>
            </w:pPr>
            <w:r w:rsidRPr="009F42DB">
              <w:rPr>
                <w:rFonts w:ascii="Calibri" w:hAnsi="Calibri" w:cs="Calibri"/>
                <w:color w:val="000000"/>
                <w:sz w:val="16"/>
                <w:szCs w:val="16"/>
                <w:lang w:val="nl-BE" w:eastAsia="nl-BE"/>
              </w:rPr>
              <w:t>1/01/2011</w:t>
            </w:r>
          </w:p>
        </w:tc>
      </w:tr>
    </w:tbl>
    <w:p w14:paraId="0FAF0D01" w14:textId="77777777" w:rsidR="00160BEE" w:rsidRPr="009F42DB" w:rsidRDefault="00160BEE" w:rsidP="00160BEE">
      <w:pPr>
        <w:pStyle w:val="Textbody"/>
        <w:textAlignment w:val="auto"/>
        <w:rPr>
          <w:rFonts w:ascii="Trebuchet MS" w:hAnsi="Trebuchet MS"/>
          <w:sz w:val="18"/>
          <w:szCs w:val="18"/>
        </w:rPr>
        <w:sectPr w:rsidR="00160BEE" w:rsidRPr="009F42DB" w:rsidSect="00637D00">
          <w:headerReference w:type="even" r:id="rId25"/>
          <w:headerReference w:type="default" r:id="rId26"/>
          <w:footerReference w:type="even" r:id="rId27"/>
          <w:footerReference w:type="default" r:id="rId28"/>
          <w:headerReference w:type="first" r:id="rId29"/>
          <w:footerReference w:type="first" r:id="rId30"/>
          <w:pgSz w:w="11907" w:h="16840" w:code="9"/>
          <w:pgMar w:top="1361" w:right="964" w:bottom="1701" w:left="851" w:header="720" w:footer="692" w:gutter="0"/>
          <w:cols w:space="720"/>
          <w:docGrid w:linePitch="360"/>
        </w:sectPr>
      </w:pPr>
    </w:p>
    <w:p w14:paraId="33851D82" w14:textId="36663C62" w:rsidR="001B7A14" w:rsidRDefault="001B7A14">
      <w:pPr>
        <w:suppressAutoHyphens w:val="0"/>
        <w:rPr>
          <w:b/>
          <w:bCs/>
          <w:sz w:val="28"/>
          <w:szCs w:val="28"/>
          <w:lang w:val="en-GB" w:eastAsia="fr-BE" w:bidi="fr-BE"/>
        </w:rPr>
      </w:pPr>
    </w:p>
    <w:p w14:paraId="3380E5DE" w14:textId="38AB78B9" w:rsidR="000F15A9" w:rsidRDefault="000F15A9" w:rsidP="00942366">
      <w:pPr>
        <w:pStyle w:val="Heading3"/>
      </w:pPr>
      <w:bookmarkStart w:id="192" w:name="_Toc118973858"/>
      <w:bookmarkStart w:id="193" w:name="_Toc121995752"/>
      <w:bookmarkStart w:id="194" w:name="_Toc142338991"/>
      <w:bookmarkStart w:id="195" w:name="_Toc149318791"/>
      <w:r w:rsidRPr="00942366">
        <w:t>Cas</w:t>
      </w:r>
      <w:r w:rsidR="00E32223" w:rsidRPr="00942366">
        <w:t>cade</w:t>
      </w:r>
      <w:r w:rsidRPr="00942366">
        <w:t xml:space="preserve"> mutations</w:t>
      </w:r>
      <w:bookmarkEnd w:id="192"/>
      <w:bookmarkEnd w:id="193"/>
      <w:bookmarkEnd w:id="194"/>
      <w:bookmarkEnd w:id="195"/>
    </w:p>
    <w:p w14:paraId="17EE82F3" w14:textId="77777777" w:rsidR="00942366" w:rsidRPr="00942366" w:rsidRDefault="00942366" w:rsidP="00942366">
      <w:pPr>
        <w:pStyle w:val="Textbody"/>
        <w:rPr>
          <w:lang w:val="fr-BE"/>
        </w:rPr>
      </w:pPr>
    </w:p>
    <w:p w14:paraId="72FF4585" w14:textId="7B6BA26D" w:rsidR="000F15A9" w:rsidRDefault="000F15A9" w:rsidP="000F15A9">
      <w:pPr>
        <w:pStyle w:val="Textbody"/>
      </w:pPr>
      <w:r w:rsidRPr="000F15A9">
        <w:t xml:space="preserve">Cascade mutations are mutations </w:t>
      </w:r>
      <w:r>
        <w:t xml:space="preserve">that occur in an object due to a mutation in another, linked object. </w:t>
      </w:r>
      <w:bookmarkStart w:id="196" w:name="_Toc74835353"/>
      <w:bookmarkStart w:id="197" w:name="_Toc74835440"/>
      <w:bookmarkEnd w:id="196"/>
      <w:bookmarkEnd w:id="197"/>
      <w:r w:rsidRPr="002F6F28">
        <w:t xml:space="preserve">The next table shows </w:t>
      </w:r>
      <w:r>
        <w:t xml:space="preserve">how a change in one </w:t>
      </w:r>
      <w:proofErr w:type="spellStart"/>
      <w:r w:rsidR="005C39CA">
        <w:t>BeSt</w:t>
      </w:r>
      <w:proofErr w:type="spellEnd"/>
      <w:r>
        <w:t xml:space="preserve"> </w:t>
      </w:r>
      <w:r w:rsidRPr="002F6F28">
        <w:t xml:space="preserve">objects </w:t>
      </w:r>
      <w:r>
        <w:t xml:space="preserve">can result in changes in other </w:t>
      </w:r>
      <w:proofErr w:type="spellStart"/>
      <w:r w:rsidR="005C39CA">
        <w:t>BeSt</w:t>
      </w:r>
      <w:proofErr w:type="spellEnd"/>
      <w:r>
        <w:t xml:space="preserve"> objects.</w:t>
      </w:r>
    </w:p>
    <w:p w14:paraId="461AF148" w14:textId="77777777" w:rsidR="000F15A9" w:rsidRPr="002F6F28" w:rsidRDefault="000F15A9" w:rsidP="000F15A9">
      <w:pPr>
        <w:rPr>
          <w:szCs w:val="18"/>
        </w:rPr>
      </w:pPr>
    </w:p>
    <w:tbl>
      <w:tblPr>
        <w:tblW w:w="10062" w:type="dxa"/>
        <w:tblCellMar>
          <w:left w:w="70" w:type="dxa"/>
          <w:right w:w="70" w:type="dxa"/>
        </w:tblCellMar>
        <w:tblLook w:val="04A0" w:firstRow="1" w:lastRow="0" w:firstColumn="1" w:lastColumn="0" w:noHBand="0" w:noVBand="1"/>
      </w:tblPr>
      <w:tblGrid>
        <w:gridCol w:w="1903"/>
        <w:gridCol w:w="2786"/>
        <w:gridCol w:w="1855"/>
        <w:gridCol w:w="1521"/>
        <w:gridCol w:w="1997"/>
      </w:tblGrid>
      <w:tr w:rsidR="000F15A9" w:rsidRPr="002F6F28" w14:paraId="2B02844B" w14:textId="77777777" w:rsidTr="009E4D96">
        <w:trPr>
          <w:cantSplit/>
          <w:trHeight w:val="984"/>
          <w:tblHeader/>
        </w:trPr>
        <w:tc>
          <w:tcPr>
            <w:tcW w:w="1970" w:type="dxa"/>
            <w:tcBorders>
              <w:top w:val="single" w:sz="12" w:space="0" w:color="auto"/>
              <w:left w:val="single" w:sz="12" w:space="0" w:color="auto"/>
              <w:bottom w:val="single" w:sz="12" w:space="0" w:color="auto"/>
              <w:right w:val="single" w:sz="8" w:space="0" w:color="auto"/>
            </w:tcBorders>
            <w:shd w:val="clear" w:color="auto" w:fill="auto"/>
            <w:noWrap/>
            <w:vAlign w:val="center"/>
            <w:hideMark/>
          </w:tcPr>
          <w:p w14:paraId="12A73BA3" w14:textId="77777777" w:rsidR="000F15A9" w:rsidRPr="002F6F28" w:rsidRDefault="000F15A9" w:rsidP="009E4D96">
            <w:pPr>
              <w:rPr>
                <w:rFonts w:ascii="Calibri" w:hAnsi="Calibri" w:cs="Calibri"/>
                <w:b/>
                <w:bCs/>
                <w:color w:val="FF0000"/>
                <w:szCs w:val="18"/>
                <w:lang w:eastAsia="nl-BE"/>
              </w:rPr>
            </w:pPr>
          </w:p>
        </w:tc>
        <w:tc>
          <w:tcPr>
            <w:tcW w:w="2533" w:type="dxa"/>
            <w:tcBorders>
              <w:top w:val="single" w:sz="12" w:space="0" w:color="auto"/>
              <w:left w:val="nil"/>
              <w:bottom w:val="single" w:sz="8" w:space="0" w:color="auto"/>
              <w:right w:val="single" w:sz="12" w:space="0" w:color="auto"/>
            </w:tcBorders>
            <w:shd w:val="clear" w:color="000000" w:fill="D9E1F2"/>
            <w:noWrap/>
            <w:vAlign w:val="center"/>
            <w:hideMark/>
          </w:tcPr>
          <w:p w14:paraId="34A7A5F2" w14:textId="77777777" w:rsidR="000F15A9" w:rsidRPr="002F6F28" w:rsidRDefault="000F15A9" w:rsidP="009E4D96">
            <w:pPr>
              <w:rPr>
                <w:rFonts w:ascii="Calibri" w:hAnsi="Calibri" w:cs="Calibri"/>
                <w:b/>
                <w:bCs/>
                <w:color w:val="000000"/>
                <w:szCs w:val="18"/>
                <w:lang w:val="nl-BE" w:eastAsia="nl-BE"/>
              </w:rPr>
            </w:pPr>
            <w:proofErr w:type="spellStart"/>
            <w:r w:rsidRPr="002F6F28">
              <w:rPr>
                <w:rFonts w:ascii="Calibri" w:hAnsi="Calibri" w:cs="Calibri"/>
                <w:b/>
                <w:bCs/>
                <w:color w:val="000000"/>
                <w:szCs w:val="18"/>
                <w:lang w:val="nl-BE" w:eastAsia="nl-BE"/>
              </w:rPr>
              <w:t>Changed</w:t>
            </w:r>
            <w:proofErr w:type="spellEnd"/>
            <w:r w:rsidRPr="002F6F28">
              <w:rPr>
                <w:rFonts w:ascii="Calibri" w:hAnsi="Calibri" w:cs="Calibri"/>
                <w:b/>
                <w:bCs/>
                <w:color w:val="000000"/>
                <w:szCs w:val="18"/>
                <w:lang w:val="nl-BE" w:eastAsia="nl-BE"/>
              </w:rPr>
              <w:t xml:space="preserve"> element</w:t>
            </w:r>
          </w:p>
        </w:tc>
        <w:tc>
          <w:tcPr>
            <w:tcW w:w="1919" w:type="dxa"/>
            <w:tcBorders>
              <w:top w:val="single" w:sz="12" w:space="0" w:color="auto"/>
              <w:left w:val="nil"/>
              <w:bottom w:val="single" w:sz="8" w:space="0" w:color="auto"/>
              <w:right w:val="single" w:sz="8" w:space="0" w:color="auto"/>
            </w:tcBorders>
            <w:shd w:val="clear" w:color="000000" w:fill="D9E1F2"/>
            <w:noWrap/>
            <w:vAlign w:val="center"/>
            <w:hideMark/>
          </w:tcPr>
          <w:p w14:paraId="1E960491" w14:textId="77777777" w:rsidR="000F15A9" w:rsidRPr="002F6F28" w:rsidRDefault="000F15A9" w:rsidP="009E4D96">
            <w:pPr>
              <w:rPr>
                <w:rFonts w:ascii="Calibri" w:hAnsi="Calibri" w:cs="Calibri"/>
                <w:b/>
                <w:bCs/>
                <w:color w:val="000000"/>
                <w:szCs w:val="18"/>
                <w:lang w:eastAsia="nl-BE"/>
              </w:rPr>
            </w:pPr>
            <w:r w:rsidRPr="002F6F28">
              <w:rPr>
                <w:rFonts w:ascii="Calibri" w:hAnsi="Calibri" w:cs="Calibri"/>
                <w:b/>
                <w:bCs/>
                <w:color w:val="000000"/>
                <w:szCs w:val="18"/>
                <w:lang w:eastAsia="nl-BE"/>
              </w:rPr>
              <w:t>Impact on Address identifier</w:t>
            </w:r>
          </w:p>
          <w:p w14:paraId="7C39E55F" w14:textId="08FB5AEA" w:rsidR="000F15A9" w:rsidRPr="002F6F28" w:rsidRDefault="000F15A9" w:rsidP="009E4D96">
            <w:pPr>
              <w:rPr>
                <w:rFonts w:ascii="Calibri" w:hAnsi="Calibri" w:cs="Calibri"/>
                <w:b/>
                <w:bCs/>
                <w:color w:val="000000"/>
                <w:szCs w:val="18"/>
                <w:lang w:eastAsia="nl-BE"/>
              </w:rPr>
            </w:pPr>
            <w:r w:rsidRPr="002F6F28">
              <w:rPr>
                <w:rFonts w:ascii="Calibri" w:hAnsi="Calibri" w:cs="Calibri"/>
                <w:b/>
                <w:bCs/>
                <w:color w:val="000000"/>
                <w:szCs w:val="18"/>
                <w:lang w:eastAsia="nl-BE"/>
              </w:rPr>
              <w:t>(=</w:t>
            </w:r>
            <w:proofErr w:type="spellStart"/>
            <w:r w:rsidR="005C39CA">
              <w:rPr>
                <w:rFonts w:ascii="Calibri" w:hAnsi="Calibri" w:cs="Calibri"/>
                <w:b/>
                <w:bCs/>
                <w:color w:val="000000"/>
                <w:szCs w:val="18"/>
                <w:lang w:eastAsia="nl-BE"/>
              </w:rPr>
              <w:t>BeSt</w:t>
            </w:r>
            <w:proofErr w:type="spellEnd"/>
            <w:r w:rsidRPr="002F6F28">
              <w:rPr>
                <w:rFonts w:ascii="Calibri" w:hAnsi="Calibri" w:cs="Calibri"/>
                <w:b/>
                <w:bCs/>
                <w:color w:val="000000"/>
                <w:szCs w:val="18"/>
                <w:lang w:eastAsia="nl-BE"/>
              </w:rPr>
              <w:t xml:space="preserve"> identifier)</w:t>
            </w:r>
          </w:p>
        </w:tc>
        <w:tc>
          <w:tcPr>
            <w:tcW w:w="1573" w:type="dxa"/>
            <w:tcBorders>
              <w:top w:val="single" w:sz="12" w:space="0" w:color="auto"/>
              <w:left w:val="nil"/>
              <w:bottom w:val="single" w:sz="8" w:space="0" w:color="auto"/>
              <w:right w:val="single" w:sz="8" w:space="0" w:color="auto"/>
            </w:tcBorders>
            <w:shd w:val="clear" w:color="000000" w:fill="D9E1F2"/>
            <w:vAlign w:val="center"/>
            <w:hideMark/>
          </w:tcPr>
          <w:p w14:paraId="54215E47" w14:textId="77777777" w:rsidR="000F15A9" w:rsidRPr="002F6F28" w:rsidRDefault="000F15A9" w:rsidP="009E4D96">
            <w:pPr>
              <w:rPr>
                <w:rFonts w:ascii="Calibri" w:hAnsi="Calibri" w:cs="Calibri"/>
                <w:b/>
                <w:bCs/>
                <w:color w:val="000000"/>
                <w:szCs w:val="18"/>
                <w:lang w:eastAsia="nl-BE"/>
              </w:rPr>
            </w:pPr>
            <w:r w:rsidRPr="002F6F28">
              <w:rPr>
                <w:rFonts w:ascii="Calibri" w:hAnsi="Calibri" w:cs="Calibri"/>
                <w:b/>
                <w:bCs/>
                <w:color w:val="000000"/>
                <w:szCs w:val="18"/>
                <w:lang w:eastAsia="nl-BE"/>
              </w:rPr>
              <w:t>Impact on Address Component identifier (</w:t>
            </w:r>
            <w:proofErr w:type="spellStart"/>
            <w:r w:rsidRPr="002F6F28">
              <w:rPr>
                <w:rFonts w:ascii="Calibri" w:hAnsi="Calibri" w:cs="Calibri"/>
                <w:b/>
                <w:bCs/>
                <w:color w:val="000000"/>
                <w:szCs w:val="18"/>
                <w:lang w:eastAsia="nl-BE"/>
              </w:rPr>
              <w:t>Streetname</w:t>
            </w:r>
            <w:proofErr w:type="spellEnd"/>
            <w:r w:rsidRPr="002F6F28">
              <w:rPr>
                <w:rFonts w:ascii="Calibri" w:hAnsi="Calibri" w:cs="Calibri"/>
                <w:b/>
                <w:bCs/>
                <w:color w:val="000000"/>
                <w:szCs w:val="18"/>
                <w:lang w:eastAsia="nl-BE"/>
              </w:rPr>
              <w:t>)</w:t>
            </w:r>
          </w:p>
          <w:p w14:paraId="1F2AB1DF" w14:textId="571847D2" w:rsidR="000F15A9" w:rsidRPr="002F6F28" w:rsidRDefault="000F15A9" w:rsidP="009E4D96">
            <w:pPr>
              <w:rPr>
                <w:rFonts w:ascii="Calibri" w:hAnsi="Calibri" w:cs="Calibri"/>
                <w:b/>
                <w:bCs/>
                <w:color w:val="000000"/>
                <w:szCs w:val="18"/>
                <w:lang w:eastAsia="nl-BE"/>
              </w:rPr>
            </w:pPr>
            <w:r w:rsidRPr="002F6F28">
              <w:rPr>
                <w:rFonts w:ascii="Calibri" w:hAnsi="Calibri" w:cs="Calibri"/>
                <w:b/>
                <w:bCs/>
                <w:color w:val="000000"/>
                <w:szCs w:val="18"/>
                <w:lang w:val="nl-BE" w:eastAsia="nl-BE"/>
              </w:rPr>
              <w:t>(=</w:t>
            </w:r>
            <w:proofErr w:type="spellStart"/>
            <w:r w:rsidR="005C39CA">
              <w:rPr>
                <w:rFonts w:ascii="Calibri" w:hAnsi="Calibri" w:cs="Calibri"/>
                <w:b/>
                <w:bCs/>
                <w:color w:val="000000"/>
                <w:szCs w:val="18"/>
                <w:lang w:val="nl-BE" w:eastAsia="nl-BE"/>
              </w:rPr>
              <w:t>BeSt</w:t>
            </w:r>
            <w:proofErr w:type="spellEnd"/>
            <w:r w:rsidRPr="002F6F28">
              <w:rPr>
                <w:rFonts w:ascii="Calibri" w:hAnsi="Calibri" w:cs="Calibri"/>
                <w:b/>
                <w:bCs/>
                <w:color w:val="000000"/>
                <w:szCs w:val="18"/>
                <w:lang w:val="nl-BE" w:eastAsia="nl-BE"/>
              </w:rPr>
              <w:t xml:space="preserve"> </w:t>
            </w:r>
            <w:proofErr w:type="spellStart"/>
            <w:r w:rsidRPr="002F6F28">
              <w:rPr>
                <w:rFonts w:ascii="Calibri" w:hAnsi="Calibri" w:cs="Calibri"/>
                <w:b/>
                <w:bCs/>
                <w:color w:val="000000"/>
                <w:szCs w:val="18"/>
                <w:lang w:val="nl-BE" w:eastAsia="nl-BE"/>
              </w:rPr>
              <w:t>identifier</w:t>
            </w:r>
            <w:proofErr w:type="spellEnd"/>
            <w:r w:rsidRPr="002F6F28">
              <w:rPr>
                <w:rFonts w:ascii="Calibri" w:hAnsi="Calibri" w:cs="Calibri"/>
                <w:b/>
                <w:bCs/>
                <w:color w:val="000000"/>
                <w:szCs w:val="18"/>
                <w:lang w:val="nl-BE" w:eastAsia="nl-BE"/>
              </w:rPr>
              <w:t>)</w:t>
            </w:r>
          </w:p>
        </w:tc>
        <w:tc>
          <w:tcPr>
            <w:tcW w:w="2067" w:type="dxa"/>
            <w:tcBorders>
              <w:top w:val="single" w:sz="12" w:space="0" w:color="auto"/>
              <w:left w:val="nil"/>
              <w:bottom w:val="single" w:sz="8" w:space="0" w:color="auto"/>
              <w:right w:val="single" w:sz="12" w:space="0" w:color="auto"/>
            </w:tcBorders>
            <w:shd w:val="clear" w:color="000000" w:fill="D9E1F2"/>
            <w:vAlign w:val="center"/>
            <w:hideMark/>
          </w:tcPr>
          <w:p w14:paraId="43F676F4" w14:textId="77777777" w:rsidR="000F15A9" w:rsidRPr="002F6F28" w:rsidRDefault="000F15A9" w:rsidP="009E4D96">
            <w:pPr>
              <w:rPr>
                <w:rFonts w:ascii="Calibri" w:hAnsi="Calibri" w:cs="Calibri"/>
                <w:b/>
                <w:bCs/>
                <w:color w:val="000000"/>
                <w:szCs w:val="18"/>
                <w:lang w:val="nl-BE" w:eastAsia="nl-BE"/>
              </w:rPr>
            </w:pPr>
            <w:r w:rsidRPr="002F6F28">
              <w:rPr>
                <w:rFonts w:ascii="Calibri" w:hAnsi="Calibri" w:cs="Calibri"/>
                <w:b/>
                <w:bCs/>
                <w:color w:val="000000"/>
                <w:szCs w:val="18"/>
                <w:lang w:val="nl-BE" w:eastAsia="nl-BE"/>
              </w:rPr>
              <w:t xml:space="preserve">Impact on </w:t>
            </w:r>
            <w:proofErr w:type="spellStart"/>
            <w:r w:rsidRPr="002F6F28">
              <w:rPr>
                <w:rFonts w:ascii="Calibri" w:hAnsi="Calibri" w:cs="Calibri"/>
                <w:b/>
                <w:bCs/>
                <w:color w:val="000000"/>
                <w:szCs w:val="18"/>
                <w:lang w:val="nl-BE" w:eastAsia="nl-BE"/>
              </w:rPr>
              <w:t>Address</w:t>
            </w:r>
            <w:proofErr w:type="spellEnd"/>
            <w:r w:rsidRPr="002F6F28">
              <w:rPr>
                <w:rFonts w:ascii="Calibri" w:hAnsi="Calibri" w:cs="Calibri"/>
                <w:b/>
                <w:bCs/>
                <w:color w:val="000000"/>
                <w:szCs w:val="18"/>
                <w:lang w:val="nl-BE" w:eastAsia="nl-BE"/>
              </w:rPr>
              <w:t xml:space="preserve"> Component </w:t>
            </w:r>
            <w:proofErr w:type="spellStart"/>
            <w:r w:rsidRPr="002F6F28">
              <w:rPr>
                <w:rFonts w:ascii="Calibri" w:hAnsi="Calibri" w:cs="Calibri"/>
                <w:b/>
                <w:bCs/>
                <w:color w:val="000000"/>
                <w:szCs w:val="18"/>
                <w:lang w:val="nl-BE" w:eastAsia="nl-BE"/>
              </w:rPr>
              <w:t>identifier</w:t>
            </w:r>
            <w:proofErr w:type="spellEnd"/>
            <w:r w:rsidRPr="002F6F28">
              <w:rPr>
                <w:rFonts w:ascii="Calibri" w:hAnsi="Calibri" w:cs="Calibri"/>
                <w:b/>
                <w:bCs/>
                <w:color w:val="000000"/>
                <w:szCs w:val="18"/>
                <w:lang w:val="nl-BE" w:eastAsia="nl-BE"/>
              </w:rPr>
              <w:t xml:space="preserve"> (</w:t>
            </w:r>
            <w:proofErr w:type="spellStart"/>
            <w:r w:rsidRPr="002F6F28">
              <w:rPr>
                <w:rFonts w:ascii="Calibri" w:hAnsi="Calibri" w:cs="Calibri"/>
                <w:b/>
                <w:bCs/>
                <w:color w:val="000000"/>
                <w:szCs w:val="18"/>
                <w:lang w:val="nl-BE" w:eastAsia="nl-BE"/>
              </w:rPr>
              <w:t>Municipality</w:t>
            </w:r>
            <w:proofErr w:type="spellEnd"/>
            <w:r w:rsidRPr="002F6F28">
              <w:rPr>
                <w:rFonts w:ascii="Calibri" w:hAnsi="Calibri" w:cs="Calibri"/>
                <w:b/>
                <w:bCs/>
                <w:color w:val="000000"/>
                <w:szCs w:val="18"/>
                <w:lang w:val="nl-BE" w:eastAsia="nl-BE"/>
              </w:rPr>
              <w:t xml:space="preserve">, </w:t>
            </w:r>
            <w:proofErr w:type="spellStart"/>
            <w:r w:rsidRPr="002F6F28">
              <w:rPr>
                <w:rFonts w:ascii="Calibri" w:hAnsi="Calibri" w:cs="Calibri"/>
                <w:b/>
                <w:bCs/>
                <w:color w:val="000000"/>
                <w:szCs w:val="18"/>
                <w:lang w:val="nl-BE" w:eastAsia="nl-BE"/>
              </w:rPr>
              <w:t>PostalInfo</w:t>
            </w:r>
            <w:proofErr w:type="spellEnd"/>
            <w:r w:rsidRPr="002F6F28">
              <w:rPr>
                <w:rFonts w:ascii="Calibri" w:hAnsi="Calibri" w:cs="Calibri"/>
                <w:b/>
                <w:bCs/>
                <w:color w:val="000000"/>
                <w:szCs w:val="18"/>
                <w:lang w:val="nl-BE" w:eastAsia="nl-BE"/>
              </w:rPr>
              <w:t xml:space="preserve">, </w:t>
            </w:r>
            <w:proofErr w:type="spellStart"/>
            <w:r w:rsidRPr="002F6F28">
              <w:rPr>
                <w:rFonts w:ascii="Calibri" w:hAnsi="Calibri" w:cs="Calibri"/>
                <w:b/>
                <w:bCs/>
                <w:color w:val="000000"/>
                <w:szCs w:val="18"/>
                <w:lang w:val="nl-BE" w:eastAsia="nl-BE"/>
              </w:rPr>
              <w:t>PartOfMunicipality</w:t>
            </w:r>
            <w:proofErr w:type="spellEnd"/>
            <w:r w:rsidRPr="002F6F28">
              <w:rPr>
                <w:rFonts w:ascii="Calibri" w:hAnsi="Calibri" w:cs="Calibri"/>
                <w:b/>
                <w:bCs/>
                <w:color w:val="000000"/>
                <w:szCs w:val="18"/>
                <w:lang w:val="nl-BE" w:eastAsia="nl-BE"/>
              </w:rPr>
              <w:t>)</w:t>
            </w:r>
          </w:p>
          <w:p w14:paraId="613E384B" w14:textId="5913E728" w:rsidR="000F15A9" w:rsidRPr="002F6F28" w:rsidRDefault="000F15A9" w:rsidP="009E4D96">
            <w:pPr>
              <w:rPr>
                <w:rFonts w:ascii="Calibri" w:hAnsi="Calibri" w:cs="Calibri"/>
                <w:b/>
                <w:bCs/>
                <w:color w:val="000000"/>
                <w:szCs w:val="18"/>
                <w:lang w:val="nl-BE" w:eastAsia="nl-BE"/>
              </w:rPr>
            </w:pPr>
            <w:r w:rsidRPr="002F6F28">
              <w:rPr>
                <w:rFonts w:ascii="Calibri" w:hAnsi="Calibri" w:cs="Calibri"/>
                <w:b/>
                <w:bCs/>
                <w:color w:val="000000"/>
                <w:szCs w:val="18"/>
                <w:lang w:val="nl-BE" w:eastAsia="nl-BE"/>
              </w:rPr>
              <w:t>(=</w:t>
            </w:r>
            <w:proofErr w:type="spellStart"/>
            <w:r w:rsidR="005C39CA">
              <w:rPr>
                <w:rFonts w:ascii="Calibri" w:hAnsi="Calibri" w:cs="Calibri"/>
                <w:b/>
                <w:bCs/>
                <w:color w:val="000000"/>
                <w:szCs w:val="18"/>
                <w:lang w:val="nl-BE" w:eastAsia="nl-BE"/>
              </w:rPr>
              <w:t>BeSt</w:t>
            </w:r>
            <w:proofErr w:type="spellEnd"/>
            <w:r w:rsidRPr="002F6F28">
              <w:rPr>
                <w:rFonts w:ascii="Calibri" w:hAnsi="Calibri" w:cs="Calibri"/>
                <w:b/>
                <w:bCs/>
                <w:color w:val="000000"/>
                <w:szCs w:val="18"/>
                <w:lang w:val="nl-BE" w:eastAsia="nl-BE"/>
              </w:rPr>
              <w:t xml:space="preserve"> </w:t>
            </w:r>
            <w:proofErr w:type="spellStart"/>
            <w:r w:rsidRPr="002F6F28">
              <w:rPr>
                <w:rFonts w:ascii="Calibri" w:hAnsi="Calibri" w:cs="Calibri"/>
                <w:b/>
                <w:bCs/>
                <w:color w:val="000000"/>
                <w:szCs w:val="18"/>
                <w:lang w:val="nl-BE" w:eastAsia="nl-BE"/>
              </w:rPr>
              <w:t>identifier</w:t>
            </w:r>
            <w:proofErr w:type="spellEnd"/>
            <w:r w:rsidRPr="002F6F28">
              <w:rPr>
                <w:rFonts w:ascii="Calibri" w:hAnsi="Calibri" w:cs="Calibri"/>
                <w:b/>
                <w:bCs/>
                <w:color w:val="000000"/>
                <w:szCs w:val="18"/>
                <w:lang w:val="nl-BE" w:eastAsia="nl-BE"/>
              </w:rPr>
              <w:t>)</w:t>
            </w:r>
          </w:p>
        </w:tc>
      </w:tr>
      <w:tr w:rsidR="000F15A9" w:rsidRPr="002F6F28" w14:paraId="2CBF3D73" w14:textId="77777777" w:rsidTr="009E4D96">
        <w:trPr>
          <w:trHeight w:val="300"/>
        </w:trPr>
        <w:tc>
          <w:tcPr>
            <w:tcW w:w="1970" w:type="dxa"/>
            <w:tcBorders>
              <w:top w:val="single" w:sz="12" w:space="0" w:color="auto"/>
              <w:left w:val="single" w:sz="12" w:space="0" w:color="auto"/>
              <w:bottom w:val="nil"/>
              <w:right w:val="single" w:sz="12" w:space="0" w:color="auto"/>
            </w:tcBorders>
            <w:shd w:val="clear" w:color="000000" w:fill="D9E1F2"/>
            <w:noWrap/>
            <w:vAlign w:val="center"/>
            <w:hideMark/>
          </w:tcPr>
          <w:p w14:paraId="1A99EC11" w14:textId="77777777" w:rsidR="000F15A9" w:rsidRPr="002F6F28" w:rsidRDefault="000F15A9" w:rsidP="009E4D96">
            <w:pPr>
              <w:rPr>
                <w:rFonts w:ascii="Calibri" w:hAnsi="Calibri" w:cs="Calibri"/>
                <w:b/>
                <w:bCs/>
                <w:color w:val="000000"/>
                <w:szCs w:val="18"/>
                <w:lang w:val="nl-BE" w:eastAsia="nl-BE"/>
              </w:rPr>
            </w:pPr>
            <w:proofErr w:type="spellStart"/>
            <w:r w:rsidRPr="002F6F28">
              <w:rPr>
                <w:rFonts w:ascii="Calibri" w:hAnsi="Calibri" w:cs="Calibri"/>
                <w:b/>
                <w:bCs/>
                <w:color w:val="000000"/>
                <w:szCs w:val="18"/>
                <w:lang w:val="nl-BE" w:eastAsia="nl-BE"/>
              </w:rPr>
              <w:t>Address</w:t>
            </w:r>
            <w:proofErr w:type="spellEnd"/>
            <w:r w:rsidRPr="002F6F28">
              <w:rPr>
                <w:rFonts w:ascii="Calibri" w:hAnsi="Calibri" w:cs="Calibri"/>
                <w:b/>
                <w:bCs/>
                <w:color w:val="000000"/>
                <w:szCs w:val="18"/>
                <w:lang w:val="nl-BE" w:eastAsia="nl-BE"/>
              </w:rPr>
              <w:t xml:space="preserve"> </w:t>
            </w:r>
          </w:p>
        </w:tc>
        <w:tc>
          <w:tcPr>
            <w:tcW w:w="2533" w:type="dxa"/>
            <w:tcBorders>
              <w:top w:val="nil"/>
              <w:left w:val="single" w:sz="12" w:space="0" w:color="auto"/>
              <w:bottom w:val="single" w:sz="8" w:space="0" w:color="auto"/>
              <w:right w:val="single" w:sz="12" w:space="0" w:color="auto"/>
            </w:tcBorders>
            <w:shd w:val="clear" w:color="000000" w:fill="D9E1F2"/>
            <w:noWrap/>
            <w:vAlign w:val="center"/>
            <w:hideMark/>
          </w:tcPr>
          <w:p w14:paraId="1E021235" w14:textId="77777777" w:rsidR="000F15A9" w:rsidRPr="002F6F28" w:rsidRDefault="000F15A9" w:rsidP="009E4D96">
            <w:pPr>
              <w:rPr>
                <w:rFonts w:ascii="Calibri" w:hAnsi="Calibri" w:cs="Calibri"/>
                <w:b/>
                <w:bCs/>
                <w:color w:val="000000"/>
                <w:szCs w:val="18"/>
                <w:lang w:val="nl-BE" w:eastAsia="nl-BE"/>
              </w:rPr>
            </w:pPr>
            <w:proofErr w:type="spellStart"/>
            <w:r w:rsidRPr="002F6F28">
              <w:rPr>
                <w:rFonts w:ascii="Calibri" w:hAnsi="Calibri" w:cs="Calibri"/>
                <w:b/>
                <w:bCs/>
                <w:color w:val="000000"/>
                <w:szCs w:val="18"/>
                <w:lang w:val="nl-BE" w:eastAsia="nl-BE"/>
              </w:rPr>
              <w:t>addressCode</w:t>
            </w:r>
            <w:proofErr w:type="spellEnd"/>
            <w:r w:rsidRPr="002F6F28">
              <w:rPr>
                <w:rFonts w:ascii="Calibri" w:hAnsi="Calibri" w:cs="Calibri"/>
                <w:b/>
                <w:bCs/>
                <w:color w:val="000000"/>
                <w:szCs w:val="18"/>
                <w:lang w:val="nl-BE" w:eastAsia="nl-BE"/>
              </w:rPr>
              <w:t xml:space="preserve"> </w:t>
            </w:r>
          </w:p>
          <w:p w14:paraId="50814069" w14:textId="373D700C" w:rsidR="000F15A9" w:rsidRPr="002F6F28" w:rsidRDefault="000F15A9" w:rsidP="009E4D96">
            <w:pPr>
              <w:rPr>
                <w:rFonts w:ascii="Calibri" w:hAnsi="Calibri" w:cs="Calibri"/>
                <w:b/>
                <w:bCs/>
                <w:color w:val="000000"/>
                <w:szCs w:val="18"/>
                <w:lang w:val="nl-BE" w:eastAsia="nl-BE"/>
              </w:rPr>
            </w:pPr>
            <w:r w:rsidRPr="002F6F28">
              <w:rPr>
                <w:rFonts w:ascii="Calibri" w:hAnsi="Calibri" w:cs="Calibri"/>
                <w:b/>
                <w:bCs/>
                <w:color w:val="000000"/>
                <w:szCs w:val="18"/>
                <w:lang w:val="nl-BE" w:eastAsia="nl-BE"/>
              </w:rPr>
              <w:t>(=</w:t>
            </w:r>
            <w:proofErr w:type="spellStart"/>
            <w:r w:rsidR="005C39CA">
              <w:rPr>
                <w:rFonts w:ascii="Calibri" w:hAnsi="Calibri" w:cs="Calibri"/>
                <w:b/>
                <w:bCs/>
                <w:color w:val="000000"/>
                <w:szCs w:val="18"/>
                <w:lang w:val="nl-BE" w:eastAsia="nl-BE"/>
              </w:rPr>
              <w:t>BeSt</w:t>
            </w:r>
            <w:proofErr w:type="spellEnd"/>
            <w:r w:rsidRPr="002F6F28">
              <w:rPr>
                <w:rFonts w:ascii="Calibri" w:hAnsi="Calibri" w:cs="Calibri"/>
                <w:b/>
                <w:bCs/>
                <w:color w:val="000000"/>
                <w:szCs w:val="18"/>
                <w:lang w:val="nl-BE" w:eastAsia="nl-BE"/>
              </w:rPr>
              <w:t xml:space="preserve"> </w:t>
            </w:r>
            <w:proofErr w:type="spellStart"/>
            <w:r w:rsidRPr="002F6F28">
              <w:rPr>
                <w:rFonts w:ascii="Calibri" w:hAnsi="Calibri" w:cs="Calibri"/>
                <w:b/>
                <w:bCs/>
                <w:color w:val="000000"/>
                <w:szCs w:val="18"/>
                <w:lang w:val="nl-BE" w:eastAsia="nl-BE"/>
              </w:rPr>
              <w:t>identifier</w:t>
            </w:r>
            <w:proofErr w:type="spellEnd"/>
            <w:r w:rsidRPr="002F6F28">
              <w:rPr>
                <w:rFonts w:ascii="Calibri" w:hAnsi="Calibri" w:cs="Calibri"/>
                <w:b/>
                <w:bCs/>
                <w:color w:val="000000"/>
                <w:szCs w:val="18"/>
                <w:lang w:val="nl-BE" w:eastAsia="nl-BE"/>
              </w:rPr>
              <w:t>)</w:t>
            </w:r>
          </w:p>
        </w:tc>
        <w:tc>
          <w:tcPr>
            <w:tcW w:w="1919" w:type="dxa"/>
            <w:tcBorders>
              <w:top w:val="nil"/>
              <w:left w:val="nil"/>
              <w:bottom w:val="single" w:sz="8" w:space="0" w:color="auto"/>
              <w:right w:val="single" w:sz="8" w:space="0" w:color="auto"/>
            </w:tcBorders>
            <w:shd w:val="clear" w:color="auto" w:fill="auto"/>
            <w:noWrap/>
            <w:vAlign w:val="center"/>
            <w:hideMark/>
          </w:tcPr>
          <w:p w14:paraId="0990EF17"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Change</w:t>
            </w:r>
          </w:p>
        </w:tc>
        <w:tc>
          <w:tcPr>
            <w:tcW w:w="1573" w:type="dxa"/>
            <w:tcBorders>
              <w:top w:val="nil"/>
              <w:left w:val="nil"/>
              <w:bottom w:val="single" w:sz="8" w:space="0" w:color="auto"/>
              <w:right w:val="single" w:sz="8" w:space="0" w:color="auto"/>
            </w:tcBorders>
            <w:shd w:val="clear" w:color="000000" w:fill="757171"/>
            <w:noWrap/>
            <w:vAlign w:val="center"/>
            <w:hideMark/>
          </w:tcPr>
          <w:p w14:paraId="1830EAE6"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 </w:t>
            </w:r>
          </w:p>
        </w:tc>
        <w:tc>
          <w:tcPr>
            <w:tcW w:w="2067" w:type="dxa"/>
            <w:tcBorders>
              <w:top w:val="nil"/>
              <w:left w:val="nil"/>
              <w:bottom w:val="single" w:sz="8" w:space="0" w:color="auto"/>
              <w:right w:val="single" w:sz="12" w:space="0" w:color="auto"/>
            </w:tcBorders>
            <w:shd w:val="clear" w:color="000000" w:fill="757171"/>
            <w:noWrap/>
            <w:vAlign w:val="center"/>
            <w:hideMark/>
          </w:tcPr>
          <w:p w14:paraId="27B02D1B"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 </w:t>
            </w:r>
          </w:p>
        </w:tc>
      </w:tr>
      <w:tr w:rsidR="000F15A9" w:rsidRPr="002F6F28" w14:paraId="105903FD" w14:textId="77777777" w:rsidTr="009E4D96">
        <w:trPr>
          <w:trHeight w:val="300"/>
        </w:trPr>
        <w:tc>
          <w:tcPr>
            <w:tcW w:w="1970" w:type="dxa"/>
            <w:tcBorders>
              <w:top w:val="nil"/>
              <w:left w:val="single" w:sz="12" w:space="0" w:color="auto"/>
              <w:bottom w:val="nil"/>
              <w:right w:val="single" w:sz="12" w:space="0" w:color="auto"/>
            </w:tcBorders>
            <w:shd w:val="clear" w:color="000000" w:fill="D9E1F2"/>
            <w:noWrap/>
            <w:vAlign w:val="center"/>
            <w:hideMark/>
          </w:tcPr>
          <w:p w14:paraId="3FA53A0C"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 </w:t>
            </w:r>
          </w:p>
        </w:tc>
        <w:tc>
          <w:tcPr>
            <w:tcW w:w="2533" w:type="dxa"/>
            <w:tcBorders>
              <w:top w:val="nil"/>
              <w:left w:val="single" w:sz="12" w:space="0" w:color="auto"/>
              <w:bottom w:val="single" w:sz="8" w:space="0" w:color="auto"/>
              <w:right w:val="single" w:sz="12" w:space="0" w:color="auto"/>
            </w:tcBorders>
            <w:shd w:val="clear" w:color="000000" w:fill="D9E1F2"/>
            <w:noWrap/>
            <w:vAlign w:val="center"/>
            <w:hideMark/>
          </w:tcPr>
          <w:p w14:paraId="40B0ACF6" w14:textId="77777777" w:rsidR="000F15A9" w:rsidRPr="002F6F28" w:rsidRDefault="000F15A9" w:rsidP="009E4D96">
            <w:pPr>
              <w:rPr>
                <w:rFonts w:ascii="Calibri" w:hAnsi="Calibri" w:cs="Calibri"/>
                <w:b/>
                <w:bCs/>
                <w:color w:val="000000"/>
                <w:szCs w:val="18"/>
                <w:lang w:val="nl-BE" w:eastAsia="nl-BE"/>
              </w:rPr>
            </w:pPr>
            <w:proofErr w:type="spellStart"/>
            <w:r w:rsidRPr="002F6F28">
              <w:rPr>
                <w:rFonts w:ascii="Calibri" w:hAnsi="Calibri" w:cs="Calibri"/>
                <w:b/>
                <w:bCs/>
                <w:color w:val="000000"/>
                <w:szCs w:val="18"/>
                <w:lang w:val="nl-BE" w:eastAsia="nl-BE"/>
              </w:rPr>
              <w:t>houseNumber</w:t>
            </w:r>
            <w:proofErr w:type="spellEnd"/>
          </w:p>
        </w:tc>
        <w:tc>
          <w:tcPr>
            <w:tcW w:w="1919" w:type="dxa"/>
            <w:tcBorders>
              <w:top w:val="nil"/>
              <w:left w:val="nil"/>
              <w:bottom w:val="single" w:sz="8" w:space="0" w:color="auto"/>
              <w:right w:val="single" w:sz="8" w:space="0" w:color="auto"/>
            </w:tcBorders>
            <w:shd w:val="clear" w:color="auto" w:fill="auto"/>
            <w:noWrap/>
            <w:vAlign w:val="center"/>
            <w:hideMark/>
          </w:tcPr>
          <w:p w14:paraId="54E82199"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Change</w:t>
            </w:r>
          </w:p>
        </w:tc>
        <w:tc>
          <w:tcPr>
            <w:tcW w:w="1573" w:type="dxa"/>
            <w:tcBorders>
              <w:top w:val="nil"/>
              <w:left w:val="nil"/>
              <w:bottom w:val="single" w:sz="8" w:space="0" w:color="auto"/>
              <w:right w:val="single" w:sz="8" w:space="0" w:color="auto"/>
            </w:tcBorders>
            <w:shd w:val="clear" w:color="000000" w:fill="757171"/>
            <w:noWrap/>
            <w:vAlign w:val="center"/>
            <w:hideMark/>
          </w:tcPr>
          <w:p w14:paraId="685DC851"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 </w:t>
            </w:r>
          </w:p>
        </w:tc>
        <w:tc>
          <w:tcPr>
            <w:tcW w:w="2067" w:type="dxa"/>
            <w:tcBorders>
              <w:top w:val="nil"/>
              <w:left w:val="nil"/>
              <w:bottom w:val="single" w:sz="8" w:space="0" w:color="auto"/>
              <w:right w:val="single" w:sz="12" w:space="0" w:color="auto"/>
            </w:tcBorders>
            <w:shd w:val="clear" w:color="000000" w:fill="757171"/>
            <w:noWrap/>
            <w:vAlign w:val="center"/>
            <w:hideMark/>
          </w:tcPr>
          <w:p w14:paraId="70DAAE2E"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 </w:t>
            </w:r>
          </w:p>
        </w:tc>
      </w:tr>
      <w:tr w:rsidR="000F15A9" w:rsidRPr="002F6F28" w14:paraId="478F5CBD" w14:textId="77777777" w:rsidTr="009E4D96">
        <w:trPr>
          <w:trHeight w:val="312"/>
        </w:trPr>
        <w:tc>
          <w:tcPr>
            <w:tcW w:w="1970" w:type="dxa"/>
            <w:tcBorders>
              <w:top w:val="nil"/>
              <w:left w:val="single" w:sz="12" w:space="0" w:color="auto"/>
              <w:bottom w:val="nil"/>
              <w:right w:val="single" w:sz="12" w:space="0" w:color="auto"/>
            </w:tcBorders>
            <w:shd w:val="clear" w:color="000000" w:fill="D9E1F2"/>
            <w:noWrap/>
            <w:vAlign w:val="center"/>
            <w:hideMark/>
          </w:tcPr>
          <w:p w14:paraId="41FABC54"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 </w:t>
            </w:r>
          </w:p>
        </w:tc>
        <w:tc>
          <w:tcPr>
            <w:tcW w:w="2533" w:type="dxa"/>
            <w:tcBorders>
              <w:top w:val="nil"/>
              <w:left w:val="single" w:sz="12" w:space="0" w:color="auto"/>
              <w:bottom w:val="single" w:sz="8" w:space="0" w:color="auto"/>
              <w:right w:val="single" w:sz="12" w:space="0" w:color="auto"/>
            </w:tcBorders>
            <w:shd w:val="clear" w:color="000000" w:fill="D9E1F2"/>
            <w:noWrap/>
            <w:vAlign w:val="center"/>
            <w:hideMark/>
          </w:tcPr>
          <w:p w14:paraId="4B17BDEE" w14:textId="77777777" w:rsidR="000F15A9" w:rsidRPr="002F6F28" w:rsidRDefault="000F15A9" w:rsidP="009E4D96">
            <w:pPr>
              <w:rPr>
                <w:rFonts w:ascii="Calibri" w:hAnsi="Calibri" w:cs="Calibri"/>
                <w:b/>
                <w:bCs/>
                <w:color w:val="000000"/>
                <w:szCs w:val="18"/>
                <w:lang w:val="nl-BE" w:eastAsia="nl-BE"/>
              </w:rPr>
            </w:pPr>
            <w:proofErr w:type="spellStart"/>
            <w:r w:rsidRPr="002F6F28">
              <w:rPr>
                <w:rFonts w:ascii="Calibri" w:hAnsi="Calibri" w:cs="Calibri"/>
                <w:b/>
                <w:bCs/>
                <w:color w:val="000000"/>
                <w:szCs w:val="18"/>
                <w:lang w:val="nl-BE" w:eastAsia="nl-BE"/>
              </w:rPr>
              <w:t>houseNumber</w:t>
            </w:r>
            <w:proofErr w:type="spellEnd"/>
            <w:r w:rsidRPr="002F6F28">
              <w:rPr>
                <w:rFonts w:ascii="Calibri" w:hAnsi="Calibri" w:cs="Calibri"/>
                <w:b/>
                <w:bCs/>
                <w:color w:val="000000"/>
                <w:szCs w:val="18"/>
                <w:lang w:val="nl-BE" w:eastAsia="nl-BE"/>
              </w:rPr>
              <w:t xml:space="preserve"> (</w:t>
            </w:r>
            <w:proofErr w:type="spellStart"/>
            <w:r w:rsidRPr="002F6F28">
              <w:rPr>
                <w:rFonts w:ascii="Calibri" w:hAnsi="Calibri" w:cs="Calibri"/>
                <w:b/>
                <w:bCs/>
                <w:color w:val="000000"/>
                <w:szCs w:val="18"/>
                <w:lang w:val="nl-BE" w:eastAsia="nl-BE"/>
              </w:rPr>
              <w:t>correction</w:t>
            </w:r>
            <w:proofErr w:type="spellEnd"/>
            <w:r w:rsidRPr="002F6F28">
              <w:rPr>
                <w:rFonts w:ascii="Calibri" w:hAnsi="Calibri" w:cs="Calibri"/>
                <w:b/>
                <w:bCs/>
                <w:color w:val="000000"/>
                <w:szCs w:val="18"/>
                <w:lang w:val="nl-BE" w:eastAsia="nl-BE"/>
              </w:rPr>
              <w:t>) (*)</w:t>
            </w:r>
          </w:p>
        </w:tc>
        <w:tc>
          <w:tcPr>
            <w:tcW w:w="1919" w:type="dxa"/>
            <w:tcBorders>
              <w:top w:val="nil"/>
              <w:left w:val="nil"/>
              <w:bottom w:val="single" w:sz="8" w:space="0" w:color="auto"/>
              <w:right w:val="single" w:sz="8" w:space="0" w:color="auto"/>
            </w:tcBorders>
            <w:shd w:val="clear" w:color="auto" w:fill="auto"/>
            <w:noWrap/>
            <w:vAlign w:val="center"/>
            <w:hideMark/>
          </w:tcPr>
          <w:p w14:paraId="68DE1E03" w14:textId="77777777" w:rsidR="000F15A9" w:rsidRPr="002F6F28" w:rsidRDefault="000F15A9" w:rsidP="009E4D96">
            <w:pPr>
              <w:rPr>
                <w:rFonts w:ascii="Calibri" w:hAnsi="Calibri" w:cs="Calibri"/>
                <w:color w:val="000000"/>
                <w:szCs w:val="18"/>
                <w:lang w:eastAsia="nl-BE"/>
              </w:rPr>
            </w:pPr>
            <w:r w:rsidRPr="002F6F28">
              <w:rPr>
                <w:rFonts w:ascii="Calibri" w:hAnsi="Calibri" w:cs="Calibri"/>
                <w:color w:val="000000"/>
                <w:szCs w:val="18"/>
                <w:lang w:eastAsia="nl-BE"/>
              </w:rPr>
              <w:t>Change</w:t>
            </w:r>
          </w:p>
        </w:tc>
        <w:tc>
          <w:tcPr>
            <w:tcW w:w="1573" w:type="dxa"/>
            <w:tcBorders>
              <w:top w:val="nil"/>
              <w:left w:val="nil"/>
              <w:bottom w:val="single" w:sz="8" w:space="0" w:color="auto"/>
              <w:right w:val="single" w:sz="8" w:space="0" w:color="auto"/>
            </w:tcBorders>
            <w:shd w:val="clear" w:color="000000" w:fill="757171"/>
            <w:noWrap/>
            <w:vAlign w:val="center"/>
            <w:hideMark/>
          </w:tcPr>
          <w:p w14:paraId="2C324F07" w14:textId="77777777" w:rsidR="000F15A9" w:rsidRPr="002F6F28" w:rsidRDefault="000F15A9" w:rsidP="009E4D96">
            <w:pPr>
              <w:rPr>
                <w:rFonts w:ascii="Calibri" w:hAnsi="Calibri" w:cs="Calibri"/>
                <w:color w:val="000000"/>
                <w:szCs w:val="18"/>
                <w:lang w:eastAsia="nl-BE"/>
              </w:rPr>
            </w:pPr>
            <w:r w:rsidRPr="002F6F28">
              <w:rPr>
                <w:rFonts w:ascii="Calibri" w:hAnsi="Calibri" w:cs="Calibri"/>
                <w:color w:val="000000"/>
                <w:szCs w:val="18"/>
                <w:lang w:eastAsia="nl-BE"/>
              </w:rPr>
              <w:t> </w:t>
            </w:r>
          </w:p>
        </w:tc>
        <w:tc>
          <w:tcPr>
            <w:tcW w:w="2067" w:type="dxa"/>
            <w:tcBorders>
              <w:top w:val="nil"/>
              <w:left w:val="nil"/>
              <w:bottom w:val="single" w:sz="8" w:space="0" w:color="auto"/>
              <w:right w:val="single" w:sz="12" w:space="0" w:color="auto"/>
            </w:tcBorders>
            <w:shd w:val="clear" w:color="000000" w:fill="757171"/>
            <w:noWrap/>
            <w:vAlign w:val="center"/>
            <w:hideMark/>
          </w:tcPr>
          <w:p w14:paraId="210E95A3" w14:textId="77777777" w:rsidR="000F15A9" w:rsidRPr="002F6F28" w:rsidRDefault="000F15A9" w:rsidP="009E4D96">
            <w:pPr>
              <w:rPr>
                <w:rFonts w:ascii="Calibri" w:hAnsi="Calibri" w:cs="Calibri"/>
                <w:color w:val="000000"/>
                <w:szCs w:val="18"/>
                <w:lang w:eastAsia="nl-BE"/>
              </w:rPr>
            </w:pPr>
            <w:r w:rsidRPr="002F6F28">
              <w:rPr>
                <w:rFonts w:ascii="Calibri" w:hAnsi="Calibri" w:cs="Calibri"/>
                <w:color w:val="000000"/>
                <w:szCs w:val="18"/>
                <w:lang w:eastAsia="nl-BE"/>
              </w:rPr>
              <w:t> </w:t>
            </w:r>
          </w:p>
        </w:tc>
      </w:tr>
      <w:tr w:rsidR="000F15A9" w:rsidRPr="002F6F28" w14:paraId="4B683A4A" w14:textId="77777777" w:rsidTr="009E4D96">
        <w:trPr>
          <w:trHeight w:val="300"/>
        </w:trPr>
        <w:tc>
          <w:tcPr>
            <w:tcW w:w="1970" w:type="dxa"/>
            <w:tcBorders>
              <w:top w:val="nil"/>
              <w:left w:val="single" w:sz="12" w:space="0" w:color="auto"/>
              <w:bottom w:val="nil"/>
              <w:right w:val="single" w:sz="12" w:space="0" w:color="auto"/>
            </w:tcBorders>
            <w:shd w:val="clear" w:color="000000" w:fill="D9E1F2"/>
            <w:noWrap/>
            <w:vAlign w:val="center"/>
            <w:hideMark/>
          </w:tcPr>
          <w:p w14:paraId="61E5A649" w14:textId="77777777" w:rsidR="000F15A9" w:rsidRPr="002F6F28" w:rsidRDefault="000F15A9" w:rsidP="009E4D96">
            <w:pPr>
              <w:rPr>
                <w:rFonts w:ascii="Calibri" w:hAnsi="Calibri" w:cs="Calibri"/>
                <w:color w:val="000000"/>
                <w:szCs w:val="18"/>
                <w:lang w:eastAsia="nl-BE"/>
              </w:rPr>
            </w:pPr>
            <w:r w:rsidRPr="002F6F28">
              <w:rPr>
                <w:rFonts w:ascii="Calibri" w:hAnsi="Calibri" w:cs="Calibri"/>
                <w:color w:val="000000"/>
                <w:szCs w:val="18"/>
                <w:lang w:eastAsia="nl-BE"/>
              </w:rPr>
              <w:t> </w:t>
            </w:r>
          </w:p>
        </w:tc>
        <w:tc>
          <w:tcPr>
            <w:tcW w:w="2533" w:type="dxa"/>
            <w:tcBorders>
              <w:top w:val="nil"/>
              <w:left w:val="single" w:sz="12" w:space="0" w:color="auto"/>
              <w:bottom w:val="single" w:sz="8" w:space="0" w:color="auto"/>
              <w:right w:val="single" w:sz="12" w:space="0" w:color="auto"/>
            </w:tcBorders>
            <w:shd w:val="clear" w:color="000000" w:fill="D9E1F2"/>
            <w:noWrap/>
            <w:vAlign w:val="center"/>
            <w:hideMark/>
          </w:tcPr>
          <w:p w14:paraId="42292060" w14:textId="77777777" w:rsidR="000F15A9" w:rsidRPr="002F6F28" w:rsidRDefault="000F15A9" w:rsidP="009E4D96">
            <w:pPr>
              <w:rPr>
                <w:rFonts w:ascii="Calibri" w:hAnsi="Calibri" w:cs="Calibri"/>
                <w:b/>
                <w:bCs/>
                <w:color w:val="000000"/>
                <w:szCs w:val="18"/>
                <w:lang w:val="nl-BE" w:eastAsia="nl-BE"/>
              </w:rPr>
            </w:pPr>
            <w:proofErr w:type="spellStart"/>
            <w:r w:rsidRPr="002F6F28">
              <w:rPr>
                <w:rFonts w:ascii="Calibri" w:hAnsi="Calibri" w:cs="Calibri"/>
                <w:b/>
                <w:bCs/>
                <w:color w:val="000000"/>
                <w:szCs w:val="18"/>
                <w:lang w:val="nl-BE" w:eastAsia="nl-BE"/>
              </w:rPr>
              <w:t>boxNumber</w:t>
            </w:r>
            <w:proofErr w:type="spellEnd"/>
          </w:p>
        </w:tc>
        <w:tc>
          <w:tcPr>
            <w:tcW w:w="1919" w:type="dxa"/>
            <w:tcBorders>
              <w:top w:val="nil"/>
              <w:left w:val="nil"/>
              <w:bottom w:val="single" w:sz="8" w:space="0" w:color="auto"/>
              <w:right w:val="single" w:sz="8" w:space="0" w:color="auto"/>
            </w:tcBorders>
            <w:shd w:val="clear" w:color="auto" w:fill="auto"/>
            <w:noWrap/>
            <w:vAlign w:val="center"/>
            <w:hideMark/>
          </w:tcPr>
          <w:p w14:paraId="3ECBE542"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Change</w:t>
            </w:r>
          </w:p>
        </w:tc>
        <w:tc>
          <w:tcPr>
            <w:tcW w:w="1573" w:type="dxa"/>
            <w:tcBorders>
              <w:top w:val="nil"/>
              <w:left w:val="nil"/>
              <w:bottom w:val="single" w:sz="8" w:space="0" w:color="auto"/>
              <w:right w:val="single" w:sz="8" w:space="0" w:color="auto"/>
            </w:tcBorders>
            <w:shd w:val="clear" w:color="000000" w:fill="757171"/>
            <w:noWrap/>
            <w:vAlign w:val="center"/>
            <w:hideMark/>
          </w:tcPr>
          <w:p w14:paraId="2F26DB69"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 </w:t>
            </w:r>
          </w:p>
        </w:tc>
        <w:tc>
          <w:tcPr>
            <w:tcW w:w="2067" w:type="dxa"/>
            <w:tcBorders>
              <w:top w:val="nil"/>
              <w:left w:val="nil"/>
              <w:bottom w:val="single" w:sz="8" w:space="0" w:color="auto"/>
              <w:right w:val="single" w:sz="12" w:space="0" w:color="auto"/>
            </w:tcBorders>
            <w:shd w:val="clear" w:color="000000" w:fill="757171"/>
            <w:noWrap/>
            <w:vAlign w:val="center"/>
            <w:hideMark/>
          </w:tcPr>
          <w:p w14:paraId="00BC1B19"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 </w:t>
            </w:r>
          </w:p>
        </w:tc>
      </w:tr>
      <w:tr w:rsidR="000F15A9" w:rsidRPr="002F6F28" w14:paraId="066741C8" w14:textId="77777777" w:rsidTr="009E4D96">
        <w:trPr>
          <w:trHeight w:val="300"/>
        </w:trPr>
        <w:tc>
          <w:tcPr>
            <w:tcW w:w="1970" w:type="dxa"/>
            <w:tcBorders>
              <w:top w:val="nil"/>
              <w:left w:val="single" w:sz="12" w:space="0" w:color="auto"/>
              <w:bottom w:val="nil"/>
              <w:right w:val="single" w:sz="12" w:space="0" w:color="auto"/>
            </w:tcBorders>
            <w:shd w:val="clear" w:color="000000" w:fill="D9E1F2"/>
            <w:noWrap/>
            <w:vAlign w:val="center"/>
            <w:hideMark/>
          </w:tcPr>
          <w:p w14:paraId="7891092A"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 </w:t>
            </w:r>
          </w:p>
        </w:tc>
        <w:tc>
          <w:tcPr>
            <w:tcW w:w="2533" w:type="dxa"/>
            <w:tcBorders>
              <w:top w:val="nil"/>
              <w:left w:val="single" w:sz="12" w:space="0" w:color="auto"/>
              <w:bottom w:val="single" w:sz="8" w:space="0" w:color="auto"/>
              <w:right w:val="single" w:sz="12" w:space="0" w:color="auto"/>
            </w:tcBorders>
            <w:shd w:val="clear" w:color="000000" w:fill="D9E1F2"/>
            <w:noWrap/>
            <w:vAlign w:val="center"/>
            <w:hideMark/>
          </w:tcPr>
          <w:p w14:paraId="6F198538" w14:textId="77777777" w:rsidR="000F15A9" w:rsidRPr="002F6F28" w:rsidRDefault="000F15A9" w:rsidP="009E4D96">
            <w:pPr>
              <w:rPr>
                <w:rFonts w:ascii="Calibri" w:hAnsi="Calibri" w:cs="Calibri"/>
                <w:b/>
                <w:bCs/>
                <w:color w:val="000000"/>
                <w:szCs w:val="18"/>
                <w:lang w:val="nl-BE" w:eastAsia="nl-BE"/>
              </w:rPr>
            </w:pPr>
            <w:proofErr w:type="spellStart"/>
            <w:r w:rsidRPr="002F6F28">
              <w:rPr>
                <w:rFonts w:ascii="Calibri" w:hAnsi="Calibri" w:cs="Calibri"/>
                <w:b/>
                <w:bCs/>
                <w:color w:val="000000"/>
                <w:szCs w:val="18"/>
                <w:lang w:val="nl-BE" w:eastAsia="nl-BE"/>
              </w:rPr>
              <w:t>boxNumber</w:t>
            </w:r>
            <w:proofErr w:type="spellEnd"/>
            <w:r w:rsidRPr="002F6F28">
              <w:rPr>
                <w:rFonts w:ascii="Calibri" w:hAnsi="Calibri" w:cs="Calibri"/>
                <w:b/>
                <w:bCs/>
                <w:color w:val="000000"/>
                <w:szCs w:val="18"/>
                <w:lang w:val="nl-BE" w:eastAsia="nl-BE"/>
              </w:rPr>
              <w:t xml:space="preserve"> (</w:t>
            </w:r>
            <w:proofErr w:type="spellStart"/>
            <w:r w:rsidRPr="002F6F28">
              <w:rPr>
                <w:rFonts w:ascii="Calibri" w:hAnsi="Calibri" w:cs="Calibri"/>
                <w:b/>
                <w:bCs/>
                <w:color w:val="000000"/>
                <w:szCs w:val="18"/>
                <w:lang w:val="nl-BE" w:eastAsia="nl-BE"/>
              </w:rPr>
              <w:t>correction</w:t>
            </w:r>
            <w:proofErr w:type="spellEnd"/>
            <w:r w:rsidRPr="002F6F28">
              <w:rPr>
                <w:rFonts w:ascii="Calibri" w:hAnsi="Calibri" w:cs="Calibri"/>
                <w:b/>
                <w:bCs/>
                <w:color w:val="000000"/>
                <w:szCs w:val="18"/>
                <w:lang w:val="nl-BE" w:eastAsia="nl-BE"/>
              </w:rPr>
              <w:t>)</w:t>
            </w:r>
          </w:p>
        </w:tc>
        <w:tc>
          <w:tcPr>
            <w:tcW w:w="1919" w:type="dxa"/>
            <w:tcBorders>
              <w:top w:val="nil"/>
              <w:left w:val="nil"/>
              <w:bottom w:val="single" w:sz="8" w:space="0" w:color="auto"/>
              <w:right w:val="single" w:sz="8" w:space="0" w:color="auto"/>
            </w:tcBorders>
            <w:shd w:val="clear" w:color="auto" w:fill="auto"/>
            <w:noWrap/>
            <w:vAlign w:val="center"/>
            <w:hideMark/>
          </w:tcPr>
          <w:p w14:paraId="4118A403" w14:textId="77777777" w:rsidR="000F15A9" w:rsidRPr="002F6F28" w:rsidRDefault="000F15A9" w:rsidP="009E4D96">
            <w:pPr>
              <w:rPr>
                <w:rFonts w:ascii="Calibri" w:hAnsi="Calibri" w:cs="Calibri"/>
                <w:color w:val="000000"/>
                <w:szCs w:val="18"/>
                <w:lang w:eastAsia="nl-BE"/>
              </w:rPr>
            </w:pPr>
            <w:r w:rsidRPr="002F6F28">
              <w:rPr>
                <w:rFonts w:ascii="Calibri" w:hAnsi="Calibri" w:cs="Calibri"/>
                <w:color w:val="000000"/>
                <w:szCs w:val="18"/>
                <w:lang w:eastAsia="nl-BE"/>
              </w:rPr>
              <w:t>Change</w:t>
            </w:r>
          </w:p>
        </w:tc>
        <w:tc>
          <w:tcPr>
            <w:tcW w:w="1573" w:type="dxa"/>
            <w:tcBorders>
              <w:top w:val="nil"/>
              <w:left w:val="nil"/>
              <w:bottom w:val="single" w:sz="8" w:space="0" w:color="auto"/>
              <w:right w:val="single" w:sz="8" w:space="0" w:color="auto"/>
            </w:tcBorders>
            <w:shd w:val="clear" w:color="000000" w:fill="757171"/>
            <w:noWrap/>
            <w:vAlign w:val="center"/>
            <w:hideMark/>
          </w:tcPr>
          <w:p w14:paraId="6958EBDE" w14:textId="77777777" w:rsidR="000F15A9" w:rsidRPr="002F6F28" w:rsidRDefault="000F15A9" w:rsidP="009E4D96">
            <w:pPr>
              <w:rPr>
                <w:rFonts w:ascii="Calibri" w:hAnsi="Calibri" w:cs="Calibri"/>
                <w:color w:val="000000"/>
                <w:szCs w:val="18"/>
                <w:lang w:eastAsia="nl-BE"/>
              </w:rPr>
            </w:pPr>
            <w:r w:rsidRPr="002F6F28">
              <w:rPr>
                <w:rFonts w:ascii="Calibri" w:hAnsi="Calibri" w:cs="Calibri"/>
                <w:color w:val="000000"/>
                <w:szCs w:val="18"/>
                <w:lang w:eastAsia="nl-BE"/>
              </w:rPr>
              <w:t> </w:t>
            </w:r>
          </w:p>
        </w:tc>
        <w:tc>
          <w:tcPr>
            <w:tcW w:w="2067" w:type="dxa"/>
            <w:tcBorders>
              <w:top w:val="nil"/>
              <w:left w:val="nil"/>
              <w:bottom w:val="single" w:sz="8" w:space="0" w:color="auto"/>
              <w:right w:val="single" w:sz="12" w:space="0" w:color="auto"/>
            </w:tcBorders>
            <w:shd w:val="clear" w:color="000000" w:fill="757171"/>
            <w:noWrap/>
            <w:vAlign w:val="center"/>
            <w:hideMark/>
          </w:tcPr>
          <w:p w14:paraId="135D8941" w14:textId="77777777" w:rsidR="000F15A9" w:rsidRPr="002F6F28" w:rsidRDefault="000F15A9" w:rsidP="009E4D96">
            <w:pPr>
              <w:rPr>
                <w:rFonts w:ascii="Calibri" w:hAnsi="Calibri" w:cs="Calibri"/>
                <w:color w:val="000000"/>
                <w:szCs w:val="18"/>
                <w:lang w:eastAsia="nl-BE"/>
              </w:rPr>
            </w:pPr>
            <w:r w:rsidRPr="002F6F28">
              <w:rPr>
                <w:rFonts w:ascii="Calibri" w:hAnsi="Calibri" w:cs="Calibri"/>
                <w:color w:val="000000"/>
                <w:szCs w:val="18"/>
                <w:lang w:eastAsia="nl-BE"/>
              </w:rPr>
              <w:t> </w:t>
            </w:r>
          </w:p>
        </w:tc>
      </w:tr>
      <w:tr w:rsidR="000F15A9" w:rsidRPr="002F6F28" w14:paraId="16721897" w14:textId="77777777" w:rsidTr="009E4D96">
        <w:trPr>
          <w:trHeight w:val="300"/>
        </w:trPr>
        <w:tc>
          <w:tcPr>
            <w:tcW w:w="1970" w:type="dxa"/>
            <w:tcBorders>
              <w:top w:val="nil"/>
              <w:left w:val="single" w:sz="12" w:space="0" w:color="auto"/>
              <w:bottom w:val="nil"/>
              <w:right w:val="single" w:sz="12" w:space="0" w:color="auto"/>
            </w:tcBorders>
            <w:shd w:val="clear" w:color="000000" w:fill="D9E1F2"/>
            <w:noWrap/>
            <w:vAlign w:val="center"/>
            <w:hideMark/>
          </w:tcPr>
          <w:p w14:paraId="42534DDA" w14:textId="77777777" w:rsidR="000F15A9" w:rsidRPr="002F6F28" w:rsidRDefault="000F15A9" w:rsidP="009E4D96">
            <w:pPr>
              <w:rPr>
                <w:rFonts w:ascii="Calibri" w:hAnsi="Calibri" w:cs="Calibri"/>
                <w:color w:val="000000"/>
                <w:szCs w:val="18"/>
                <w:lang w:eastAsia="nl-BE"/>
              </w:rPr>
            </w:pPr>
            <w:r w:rsidRPr="002F6F28">
              <w:rPr>
                <w:rFonts w:ascii="Calibri" w:hAnsi="Calibri" w:cs="Calibri"/>
                <w:color w:val="000000"/>
                <w:szCs w:val="18"/>
                <w:lang w:eastAsia="nl-BE"/>
              </w:rPr>
              <w:t> </w:t>
            </w:r>
          </w:p>
        </w:tc>
        <w:tc>
          <w:tcPr>
            <w:tcW w:w="2533" w:type="dxa"/>
            <w:tcBorders>
              <w:top w:val="nil"/>
              <w:left w:val="single" w:sz="12" w:space="0" w:color="auto"/>
              <w:bottom w:val="single" w:sz="8" w:space="0" w:color="auto"/>
              <w:right w:val="single" w:sz="12" w:space="0" w:color="auto"/>
            </w:tcBorders>
            <w:shd w:val="clear" w:color="000000" w:fill="D9E1F2"/>
            <w:noWrap/>
            <w:vAlign w:val="center"/>
            <w:hideMark/>
          </w:tcPr>
          <w:p w14:paraId="10DE86E1" w14:textId="77777777" w:rsidR="000F15A9" w:rsidRPr="002F6F28" w:rsidRDefault="000F15A9" w:rsidP="009E4D96">
            <w:pPr>
              <w:rPr>
                <w:rFonts w:ascii="Calibri" w:hAnsi="Calibri" w:cs="Calibri"/>
                <w:b/>
                <w:bCs/>
                <w:color w:val="000000"/>
                <w:szCs w:val="18"/>
                <w:lang w:val="nl-BE" w:eastAsia="nl-BE"/>
              </w:rPr>
            </w:pPr>
            <w:proofErr w:type="spellStart"/>
            <w:r w:rsidRPr="002F6F28">
              <w:rPr>
                <w:rFonts w:ascii="Calibri" w:hAnsi="Calibri" w:cs="Calibri"/>
                <w:b/>
                <w:bCs/>
                <w:color w:val="000000"/>
                <w:szCs w:val="18"/>
                <w:lang w:val="nl-BE" w:eastAsia="nl-BE"/>
              </w:rPr>
              <w:t>addressPosition</w:t>
            </w:r>
            <w:proofErr w:type="spellEnd"/>
          </w:p>
        </w:tc>
        <w:tc>
          <w:tcPr>
            <w:tcW w:w="1919" w:type="dxa"/>
            <w:tcBorders>
              <w:top w:val="nil"/>
              <w:left w:val="nil"/>
              <w:bottom w:val="single" w:sz="8" w:space="0" w:color="auto"/>
              <w:right w:val="single" w:sz="8" w:space="0" w:color="auto"/>
            </w:tcBorders>
            <w:shd w:val="clear" w:color="auto" w:fill="auto"/>
            <w:noWrap/>
            <w:vAlign w:val="center"/>
            <w:hideMark/>
          </w:tcPr>
          <w:p w14:paraId="43E921AE"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Change</w:t>
            </w:r>
          </w:p>
        </w:tc>
        <w:tc>
          <w:tcPr>
            <w:tcW w:w="1573" w:type="dxa"/>
            <w:tcBorders>
              <w:top w:val="nil"/>
              <w:left w:val="nil"/>
              <w:bottom w:val="single" w:sz="8" w:space="0" w:color="auto"/>
              <w:right w:val="single" w:sz="8" w:space="0" w:color="auto"/>
            </w:tcBorders>
            <w:shd w:val="clear" w:color="000000" w:fill="757171"/>
            <w:noWrap/>
            <w:vAlign w:val="center"/>
            <w:hideMark/>
          </w:tcPr>
          <w:p w14:paraId="61BDF609"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 </w:t>
            </w:r>
          </w:p>
        </w:tc>
        <w:tc>
          <w:tcPr>
            <w:tcW w:w="2067" w:type="dxa"/>
            <w:tcBorders>
              <w:top w:val="nil"/>
              <w:left w:val="nil"/>
              <w:bottom w:val="single" w:sz="8" w:space="0" w:color="auto"/>
              <w:right w:val="single" w:sz="12" w:space="0" w:color="auto"/>
            </w:tcBorders>
            <w:shd w:val="clear" w:color="000000" w:fill="757171"/>
            <w:noWrap/>
            <w:vAlign w:val="center"/>
            <w:hideMark/>
          </w:tcPr>
          <w:p w14:paraId="4F94B1B4"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 </w:t>
            </w:r>
          </w:p>
        </w:tc>
      </w:tr>
      <w:tr w:rsidR="000F15A9" w:rsidRPr="002F6F28" w14:paraId="2C1A41E8" w14:textId="77777777" w:rsidTr="009E4D96">
        <w:trPr>
          <w:trHeight w:val="300"/>
        </w:trPr>
        <w:tc>
          <w:tcPr>
            <w:tcW w:w="1970" w:type="dxa"/>
            <w:tcBorders>
              <w:top w:val="nil"/>
              <w:left w:val="single" w:sz="12" w:space="0" w:color="auto"/>
              <w:bottom w:val="single" w:sz="12" w:space="0" w:color="auto"/>
              <w:right w:val="single" w:sz="12" w:space="0" w:color="auto"/>
            </w:tcBorders>
            <w:shd w:val="clear" w:color="000000" w:fill="D9E1F2"/>
            <w:noWrap/>
            <w:vAlign w:val="center"/>
            <w:hideMark/>
          </w:tcPr>
          <w:p w14:paraId="3226164C"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 </w:t>
            </w:r>
          </w:p>
        </w:tc>
        <w:tc>
          <w:tcPr>
            <w:tcW w:w="2533" w:type="dxa"/>
            <w:tcBorders>
              <w:top w:val="nil"/>
              <w:left w:val="single" w:sz="12" w:space="0" w:color="auto"/>
              <w:bottom w:val="single" w:sz="8" w:space="0" w:color="auto"/>
              <w:right w:val="single" w:sz="12" w:space="0" w:color="auto"/>
            </w:tcBorders>
            <w:shd w:val="clear" w:color="000000" w:fill="D9E1F2"/>
            <w:noWrap/>
            <w:vAlign w:val="center"/>
            <w:hideMark/>
          </w:tcPr>
          <w:p w14:paraId="7A323959" w14:textId="77777777" w:rsidR="000F15A9" w:rsidRPr="002F6F28" w:rsidRDefault="000F15A9" w:rsidP="009E4D96">
            <w:pPr>
              <w:rPr>
                <w:rFonts w:ascii="Calibri" w:hAnsi="Calibri" w:cs="Calibri"/>
                <w:b/>
                <w:bCs/>
                <w:color w:val="000000"/>
                <w:szCs w:val="18"/>
                <w:lang w:val="nl-BE" w:eastAsia="nl-BE"/>
              </w:rPr>
            </w:pPr>
            <w:proofErr w:type="spellStart"/>
            <w:r w:rsidRPr="002F6F28">
              <w:rPr>
                <w:rFonts w:ascii="Calibri" w:hAnsi="Calibri" w:cs="Calibri"/>
                <w:b/>
                <w:bCs/>
                <w:color w:val="000000"/>
                <w:szCs w:val="18"/>
                <w:lang w:val="nl-BE" w:eastAsia="nl-BE"/>
              </w:rPr>
              <w:t>addressStatus</w:t>
            </w:r>
            <w:proofErr w:type="spellEnd"/>
          </w:p>
        </w:tc>
        <w:tc>
          <w:tcPr>
            <w:tcW w:w="1919" w:type="dxa"/>
            <w:tcBorders>
              <w:top w:val="nil"/>
              <w:left w:val="nil"/>
              <w:bottom w:val="single" w:sz="8" w:space="0" w:color="auto"/>
              <w:right w:val="single" w:sz="8" w:space="0" w:color="auto"/>
            </w:tcBorders>
            <w:shd w:val="clear" w:color="auto" w:fill="auto"/>
            <w:noWrap/>
            <w:vAlign w:val="center"/>
            <w:hideMark/>
          </w:tcPr>
          <w:p w14:paraId="73CF0011"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Change</w:t>
            </w:r>
          </w:p>
        </w:tc>
        <w:tc>
          <w:tcPr>
            <w:tcW w:w="1573" w:type="dxa"/>
            <w:tcBorders>
              <w:top w:val="nil"/>
              <w:left w:val="nil"/>
              <w:bottom w:val="single" w:sz="8" w:space="0" w:color="auto"/>
              <w:right w:val="single" w:sz="8" w:space="0" w:color="auto"/>
            </w:tcBorders>
            <w:shd w:val="clear" w:color="000000" w:fill="757171"/>
            <w:noWrap/>
            <w:vAlign w:val="center"/>
            <w:hideMark/>
          </w:tcPr>
          <w:p w14:paraId="67428C60"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 </w:t>
            </w:r>
          </w:p>
        </w:tc>
        <w:tc>
          <w:tcPr>
            <w:tcW w:w="2067" w:type="dxa"/>
            <w:tcBorders>
              <w:top w:val="nil"/>
              <w:left w:val="nil"/>
              <w:bottom w:val="single" w:sz="8" w:space="0" w:color="auto"/>
              <w:right w:val="single" w:sz="12" w:space="0" w:color="auto"/>
            </w:tcBorders>
            <w:shd w:val="clear" w:color="000000" w:fill="757171"/>
            <w:noWrap/>
            <w:vAlign w:val="center"/>
            <w:hideMark/>
          </w:tcPr>
          <w:p w14:paraId="7F1036FB"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 </w:t>
            </w:r>
          </w:p>
        </w:tc>
      </w:tr>
      <w:tr w:rsidR="000F15A9" w:rsidRPr="002F6F28" w14:paraId="1567DE26" w14:textId="77777777" w:rsidTr="009E4D96">
        <w:trPr>
          <w:trHeight w:val="300"/>
        </w:trPr>
        <w:tc>
          <w:tcPr>
            <w:tcW w:w="1970" w:type="dxa"/>
            <w:tcBorders>
              <w:top w:val="single" w:sz="12" w:space="0" w:color="auto"/>
              <w:left w:val="single" w:sz="12" w:space="0" w:color="auto"/>
              <w:bottom w:val="nil"/>
              <w:right w:val="single" w:sz="12" w:space="0" w:color="auto"/>
            </w:tcBorders>
            <w:shd w:val="clear" w:color="000000" w:fill="D9E1F2"/>
            <w:noWrap/>
            <w:vAlign w:val="center"/>
            <w:hideMark/>
          </w:tcPr>
          <w:p w14:paraId="065F2B8A" w14:textId="77777777" w:rsidR="000F15A9" w:rsidRPr="002F6F28" w:rsidRDefault="000F15A9" w:rsidP="009E4D96">
            <w:pPr>
              <w:rPr>
                <w:rFonts w:ascii="Calibri" w:hAnsi="Calibri" w:cs="Calibri"/>
                <w:b/>
                <w:bCs/>
                <w:color w:val="000000"/>
                <w:szCs w:val="18"/>
                <w:lang w:val="nl-BE" w:eastAsia="nl-BE"/>
              </w:rPr>
            </w:pPr>
            <w:proofErr w:type="spellStart"/>
            <w:r w:rsidRPr="002F6F28">
              <w:rPr>
                <w:rFonts w:ascii="Calibri" w:hAnsi="Calibri" w:cs="Calibri"/>
                <w:b/>
                <w:bCs/>
                <w:color w:val="000000"/>
                <w:szCs w:val="18"/>
                <w:lang w:val="nl-BE" w:eastAsia="nl-BE"/>
              </w:rPr>
              <w:t>Municipality</w:t>
            </w:r>
            <w:proofErr w:type="spellEnd"/>
          </w:p>
        </w:tc>
        <w:tc>
          <w:tcPr>
            <w:tcW w:w="2533" w:type="dxa"/>
            <w:tcBorders>
              <w:top w:val="nil"/>
              <w:left w:val="single" w:sz="12" w:space="0" w:color="auto"/>
              <w:bottom w:val="single" w:sz="8" w:space="0" w:color="auto"/>
              <w:right w:val="single" w:sz="12" w:space="0" w:color="auto"/>
            </w:tcBorders>
            <w:shd w:val="clear" w:color="000000" w:fill="D9E1F2"/>
            <w:noWrap/>
            <w:vAlign w:val="center"/>
            <w:hideMark/>
          </w:tcPr>
          <w:p w14:paraId="0C1600D6" w14:textId="77777777" w:rsidR="000F15A9" w:rsidRPr="002F6F28" w:rsidRDefault="000F15A9" w:rsidP="009E4D96">
            <w:pPr>
              <w:rPr>
                <w:rFonts w:ascii="Calibri" w:hAnsi="Calibri" w:cs="Calibri"/>
                <w:b/>
                <w:bCs/>
                <w:color w:val="000000"/>
                <w:szCs w:val="18"/>
                <w:lang w:val="nl-BE" w:eastAsia="nl-BE"/>
              </w:rPr>
            </w:pPr>
            <w:proofErr w:type="spellStart"/>
            <w:r w:rsidRPr="002F6F28">
              <w:rPr>
                <w:rFonts w:ascii="Calibri" w:hAnsi="Calibri" w:cs="Calibri"/>
                <w:b/>
                <w:bCs/>
                <w:color w:val="000000"/>
                <w:szCs w:val="18"/>
                <w:lang w:val="nl-BE" w:eastAsia="nl-BE"/>
              </w:rPr>
              <w:t>municipalityCode</w:t>
            </w:r>
            <w:proofErr w:type="spellEnd"/>
          </w:p>
          <w:p w14:paraId="432AD1F5" w14:textId="670EB32A" w:rsidR="000F15A9" w:rsidRPr="002F6F28" w:rsidRDefault="000F15A9" w:rsidP="009E4D96">
            <w:pPr>
              <w:rPr>
                <w:rFonts w:ascii="Calibri" w:hAnsi="Calibri" w:cs="Calibri"/>
                <w:b/>
                <w:bCs/>
                <w:color w:val="000000"/>
                <w:szCs w:val="18"/>
                <w:lang w:val="nl-BE" w:eastAsia="nl-BE"/>
              </w:rPr>
            </w:pPr>
            <w:r w:rsidRPr="002F6F28">
              <w:rPr>
                <w:rFonts w:ascii="Calibri" w:hAnsi="Calibri" w:cs="Calibri"/>
                <w:b/>
                <w:bCs/>
                <w:color w:val="000000"/>
                <w:szCs w:val="18"/>
                <w:lang w:val="nl-BE" w:eastAsia="nl-BE"/>
              </w:rPr>
              <w:t>(=</w:t>
            </w:r>
            <w:proofErr w:type="spellStart"/>
            <w:r w:rsidR="005C39CA">
              <w:rPr>
                <w:rFonts w:ascii="Calibri" w:hAnsi="Calibri" w:cs="Calibri"/>
                <w:b/>
                <w:bCs/>
                <w:color w:val="000000"/>
                <w:szCs w:val="18"/>
                <w:lang w:val="nl-BE" w:eastAsia="nl-BE"/>
              </w:rPr>
              <w:t>BeSt</w:t>
            </w:r>
            <w:proofErr w:type="spellEnd"/>
            <w:r w:rsidRPr="002F6F28">
              <w:rPr>
                <w:rFonts w:ascii="Calibri" w:hAnsi="Calibri" w:cs="Calibri"/>
                <w:b/>
                <w:bCs/>
                <w:color w:val="000000"/>
                <w:szCs w:val="18"/>
                <w:lang w:val="nl-BE" w:eastAsia="nl-BE"/>
              </w:rPr>
              <w:t xml:space="preserve"> </w:t>
            </w:r>
            <w:proofErr w:type="spellStart"/>
            <w:r w:rsidRPr="002F6F28">
              <w:rPr>
                <w:rFonts w:ascii="Calibri" w:hAnsi="Calibri" w:cs="Calibri"/>
                <w:b/>
                <w:bCs/>
                <w:color w:val="000000"/>
                <w:szCs w:val="18"/>
                <w:lang w:val="nl-BE" w:eastAsia="nl-BE"/>
              </w:rPr>
              <w:t>identifier</w:t>
            </w:r>
            <w:proofErr w:type="spellEnd"/>
            <w:r w:rsidRPr="002F6F28">
              <w:rPr>
                <w:rFonts w:ascii="Calibri" w:hAnsi="Calibri" w:cs="Calibri"/>
                <w:b/>
                <w:bCs/>
                <w:color w:val="000000"/>
                <w:szCs w:val="18"/>
                <w:lang w:val="nl-BE" w:eastAsia="nl-BE"/>
              </w:rPr>
              <w:t>)</w:t>
            </w:r>
          </w:p>
        </w:tc>
        <w:tc>
          <w:tcPr>
            <w:tcW w:w="1919" w:type="dxa"/>
            <w:tcBorders>
              <w:top w:val="nil"/>
              <w:left w:val="nil"/>
              <w:bottom w:val="single" w:sz="8" w:space="0" w:color="auto"/>
              <w:right w:val="single" w:sz="8" w:space="0" w:color="auto"/>
            </w:tcBorders>
            <w:shd w:val="clear" w:color="auto" w:fill="auto"/>
            <w:noWrap/>
            <w:vAlign w:val="center"/>
            <w:hideMark/>
          </w:tcPr>
          <w:p w14:paraId="5CC57107"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Change</w:t>
            </w:r>
          </w:p>
        </w:tc>
        <w:tc>
          <w:tcPr>
            <w:tcW w:w="1573" w:type="dxa"/>
            <w:tcBorders>
              <w:top w:val="nil"/>
              <w:left w:val="nil"/>
              <w:bottom w:val="single" w:sz="8" w:space="0" w:color="auto"/>
              <w:right w:val="single" w:sz="8" w:space="0" w:color="auto"/>
            </w:tcBorders>
            <w:shd w:val="clear" w:color="auto" w:fill="auto"/>
            <w:noWrap/>
            <w:vAlign w:val="center"/>
            <w:hideMark/>
          </w:tcPr>
          <w:p w14:paraId="1D8E0F42"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Change</w:t>
            </w:r>
          </w:p>
        </w:tc>
        <w:tc>
          <w:tcPr>
            <w:tcW w:w="2067" w:type="dxa"/>
            <w:tcBorders>
              <w:top w:val="nil"/>
              <w:left w:val="nil"/>
              <w:bottom w:val="single" w:sz="8" w:space="0" w:color="auto"/>
              <w:right w:val="single" w:sz="12" w:space="0" w:color="auto"/>
            </w:tcBorders>
            <w:shd w:val="clear" w:color="auto" w:fill="auto"/>
            <w:noWrap/>
            <w:vAlign w:val="center"/>
            <w:hideMark/>
          </w:tcPr>
          <w:p w14:paraId="6DEC1829"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Change</w:t>
            </w:r>
          </w:p>
        </w:tc>
      </w:tr>
      <w:tr w:rsidR="000F15A9" w:rsidRPr="002F6F28" w14:paraId="7421B4C1" w14:textId="77777777" w:rsidTr="009E4D96">
        <w:trPr>
          <w:trHeight w:val="300"/>
        </w:trPr>
        <w:tc>
          <w:tcPr>
            <w:tcW w:w="1970" w:type="dxa"/>
            <w:tcBorders>
              <w:top w:val="nil"/>
              <w:left w:val="single" w:sz="12" w:space="0" w:color="auto"/>
              <w:bottom w:val="nil"/>
              <w:right w:val="single" w:sz="12" w:space="0" w:color="auto"/>
            </w:tcBorders>
            <w:shd w:val="clear" w:color="000000" w:fill="D9E1F2"/>
            <w:noWrap/>
            <w:vAlign w:val="center"/>
            <w:hideMark/>
          </w:tcPr>
          <w:p w14:paraId="4CC21805" w14:textId="77777777" w:rsidR="000F15A9" w:rsidRPr="002F6F28" w:rsidRDefault="000F15A9" w:rsidP="009E4D96">
            <w:pPr>
              <w:rPr>
                <w:rFonts w:ascii="Calibri" w:hAnsi="Calibri" w:cs="Calibri"/>
                <w:b/>
                <w:bCs/>
                <w:color w:val="000000"/>
                <w:szCs w:val="18"/>
                <w:lang w:val="nl-BE" w:eastAsia="nl-BE"/>
              </w:rPr>
            </w:pPr>
            <w:r w:rsidRPr="002F6F28">
              <w:rPr>
                <w:rFonts w:ascii="Calibri" w:hAnsi="Calibri" w:cs="Calibri"/>
                <w:b/>
                <w:bCs/>
                <w:color w:val="000000"/>
                <w:szCs w:val="18"/>
                <w:lang w:val="nl-BE" w:eastAsia="nl-BE"/>
              </w:rPr>
              <w:t> </w:t>
            </w:r>
          </w:p>
        </w:tc>
        <w:tc>
          <w:tcPr>
            <w:tcW w:w="2533" w:type="dxa"/>
            <w:tcBorders>
              <w:top w:val="nil"/>
              <w:left w:val="single" w:sz="12" w:space="0" w:color="auto"/>
              <w:bottom w:val="single" w:sz="8" w:space="0" w:color="auto"/>
              <w:right w:val="single" w:sz="12" w:space="0" w:color="auto"/>
            </w:tcBorders>
            <w:shd w:val="clear" w:color="000000" w:fill="D9E1F2"/>
            <w:noWrap/>
            <w:vAlign w:val="center"/>
            <w:hideMark/>
          </w:tcPr>
          <w:p w14:paraId="4D2044D8" w14:textId="77777777" w:rsidR="000F15A9" w:rsidRPr="002F6F28" w:rsidRDefault="000F15A9" w:rsidP="009E4D96">
            <w:pPr>
              <w:rPr>
                <w:rFonts w:ascii="Calibri" w:hAnsi="Calibri" w:cs="Calibri"/>
                <w:b/>
                <w:bCs/>
                <w:color w:val="000000"/>
                <w:szCs w:val="18"/>
                <w:lang w:val="nl-BE" w:eastAsia="nl-BE"/>
              </w:rPr>
            </w:pPr>
            <w:proofErr w:type="spellStart"/>
            <w:r w:rsidRPr="002F6F28">
              <w:rPr>
                <w:rFonts w:ascii="Calibri" w:hAnsi="Calibri" w:cs="Calibri"/>
                <w:b/>
                <w:bCs/>
                <w:color w:val="000000"/>
                <w:szCs w:val="18"/>
                <w:lang w:val="nl-BE" w:eastAsia="nl-BE"/>
              </w:rPr>
              <w:t>municipalityName.spelling</w:t>
            </w:r>
            <w:proofErr w:type="spellEnd"/>
          </w:p>
        </w:tc>
        <w:tc>
          <w:tcPr>
            <w:tcW w:w="1919" w:type="dxa"/>
            <w:tcBorders>
              <w:top w:val="nil"/>
              <w:left w:val="nil"/>
              <w:bottom w:val="single" w:sz="8" w:space="0" w:color="auto"/>
              <w:right w:val="single" w:sz="8" w:space="0" w:color="auto"/>
            </w:tcBorders>
            <w:shd w:val="clear" w:color="000000" w:fill="757171"/>
            <w:noWrap/>
            <w:vAlign w:val="center"/>
            <w:hideMark/>
          </w:tcPr>
          <w:p w14:paraId="69FDE1D1"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 </w:t>
            </w:r>
          </w:p>
        </w:tc>
        <w:tc>
          <w:tcPr>
            <w:tcW w:w="1573" w:type="dxa"/>
            <w:tcBorders>
              <w:top w:val="nil"/>
              <w:left w:val="nil"/>
              <w:bottom w:val="single" w:sz="8" w:space="0" w:color="auto"/>
              <w:right w:val="single" w:sz="8" w:space="0" w:color="auto"/>
            </w:tcBorders>
            <w:shd w:val="clear" w:color="000000" w:fill="757171"/>
            <w:noWrap/>
            <w:vAlign w:val="center"/>
            <w:hideMark/>
          </w:tcPr>
          <w:p w14:paraId="4BCCF67A"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 </w:t>
            </w:r>
          </w:p>
        </w:tc>
        <w:tc>
          <w:tcPr>
            <w:tcW w:w="2067" w:type="dxa"/>
            <w:tcBorders>
              <w:top w:val="nil"/>
              <w:left w:val="nil"/>
              <w:bottom w:val="single" w:sz="8" w:space="0" w:color="auto"/>
              <w:right w:val="single" w:sz="12" w:space="0" w:color="auto"/>
            </w:tcBorders>
            <w:shd w:val="clear" w:color="000000" w:fill="757171"/>
            <w:noWrap/>
            <w:vAlign w:val="center"/>
            <w:hideMark/>
          </w:tcPr>
          <w:p w14:paraId="11188136"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N/A</w:t>
            </w:r>
          </w:p>
        </w:tc>
      </w:tr>
      <w:tr w:rsidR="000F15A9" w:rsidRPr="002F6F28" w14:paraId="177BA410" w14:textId="77777777" w:rsidTr="009E4D96">
        <w:trPr>
          <w:trHeight w:val="1163"/>
        </w:trPr>
        <w:tc>
          <w:tcPr>
            <w:tcW w:w="1970" w:type="dxa"/>
            <w:tcBorders>
              <w:top w:val="nil"/>
              <w:left w:val="single" w:sz="12" w:space="0" w:color="auto"/>
              <w:right w:val="single" w:sz="12" w:space="0" w:color="auto"/>
            </w:tcBorders>
            <w:shd w:val="clear" w:color="000000" w:fill="D9E1F2"/>
            <w:noWrap/>
            <w:vAlign w:val="center"/>
            <w:hideMark/>
          </w:tcPr>
          <w:p w14:paraId="4C203C89" w14:textId="77777777" w:rsidR="000F15A9" w:rsidRPr="002F6F28" w:rsidRDefault="000F15A9" w:rsidP="009E4D96">
            <w:pPr>
              <w:rPr>
                <w:rFonts w:ascii="Calibri" w:hAnsi="Calibri" w:cs="Calibri"/>
                <w:b/>
                <w:bCs/>
                <w:color w:val="000000"/>
                <w:szCs w:val="18"/>
                <w:lang w:val="nl-BE" w:eastAsia="nl-BE"/>
              </w:rPr>
            </w:pPr>
            <w:r w:rsidRPr="002F6F28">
              <w:rPr>
                <w:rFonts w:ascii="Calibri" w:hAnsi="Calibri" w:cs="Calibri"/>
                <w:b/>
                <w:bCs/>
                <w:color w:val="000000"/>
                <w:szCs w:val="18"/>
                <w:lang w:val="nl-BE" w:eastAsia="nl-BE"/>
              </w:rPr>
              <w:t> </w:t>
            </w:r>
          </w:p>
        </w:tc>
        <w:tc>
          <w:tcPr>
            <w:tcW w:w="2533" w:type="dxa"/>
            <w:tcBorders>
              <w:top w:val="nil"/>
              <w:left w:val="single" w:sz="12" w:space="0" w:color="auto"/>
              <w:bottom w:val="single" w:sz="8" w:space="0" w:color="auto"/>
              <w:right w:val="single" w:sz="12" w:space="0" w:color="auto"/>
            </w:tcBorders>
            <w:shd w:val="clear" w:color="000000" w:fill="D9E1F2"/>
            <w:noWrap/>
            <w:vAlign w:val="center"/>
            <w:hideMark/>
          </w:tcPr>
          <w:p w14:paraId="0BBF2751" w14:textId="77777777" w:rsidR="000F15A9" w:rsidRPr="002F6F28" w:rsidRDefault="000F15A9" w:rsidP="009E4D96">
            <w:pPr>
              <w:rPr>
                <w:rFonts w:ascii="Calibri" w:hAnsi="Calibri" w:cs="Calibri"/>
                <w:b/>
                <w:bCs/>
                <w:color w:val="000000"/>
                <w:szCs w:val="18"/>
                <w:lang w:val="nl-BE" w:eastAsia="nl-BE"/>
              </w:rPr>
            </w:pPr>
            <w:proofErr w:type="spellStart"/>
            <w:r w:rsidRPr="002F6F28">
              <w:rPr>
                <w:rFonts w:ascii="Calibri" w:hAnsi="Calibri" w:cs="Calibri"/>
                <w:b/>
                <w:bCs/>
                <w:color w:val="000000"/>
                <w:szCs w:val="18"/>
                <w:lang w:val="nl-BE" w:eastAsia="nl-BE"/>
              </w:rPr>
              <w:t>municipalityName.spelling</w:t>
            </w:r>
            <w:proofErr w:type="spellEnd"/>
            <w:r w:rsidRPr="002F6F28">
              <w:rPr>
                <w:rFonts w:ascii="Calibri" w:hAnsi="Calibri" w:cs="Calibri"/>
                <w:b/>
                <w:bCs/>
                <w:color w:val="000000"/>
                <w:szCs w:val="18"/>
                <w:lang w:val="nl-BE" w:eastAsia="nl-BE"/>
              </w:rPr>
              <w:t xml:space="preserve"> (</w:t>
            </w:r>
            <w:proofErr w:type="spellStart"/>
            <w:r w:rsidRPr="002F6F28">
              <w:rPr>
                <w:rFonts w:ascii="Calibri" w:hAnsi="Calibri" w:cs="Calibri"/>
                <w:b/>
                <w:bCs/>
                <w:color w:val="000000"/>
                <w:szCs w:val="18"/>
                <w:lang w:val="nl-BE" w:eastAsia="nl-BE"/>
              </w:rPr>
              <w:t>correction</w:t>
            </w:r>
            <w:proofErr w:type="spellEnd"/>
            <w:r w:rsidRPr="002F6F28">
              <w:rPr>
                <w:rFonts w:ascii="Calibri" w:hAnsi="Calibri" w:cs="Calibri"/>
                <w:b/>
                <w:bCs/>
                <w:color w:val="000000"/>
                <w:szCs w:val="18"/>
                <w:lang w:val="nl-BE" w:eastAsia="nl-BE"/>
              </w:rPr>
              <w:t>)</w:t>
            </w:r>
          </w:p>
        </w:tc>
        <w:tc>
          <w:tcPr>
            <w:tcW w:w="1919" w:type="dxa"/>
            <w:tcBorders>
              <w:top w:val="nil"/>
              <w:left w:val="nil"/>
              <w:bottom w:val="single" w:sz="8" w:space="0" w:color="auto"/>
              <w:right w:val="single" w:sz="8" w:space="0" w:color="auto"/>
            </w:tcBorders>
            <w:shd w:val="clear" w:color="auto" w:fill="auto"/>
            <w:vAlign w:val="center"/>
            <w:hideMark/>
          </w:tcPr>
          <w:p w14:paraId="3F541635" w14:textId="1AF24439" w:rsidR="000F15A9" w:rsidRPr="002F6F28" w:rsidRDefault="000F15A9" w:rsidP="009E4D96">
            <w:pPr>
              <w:rPr>
                <w:rFonts w:ascii="Calibri" w:hAnsi="Calibri" w:cs="Calibri"/>
                <w:color w:val="000000"/>
                <w:szCs w:val="18"/>
                <w:lang w:eastAsia="nl-BE"/>
              </w:rPr>
            </w:pPr>
            <w:r w:rsidRPr="002F6F28">
              <w:rPr>
                <w:rFonts w:ascii="Calibri" w:hAnsi="Calibri" w:cs="Calibri"/>
                <w:color w:val="000000"/>
                <w:szCs w:val="18"/>
                <w:lang w:eastAsia="nl-BE"/>
              </w:rPr>
              <w:t xml:space="preserve">Has change in </w:t>
            </w:r>
            <w:proofErr w:type="spellStart"/>
            <w:r w:rsidR="005C39CA">
              <w:rPr>
                <w:rFonts w:ascii="Calibri" w:hAnsi="Calibri" w:cs="Calibri"/>
                <w:color w:val="000000"/>
                <w:szCs w:val="18"/>
                <w:lang w:eastAsia="nl-BE"/>
              </w:rPr>
              <w:t>BeSt</w:t>
            </w:r>
            <w:r w:rsidRPr="002F6F28">
              <w:rPr>
                <w:rFonts w:ascii="Calibri" w:hAnsi="Calibri" w:cs="Calibri"/>
                <w:color w:val="000000"/>
                <w:szCs w:val="18"/>
                <w:lang w:eastAsia="nl-BE"/>
              </w:rPr>
              <w:t>identifier</w:t>
            </w:r>
            <w:proofErr w:type="spellEnd"/>
            <w:r w:rsidRPr="002F6F28">
              <w:rPr>
                <w:rFonts w:ascii="Calibri" w:hAnsi="Calibri" w:cs="Calibri"/>
                <w:color w:val="000000"/>
                <w:szCs w:val="18"/>
                <w:lang w:eastAsia="nl-BE"/>
              </w:rPr>
              <w:t xml:space="preserve"> or only on element </w:t>
            </w:r>
            <w:proofErr w:type="spellStart"/>
            <w:r w:rsidRPr="002F6F28">
              <w:rPr>
                <w:rFonts w:ascii="Calibri" w:hAnsi="Calibri" w:cs="Calibri"/>
                <w:color w:val="000000"/>
                <w:szCs w:val="18"/>
                <w:lang w:eastAsia="nl-BE"/>
              </w:rPr>
              <w:t>municipalityCode</w:t>
            </w:r>
            <w:proofErr w:type="spellEnd"/>
            <w:r w:rsidRPr="002F6F28">
              <w:rPr>
                <w:rFonts w:ascii="Calibri" w:hAnsi="Calibri" w:cs="Calibri"/>
                <w:color w:val="000000"/>
                <w:szCs w:val="18"/>
                <w:lang w:eastAsia="nl-BE"/>
              </w:rPr>
              <w:t xml:space="preserve"> (**)</w:t>
            </w:r>
          </w:p>
        </w:tc>
        <w:tc>
          <w:tcPr>
            <w:tcW w:w="1573" w:type="dxa"/>
            <w:tcBorders>
              <w:top w:val="nil"/>
              <w:left w:val="nil"/>
              <w:bottom w:val="single" w:sz="8" w:space="0" w:color="auto"/>
              <w:right w:val="single" w:sz="8" w:space="0" w:color="auto"/>
            </w:tcBorders>
            <w:shd w:val="clear" w:color="auto" w:fill="auto"/>
            <w:noWrap/>
            <w:vAlign w:val="center"/>
            <w:hideMark/>
          </w:tcPr>
          <w:p w14:paraId="17E4C98C" w14:textId="58D54D78" w:rsidR="000F15A9" w:rsidRPr="002F6F28" w:rsidRDefault="000F15A9" w:rsidP="009E4D96">
            <w:pPr>
              <w:rPr>
                <w:rFonts w:ascii="Calibri" w:hAnsi="Calibri" w:cs="Calibri"/>
                <w:color w:val="000000"/>
                <w:szCs w:val="18"/>
                <w:lang w:eastAsia="nl-BE"/>
              </w:rPr>
            </w:pPr>
            <w:r w:rsidRPr="002F6F28">
              <w:rPr>
                <w:rFonts w:ascii="Calibri" w:hAnsi="Calibri" w:cs="Calibri"/>
                <w:color w:val="000000"/>
                <w:szCs w:val="18"/>
                <w:lang w:eastAsia="nl-BE"/>
              </w:rPr>
              <w:t xml:space="preserve">no </w:t>
            </w:r>
            <w:proofErr w:type="spellStart"/>
            <w:r w:rsidR="005C39CA">
              <w:rPr>
                <w:rFonts w:ascii="Calibri" w:hAnsi="Calibri" w:cs="Calibri"/>
                <w:color w:val="000000"/>
                <w:szCs w:val="18"/>
                <w:lang w:eastAsia="nl-BE"/>
              </w:rPr>
              <w:t>BeSt</w:t>
            </w:r>
            <w:r w:rsidRPr="002F6F28">
              <w:rPr>
                <w:rFonts w:ascii="Calibri" w:hAnsi="Calibri" w:cs="Calibri"/>
                <w:color w:val="000000"/>
                <w:szCs w:val="18"/>
                <w:lang w:eastAsia="nl-BE"/>
              </w:rPr>
              <w:t>identifier</w:t>
            </w:r>
            <w:proofErr w:type="spellEnd"/>
            <w:r w:rsidRPr="002F6F28">
              <w:rPr>
                <w:rFonts w:ascii="Calibri" w:hAnsi="Calibri" w:cs="Calibri"/>
                <w:color w:val="000000"/>
                <w:szCs w:val="18"/>
                <w:lang w:eastAsia="nl-BE"/>
              </w:rPr>
              <w:t xml:space="preserve"> change Only update on element </w:t>
            </w:r>
            <w:proofErr w:type="spellStart"/>
            <w:r w:rsidRPr="002F6F28">
              <w:rPr>
                <w:rFonts w:ascii="Calibri" w:hAnsi="Calibri" w:cs="Calibri"/>
                <w:color w:val="000000"/>
                <w:szCs w:val="18"/>
                <w:lang w:eastAsia="nl-BE"/>
              </w:rPr>
              <w:t>isAssignedBy</w:t>
            </w:r>
            <w:proofErr w:type="spellEnd"/>
          </w:p>
        </w:tc>
        <w:tc>
          <w:tcPr>
            <w:tcW w:w="2067" w:type="dxa"/>
            <w:tcBorders>
              <w:top w:val="nil"/>
              <w:left w:val="nil"/>
              <w:bottom w:val="single" w:sz="8" w:space="0" w:color="auto"/>
              <w:right w:val="single" w:sz="12" w:space="0" w:color="auto"/>
            </w:tcBorders>
            <w:shd w:val="clear" w:color="000000" w:fill="FFFFFF"/>
            <w:noWrap/>
            <w:vAlign w:val="center"/>
            <w:hideMark/>
          </w:tcPr>
          <w:p w14:paraId="3F14AE9D"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Change (**)</w:t>
            </w:r>
          </w:p>
        </w:tc>
      </w:tr>
      <w:tr w:rsidR="000F15A9" w:rsidRPr="002F6F28" w14:paraId="656B2F81" w14:textId="77777777" w:rsidTr="009E4D96">
        <w:trPr>
          <w:trHeight w:val="300"/>
        </w:trPr>
        <w:tc>
          <w:tcPr>
            <w:tcW w:w="1970" w:type="dxa"/>
            <w:tcBorders>
              <w:top w:val="nil"/>
              <w:left w:val="single" w:sz="12" w:space="0" w:color="auto"/>
              <w:bottom w:val="single" w:sz="12" w:space="0" w:color="auto"/>
              <w:right w:val="single" w:sz="12" w:space="0" w:color="auto"/>
            </w:tcBorders>
            <w:shd w:val="clear" w:color="000000" w:fill="D9E1F2"/>
            <w:noWrap/>
            <w:vAlign w:val="center"/>
            <w:hideMark/>
          </w:tcPr>
          <w:p w14:paraId="7D51CA48" w14:textId="77777777" w:rsidR="000F15A9" w:rsidRPr="002F6F28" w:rsidRDefault="000F15A9" w:rsidP="009E4D96">
            <w:pPr>
              <w:rPr>
                <w:rFonts w:ascii="Calibri" w:hAnsi="Calibri" w:cs="Calibri"/>
                <w:b/>
                <w:bCs/>
                <w:color w:val="000000"/>
                <w:szCs w:val="18"/>
                <w:lang w:val="nl-BE" w:eastAsia="nl-BE"/>
              </w:rPr>
            </w:pPr>
            <w:r w:rsidRPr="002F6F28">
              <w:rPr>
                <w:rFonts w:ascii="Calibri" w:hAnsi="Calibri" w:cs="Calibri"/>
                <w:b/>
                <w:bCs/>
                <w:color w:val="000000"/>
                <w:szCs w:val="18"/>
                <w:lang w:val="nl-BE" w:eastAsia="nl-BE"/>
              </w:rPr>
              <w:t> </w:t>
            </w:r>
          </w:p>
        </w:tc>
        <w:tc>
          <w:tcPr>
            <w:tcW w:w="2533" w:type="dxa"/>
            <w:tcBorders>
              <w:top w:val="nil"/>
              <w:left w:val="single" w:sz="12" w:space="0" w:color="auto"/>
              <w:bottom w:val="single" w:sz="8" w:space="0" w:color="auto"/>
              <w:right w:val="single" w:sz="12" w:space="0" w:color="auto"/>
            </w:tcBorders>
            <w:shd w:val="clear" w:color="000000" w:fill="D9E1F2"/>
            <w:noWrap/>
            <w:vAlign w:val="center"/>
            <w:hideMark/>
          </w:tcPr>
          <w:p w14:paraId="45CA2F81" w14:textId="77777777" w:rsidR="000F15A9" w:rsidRPr="002F6F28" w:rsidRDefault="000F15A9" w:rsidP="009E4D96">
            <w:pPr>
              <w:rPr>
                <w:rFonts w:ascii="Calibri" w:hAnsi="Calibri" w:cs="Calibri"/>
                <w:b/>
                <w:bCs/>
                <w:color w:val="000000"/>
                <w:szCs w:val="18"/>
                <w:lang w:val="nl-BE" w:eastAsia="nl-BE"/>
              </w:rPr>
            </w:pPr>
            <w:proofErr w:type="spellStart"/>
            <w:r w:rsidRPr="002F6F28">
              <w:rPr>
                <w:rFonts w:ascii="Calibri" w:hAnsi="Calibri" w:cs="Calibri"/>
                <w:b/>
                <w:bCs/>
                <w:color w:val="000000"/>
                <w:szCs w:val="18"/>
                <w:lang w:val="nl-BE" w:eastAsia="nl-BE"/>
              </w:rPr>
              <w:t>municipalityStatus</w:t>
            </w:r>
            <w:proofErr w:type="spellEnd"/>
          </w:p>
        </w:tc>
        <w:tc>
          <w:tcPr>
            <w:tcW w:w="1919" w:type="dxa"/>
            <w:tcBorders>
              <w:top w:val="nil"/>
              <w:left w:val="nil"/>
              <w:bottom w:val="single" w:sz="8" w:space="0" w:color="auto"/>
              <w:right w:val="single" w:sz="8" w:space="0" w:color="auto"/>
            </w:tcBorders>
            <w:shd w:val="clear" w:color="auto" w:fill="548DD4" w:themeFill="text2" w:themeFillTint="99"/>
            <w:noWrap/>
            <w:vAlign w:val="center"/>
            <w:hideMark/>
          </w:tcPr>
          <w:p w14:paraId="788D51BC"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TBD (</w:t>
            </w:r>
            <w:proofErr w:type="spellStart"/>
            <w:r w:rsidRPr="002F6F28">
              <w:rPr>
                <w:rFonts w:ascii="Calibri" w:hAnsi="Calibri" w:cs="Calibri"/>
                <w:color w:val="000000"/>
                <w:szCs w:val="18"/>
                <w:lang w:val="nl-BE" w:eastAsia="nl-BE"/>
              </w:rPr>
              <w:t>Future</w:t>
            </w:r>
            <w:proofErr w:type="spellEnd"/>
            <w:r w:rsidRPr="002F6F28">
              <w:rPr>
                <w:rFonts w:ascii="Calibri" w:hAnsi="Calibri" w:cs="Calibri"/>
                <w:color w:val="000000"/>
                <w:szCs w:val="18"/>
                <w:lang w:val="nl-BE" w:eastAsia="nl-BE"/>
              </w:rPr>
              <w:t xml:space="preserve"> </w:t>
            </w:r>
            <w:proofErr w:type="spellStart"/>
            <w:r w:rsidRPr="002F6F28">
              <w:rPr>
                <w:rFonts w:ascii="Calibri" w:hAnsi="Calibri" w:cs="Calibri"/>
                <w:color w:val="000000"/>
                <w:szCs w:val="18"/>
                <w:lang w:val="nl-BE" w:eastAsia="nl-BE"/>
              </w:rPr>
              <w:t>phase</w:t>
            </w:r>
            <w:proofErr w:type="spellEnd"/>
            <w:r w:rsidRPr="002F6F28">
              <w:rPr>
                <w:rFonts w:ascii="Calibri" w:hAnsi="Calibri" w:cs="Calibri"/>
                <w:color w:val="000000"/>
                <w:szCs w:val="18"/>
                <w:lang w:val="nl-BE" w:eastAsia="nl-BE"/>
              </w:rPr>
              <w:t>)(***)</w:t>
            </w:r>
          </w:p>
        </w:tc>
        <w:tc>
          <w:tcPr>
            <w:tcW w:w="1573" w:type="dxa"/>
            <w:tcBorders>
              <w:top w:val="nil"/>
              <w:left w:val="nil"/>
              <w:bottom w:val="single" w:sz="8" w:space="0" w:color="auto"/>
              <w:right w:val="single" w:sz="8" w:space="0" w:color="auto"/>
            </w:tcBorders>
            <w:shd w:val="clear" w:color="auto" w:fill="548DD4" w:themeFill="text2" w:themeFillTint="99"/>
            <w:noWrap/>
            <w:vAlign w:val="center"/>
            <w:hideMark/>
          </w:tcPr>
          <w:p w14:paraId="60858C63"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TBD (</w:t>
            </w:r>
            <w:proofErr w:type="spellStart"/>
            <w:r w:rsidRPr="002F6F28">
              <w:rPr>
                <w:rFonts w:ascii="Calibri" w:hAnsi="Calibri" w:cs="Calibri"/>
                <w:color w:val="000000"/>
                <w:szCs w:val="18"/>
                <w:lang w:val="nl-BE" w:eastAsia="nl-BE"/>
              </w:rPr>
              <w:t>Future</w:t>
            </w:r>
            <w:proofErr w:type="spellEnd"/>
            <w:r w:rsidRPr="002F6F28">
              <w:rPr>
                <w:rFonts w:ascii="Calibri" w:hAnsi="Calibri" w:cs="Calibri"/>
                <w:color w:val="000000"/>
                <w:szCs w:val="18"/>
                <w:lang w:val="nl-BE" w:eastAsia="nl-BE"/>
              </w:rPr>
              <w:t xml:space="preserve"> </w:t>
            </w:r>
            <w:proofErr w:type="spellStart"/>
            <w:r w:rsidRPr="002F6F28">
              <w:rPr>
                <w:rFonts w:ascii="Calibri" w:hAnsi="Calibri" w:cs="Calibri"/>
                <w:color w:val="000000"/>
                <w:szCs w:val="18"/>
                <w:lang w:val="nl-BE" w:eastAsia="nl-BE"/>
              </w:rPr>
              <w:t>phase</w:t>
            </w:r>
            <w:proofErr w:type="spellEnd"/>
            <w:r w:rsidRPr="002F6F28">
              <w:rPr>
                <w:rFonts w:ascii="Calibri" w:hAnsi="Calibri" w:cs="Calibri"/>
                <w:color w:val="000000"/>
                <w:szCs w:val="18"/>
                <w:lang w:val="nl-BE" w:eastAsia="nl-BE"/>
              </w:rPr>
              <w:t>)(***)</w:t>
            </w:r>
          </w:p>
        </w:tc>
        <w:tc>
          <w:tcPr>
            <w:tcW w:w="2067" w:type="dxa"/>
            <w:tcBorders>
              <w:top w:val="nil"/>
              <w:left w:val="nil"/>
              <w:bottom w:val="single" w:sz="8" w:space="0" w:color="auto"/>
              <w:right w:val="single" w:sz="12" w:space="0" w:color="auto"/>
            </w:tcBorders>
            <w:shd w:val="clear" w:color="auto" w:fill="548DD4" w:themeFill="text2" w:themeFillTint="99"/>
            <w:noWrap/>
            <w:vAlign w:val="center"/>
            <w:hideMark/>
          </w:tcPr>
          <w:p w14:paraId="7E678BCD"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TBD (</w:t>
            </w:r>
            <w:proofErr w:type="spellStart"/>
            <w:r w:rsidRPr="002F6F28">
              <w:rPr>
                <w:rFonts w:ascii="Calibri" w:hAnsi="Calibri" w:cs="Calibri"/>
                <w:color w:val="000000"/>
                <w:szCs w:val="18"/>
                <w:lang w:val="nl-BE" w:eastAsia="nl-BE"/>
              </w:rPr>
              <w:t>Future</w:t>
            </w:r>
            <w:proofErr w:type="spellEnd"/>
            <w:r w:rsidRPr="002F6F28">
              <w:rPr>
                <w:rFonts w:ascii="Calibri" w:hAnsi="Calibri" w:cs="Calibri"/>
                <w:color w:val="000000"/>
                <w:szCs w:val="18"/>
                <w:lang w:val="nl-BE" w:eastAsia="nl-BE"/>
              </w:rPr>
              <w:t xml:space="preserve"> </w:t>
            </w:r>
            <w:proofErr w:type="spellStart"/>
            <w:r w:rsidRPr="002F6F28">
              <w:rPr>
                <w:rFonts w:ascii="Calibri" w:hAnsi="Calibri" w:cs="Calibri"/>
                <w:color w:val="000000"/>
                <w:szCs w:val="18"/>
                <w:lang w:val="nl-BE" w:eastAsia="nl-BE"/>
              </w:rPr>
              <w:t>phase</w:t>
            </w:r>
            <w:proofErr w:type="spellEnd"/>
            <w:r w:rsidRPr="002F6F28">
              <w:rPr>
                <w:rFonts w:ascii="Calibri" w:hAnsi="Calibri" w:cs="Calibri"/>
                <w:color w:val="000000"/>
                <w:szCs w:val="18"/>
                <w:lang w:val="nl-BE" w:eastAsia="nl-BE"/>
              </w:rPr>
              <w:t>) (***)</w:t>
            </w:r>
          </w:p>
        </w:tc>
      </w:tr>
      <w:tr w:rsidR="000F15A9" w:rsidRPr="002F6F28" w14:paraId="4DE70170" w14:textId="77777777" w:rsidTr="009E4D96">
        <w:trPr>
          <w:trHeight w:val="300"/>
        </w:trPr>
        <w:tc>
          <w:tcPr>
            <w:tcW w:w="1970" w:type="dxa"/>
            <w:tcBorders>
              <w:top w:val="single" w:sz="12" w:space="0" w:color="auto"/>
              <w:left w:val="single" w:sz="12" w:space="0" w:color="auto"/>
              <w:bottom w:val="nil"/>
              <w:right w:val="single" w:sz="12" w:space="0" w:color="auto"/>
            </w:tcBorders>
            <w:shd w:val="clear" w:color="000000" w:fill="D9E1F2"/>
            <w:noWrap/>
            <w:vAlign w:val="center"/>
            <w:hideMark/>
          </w:tcPr>
          <w:p w14:paraId="5C0A67C4" w14:textId="77777777" w:rsidR="000F15A9" w:rsidRPr="002F6F28" w:rsidRDefault="000F15A9" w:rsidP="009E4D96">
            <w:pPr>
              <w:rPr>
                <w:rFonts w:ascii="Calibri" w:hAnsi="Calibri" w:cs="Calibri"/>
                <w:b/>
                <w:bCs/>
                <w:color w:val="000000"/>
                <w:szCs w:val="18"/>
                <w:lang w:val="nl-BE" w:eastAsia="nl-BE"/>
              </w:rPr>
            </w:pPr>
            <w:proofErr w:type="spellStart"/>
            <w:r w:rsidRPr="002F6F28">
              <w:rPr>
                <w:rFonts w:ascii="Calibri" w:hAnsi="Calibri" w:cs="Calibri"/>
                <w:b/>
                <w:bCs/>
                <w:color w:val="000000"/>
                <w:szCs w:val="18"/>
                <w:lang w:val="nl-BE" w:eastAsia="nl-BE"/>
              </w:rPr>
              <w:t>Streetname</w:t>
            </w:r>
            <w:proofErr w:type="spellEnd"/>
          </w:p>
        </w:tc>
        <w:tc>
          <w:tcPr>
            <w:tcW w:w="2533" w:type="dxa"/>
            <w:tcBorders>
              <w:top w:val="nil"/>
              <w:left w:val="single" w:sz="12" w:space="0" w:color="auto"/>
              <w:bottom w:val="single" w:sz="8" w:space="0" w:color="auto"/>
              <w:right w:val="single" w:sz="12" w:space="0" w:color="auto"/>
            </w:tcBorders>
            <w:shd w:val="clear" w:color="000000" w:fill="D9E1F2"/>
            <w:noWrap/>
            <w:vAlign w:val="center"/>
            <w:hideMark/>
          </w:tcPr>
          <w:p w14:paraId="163BA65E" w14:textId="77777777" w:rsidR="000F15A9" w:rsidRPr="002F6F28" w:rsidRDefault="000F15A9" w:rsidP="009E4D96">
            <w:pPr>
              <w:rPr>
                <w:rFonts w:ascii="Calibri" w:hAnsi="Calibri" w:cs="Calibri"/>
                <w:b/>
                <w:bCs/>
                <w:color w:val="000000"/>
                <w:szCs w:val="18"/>
                <w:lang w:val="nl-BE" w:eastAsia="nl-BE"/>
              </w:rPr>
            </w:pPr>
            <w:proofErr w:type="spellStart"/>
            <w:r w:rsidRPr="002F6F28">
              <w:rPr>
                <w:rFonts w:ascii="Calibri" w:hAnsi="Calibri" w:cs="Calibri"/>
                <w:b/>
                <w:bCs/>
                <w:color w:val="000000"/>
                <w:szCs w:val="18"/>
                <w:lang w:val="nl-BE" w:eastAsia="nl-BE"/>
              </w:rPr>
              <w:t>streetnameCode</w:t>
            </w:r>
            <w:proofErr w:type="spellEnd"/>
          </w:p>
          <w:p w14:paraId="096A27AA" w14:textId="388E63FA" w:rsidR="000F15A9" w:rsidRPr="002F6F28" w:rsidRDefault="000F15A9" w:rsidP="009E4D96">
            <w:pPr>
              <w:rPr>
                <w:rFonts w:ascii="Calibri" w:hAnsi="Calibri" w:cs="Calibri"/>
                <w:b/>
                <w:bCs/>
                <w:color w:val="000000"/>
                <w:szCs w:val="18"/>
                <w:lang w:val="nl-BE" w:eastAsia="nl-BE"/>
              </w:rPr>
            </w:pPr>
            <w:r w:rsidRPr="002F6F28">
              <w:rPr>
                <w:rFonts w:ascii="Calibri" w:hAnsi="Calibri" w:cs="Calibri"/>
                <w:b/>
                <w:bCs/>
                <w:color w:val="000000"/>
                <w:szCs w:val="18"/>
                <w:lang w:val="nl-BE" w:eastAsia="nl-BE"/>
              </w:rPr>
              <w:t>(=</w:t>
            </w:r>
            <w:proofErr w:type="spellStart"/>
            <w:r w:rsidR="005C39CA">
              <w:rPr>
                <w:rFonts w:ascii="Calibri" w:hAnsi="Calibri" w:cs="Calibri"/>
                <w:b/>
                <w:bCs/>
                <w:color w:val="000000"/>
                <w:szCs w:val="18"/>
                <w:lang w:val="nl-BE" w:eastAsia="nl-BE"/>
              </w:rPr>
              <w:t>BeSt</w:t>
            </w:r>
            <w:proofErr w:type="spellEnd"/>
            <w:r w:rsidRPr="002F6F28">
              <w:rPr>
                <w:rFonts w:ascii="Calibri" w:hAnsi="Calibri" w:cs="Calibri"/>
                <w:b/>
                <w:bCs/>
                <w:color w:val="000000"/>
                <w:szCs w:val="18"/>
                <w:lang w:val="nl-BE" w:eastAsia="nl-BE"/>
              </w:rPr>
              <w:t xml:space="preserve"> </w:t>
            </w:r>
            <w:proofErr w:type="spellStart"/>
            <w:r w:rsidRPr="002F6F28">
              <w:rPr>
                <w:rFonts w:ascii="Calibri" w:hAnsi="Calibri" w:cs="Calibri"/>
                <w:b/>
                <w:bCs/>
                <w:color w:val="000000"/>
                <w:szCs w:val="18"/>
                <w:lang w:val="nl-BE" w:eastAsia="nl-BE"/>
              </w:rPr>
              <w:t>identifier</w:t>
            </w:r>
            <w:proofErr w:type="spellEnd"/>
            <w:r w:rsidRPr="002F6F28">
              <w:rPr>
                <w:rFonts w:ascii="Calibri" w:hAnsi="Calibri" w:cs="Calibri"/>
                <w:b/>
                <w:bCs/>
                <w:color w:val="000000"/>
                <w:szCs w:val="18"/>
                <w:lang w:val="nl-BE" w:eastAsia="nl-BE"/>
              </w:rPr>
              <w:t>)</w:t>
            </w:r>
          </w:p>
        </w:tc>
        <w:tc>
          <w:tcPr>
            <w:tcW w:w="1919" w:type="dxa"/>
            <w:tcBorders>
              <w:top w:val="nil"/>
              <w:left w:val="nil"/>
              <w:bottom w:val="single" w:sz="8" w:space="0" w:color="auto"/>
              <w:right w:val="single" w:sz="8" w:space="0" w:color="auto"/>
            </w:tcBorders>
            <w:shd w:val="clear" w:color="auto" w:fill="auto"/>
            <w:noWrap/>
            <w:vAlign w:val="center"/>
            <w:hideMark/>
          </w:tcPr>
          <w:p w14:paraId="48804B1F"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Change</w:t>
            </w:r>
          </w:p>
        </w:tc>
        <w:tc>
          <w:tcPr>
            <w:tcW w:w="1573" w:type="dxa"/>
            <w:tcBorders>
              <w:top w:val="nil"/>
              <w:left w:val="nil"/>
              <w:bottom w:val="single" w:sz="8" w:space="0" w:color="auto"/>
              <w:right w:val="single" w:sz="8" w:space="0" w:color="auto"/>
            </w:tcBorders>
            <w:shd w:val="clear" w:color="auto" w:fill="auto"/>
            <w:noWrap/>
            <w:vAlign w:val="center"/>
            <w:hideMark/>
          </w:tcPr>
          <w:p w14:paraId="7CCEBE19"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Change</w:t>
            </w:r>
          </w:p>
        </w:tc>
        <w:tc>
          <w:tcPr>
            <w:tcW w:w="2067" w:type="dxa"/>
            <w:tcBorders>
              <w:top w:val="nil"/>
              <w:left w:val="nil"/>
              <w:bottom w:val="single" w:sz="8" w:space="0" w:color="auto"/>
              <w:right w:val="single" w:sz="12" w:space="0" w:color="auto"/>
            </w:tcBorders>
            <w:shd w:val="clear" w:color="000000" w:fill="757171"/>
            <w:noWrap/>
            <w:vAlign w:val="center"/>
            <w:hideMark/>
          </w:tcPr>
          <w:p w14:paraId="225FBD1F"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 </w:t>
            </w:r>
          </w:p>
        </w:tc>
      </w:tr>
      <w:tr w:rsidR="000F15A9" w:rsidRPr="002F6F28" w14:paraId="0FA9C317" w14:textId="77777777" w:rsidTr="009E4D96">
        <w:trPr>
          <w:trHeight w:val="300"/>
        </w:trPr>
        <w:tc>
          <w:tcPr>
            <w:tcW w:w="1970" w:type="dxa"/>
            <w:tcBorders>
              <w:top w:val="nil"/>
              <w:left w:val="single" w:sz="12" w:space="0" w:color="auto"/>
              <w:bottom w:val="nil"/>
              <w:right w:val="single" w:sz="12" w:space="0" w:color="auto"/>
            </w:tcBorders>
            <w:shd w:val="clear" w:color="000000" w:fill="D9E1F2"/>
            <w:noWrap/>
            <w:vAlign w:val="center"/>
            <w:hideMark/>
          </w:tcPr>
          <w:p w14:paraId="322F01DA" w14:textId="77777777" w:rsidR="000F15A9" w:rsidRPr="002F6F28" w:rsidRDefault="000F15A9" w:rsidP="009E4D96">
            <w:pPr>
              <w:rPr>
                <w:rFonts w:ascii="Calibri" w:hAnsi="Calibri" w:cs="Calibri"/>
                <w:b/>
                <w:bCs/>
                <w:color w:val="000000"/>
                <w:szCs w:val="18"/>
                <w:lang w:val="nl-BE" w:eastAsia="nl-BE"/>
              </w:rPr>
            </w:pPr>
            <w:r w:rsidRPr="002F6F28">
              <w:rPr>
                <w:rFonts w:ascii="Calibri" w:hAnsi="Calibri" w:cs="Calibri"/>
                <w:b/>
                <w:bCs/>
                <w:color w:val="000000"/>
                <w:szCs w:val="18"/>
                <w:lang w:val="nl-BE" w:eastAsia="nl-BE"/>
              </w:rPr>
              <w:t> </w:t>
            </w:r>
          </w:p>
        </w:tc>
        <w:tc>
          <w:tcPr>
            <w:tcW w:w="2533" w:type="dxa"/>
            <w:tcBorders>
              <w:top w:val="nil"/>
              <w:left w:val="single" w:sz="12" w:space="0" w:color="auto"/>
              <w:bottom w:val="single" w:sz="8" w:space="0" w:color="auto"/>
              <w:right w:val="single" w:sz="12" w:space="0" w:color="auto"/>
            </w:tcBorders>
            <w:shd w:val="clear" w:color="000000" w:fill="D9E1F2"/>
            <w:noWrap/>
            <w:vAlign w:val="center"/>
            <w:hideMark/>
          </w:tcPr>
          <w:p w14:paraId="5066CBB4" w14:textId="77777777" w:rsidR="000F15A9" w:rsidRPr="002F6F28" w:rsidRDefault="000F15A9" w:rsidP="009E4D96">
            <w:pPr>
              <w:rPr>
                <w:rFonts w:ascii="Calibri" w:hAnsi="Calibri" w:cs="Calibri"/>
                <w:b/>
                <w:bCs/>
                <w:color w:val="000000"/>
                <w:szCs w:val="18"/>
                <w:lang w:val="nl-BE" w:eastAsia="nl-BE"/>
              </w:rPr>
            </w:pPr>
            <w:proofErr w:type="spellStart"/>
            <w:r w:rsidRPr="002F6F28">
              <w:rPr>
                <w:rFonts w:ascii="Calibri" w:hAnsi="Calibri" w:cs="Calibri"/>
                <w:b/>
                <w:bCs/>
                <w:color w:val="000000"/>
                <w:szCs w:val="18"/>
                <w:lang w:val="nl-BE" w:eastAsia="nl-BE"/>
              </w:rPr>
              <w:t>streetname.spelling</w:t>
            </w:r>
            <w:proofErr w:type="spellEnd"/>
          </w:p>
        </w:tc>
        <w:tc>
          <w:tcPr>
            <w:tcW w:w="1919" w:type="dxa"/>
            <w:tcBorders>
              <w:top w:val="nil"/>
              <w:left w:val="nil"/>
              <w:bottom w:val="single" w:sz="8" w:space="0" w:color="auto"/>
              <w:right w:val="single" w:sz="8" w:space="0" w:color="auto"/>
            </w:tcBorders>
            <w:shd w:val="clear" w:color="auto" w:fill="auto"/>
            <w:noWrap/>
            <w:vAlign w:val="center"/>
            <w:hideMark/>
          </w:tcPr>
          <w:p w14:paraId="12A1AB7C"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Change</w:t>
            </w:r>
          </w:p>
        </w:tc>
        <w:tc>
          <w:tcPr>
            <w:tcW w:w="1573" w:type="dxa"/>
            <w:tcBorders>
              <w:top w:val="nil"/>
              <w:left w:val="nil"/>
              <w:bottom w:val="single" w:sz="8" w:space="0" w:color="auto"/>
              <w:right w:val="single" w:sz="8" w:space="0" w:color="auto"/>
            </w:tcBorders>
            <w:shd w:val="clear" w:color="auto" w:fill="auto"/>
            <w:noWrap/>
            <w:vAlign w:val="center"/>
            <w:hideMark/>
          </w:tcPr>
          <w:p w14:paraId="5F3C6785"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Change</w:t>
            </w:r>
          </w:p>
        </w:tc>
        <w:tc>
          <w:tcPr>
            <w:tcW w:w="2067" w:type="dxa"/>
            <w:tcBorders>
              <w:top w:val="nil"/>
              <w:left w:val="nil"/>
              <w:bottom w:val="single" w:sz="8" w:space="0" w:color="auto"/>
              <w:right w:val="single" w:sz="12" w:space="0" w:color="auto"/>
            </w:tcBorders>
            <w:shd w:val="clear" w:color="000000" w:fill="757171"/>
            <w:noWrap/>
            <w:vAlign w:val="center"/>
            <w:hideMark/>
          </w:tcPr>
          <w:p w14:paraId="2B5C515A"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 </w:t>
            </w:r>
          </w:p>
        </w:tc>
      </w:tr>
      <w:tr w:rsidR="000F15A9" w:rsidRPr="002F6F28" w14:paraId="7389A9CA" w14:textId="77777777" w:rsidTr="009E4D96">
        <w:trPr>
          <w:trHeight w:val="300"/>
        </w:trPr>
        <w:tc>
          <w:tcPr>
            <w:tcW w:w="1970" w:type="dxa"/>
            <w:tcBorders>
              <w:top w:val="nil"/>
              <w:left w:val="single" w:sz="12" w:space="0" w:color="auto"/>
              <w:bottom w:val="nil"/>
              <w:right w:val="single" w:sz="12" w:space="0" w:color="auto"/>
            </w:tcBorders>
            <w:shd w:val="clear" w:color="000000" w:fill="D9E1F2"/>
            <w:noWrap/>
            <w:vAlign w:val="center"/>
            <w:hideMark/>
          </w:tcPr>
          <w:p w14:paraId="7EADF137" w14:textId="77777777" w:rsidR="000F15A9" w:rsidRPr="002F6F28" w:rsidRDefault="000F15A9" w:rsidP="009E4D96">
            <w:pPr>
              <w:rPr>
                <w:rFonts w:ascii="Calibri" w:hAnsi="Calibri" w:cs="Calibri"/>
                <w:b/>
                <w:bCs/>
                <w:color w:val="000000"/>
                <w:szCs w:val="18"/>
                <w:lang w:val="nl-BE" w:eastAsia="nl-BE"/>
              </w:rPr>
            </w:pPr>
            <w:r w:rsidRPr="002F6F28">
              <w:rPr>
                <w:rFonts w:ascii="Calibri" w:hAnsi="Calibri" w:cs="Calibri"/>
                <w:b/>
                <w:bCs/>
                <w:color w:val="000000"/>
                <w:szCs w:val="18"/>
                <w:lang w:val="nl-BE" w:eastAsia="nl-BE"/>
              </w:rPr>
              <w:t> </w:t>
            </w:r>
          </w:p>
        </w:tc>
        <w:tc>
          <w:tcPr>
            <w:tcW w:w="2533" w:type="dxa"/>
            <w:tcBorders>
              <w:top w:val="nil"/>
              <w:left w:val="single" w:sz="12" w:space="0" w:color="auto"/>
              <w:bottom w:val="single" w:sz="8" w:space="0" w:color="auto"/>
              <w:right w:val="single" w:sz="12" w:space="0" w:color="auto"/>
            </w:tcBorders>
            <w:shd w:val="clear" w:color="000000" w:fill="D9E1F2"/>
            <w:noWrap/>
            <w:vAlign w:val="center"/>
            <w:hideMark/>
          </w:tcPr>
          <w:p w14:paraId="720BBD18" w14:textId="77777777" w:rsidR="000F15A9" w:rsidRPr="002F6F28" w:rsidRDefault="000F15A9" w:rsidP="009E4D96">
            <w:pPr>
              <w:rPr>
                <w:rFonts w:ascii="Calibri" w:hAnsi="Calibri" w:cs="Calibri"/>
                <w:b/>
                <w:bCs/>
                <w:color w:val="000000"/>
                <w:szCs w:val="18"/>
                <w:lang w:val="nl-BE" w:eastAsia="nl-BE"/>
              </w:rPr>
            </w:pPr>
            <w:proofErr w:type="spellStart"/>
            <w:r w:rsidRPr="002F6F28">
              <w:rPr>
                <w:rFonts w:ascii="Calibri" w:hAnsi="Calibri" w:cs="Calibri"/>
                <w:b/>
                <w:bCs/>
                <w:color w:val="000000"/>
                <w:szCs w:val="18"/>
                <w:lang w:val="nl-BE" w:eastAsia="nl-BE"/>
              </w:rPr>
              <w:t>streetname.spelling</w:t>
            </w:r>
            <w:proofErr w:type="spellEnd"/>
            <w:r w:rsidRPr="002F6F28" w:rsidDel="00B85997">
              <w:rPr>
                <w:rFonts w:ascii="Calibri" w:hAnsi="Calibri" w:cs="Calibri"/>
                <w:b/>
                <w:bCs/>
                <w:color w:val="000000"/>
                <w:szCs w:val="18"/>
                <w:lang w:val="nl-BE" w:eastAsia="nl-BE"/>
              </w:rPr>
              <w:t xml:space="preserve"> </w:t>
            </w:r>
            <w:r w:rsidRPr="002F6F28">
              <w:rPr>
                <w:rFonts w:ascii="Calibri" w:hAnsi="Calibri" w:cs="Calibri"/>
                <w:b/>
                <w:bCs/>
                <w:color w:val="000000"/>
                <w:szCs w:val="18"/>
                <w:lang w:val="nl-BE" w:eastAsia="nl-BE"/>
              </w:rPr>
              <w:t xml:space="preserve"> (</w:t>
            </w:r>
            <w:proofErr w:type="spellStart"/>
            <w:r w:rsidRPr="002F6F28">
              <w:rPr>
                <w:rFonts w:ascii="Calibri" w:hAnsi="Calibri" w:cs="Calibri"/>
                <w:b/>
                <w:bCs/>
                <w:color w:val="000000"/>
                <w:szCs w:val="18"/>
                <w:lang w:val="nl-BE" w:eastAsia="nl-BE"/>
              </w:rPr>
              <w:t>correction</w:t>
            </w:r>
            <w:proofErr w:type="spellEnd"/>
            <w:r w:rsidRPr="002F6F28">
              <w:rPr>
                <w:rFonts w:ascii="Calibri" w:hAnsi="Calibri" w:cs="Calibri"/>
                <w:b/>
                <w:bCs/>
                <w:color w:val="000000"/>
                <w:szCs w:val="18"/>
                <w:lang w:val="nl-BE" w:eastAsia="nl-BE"/>
              </w:rPr>
              <w:t>)</w:t>
            </w:r>
          </w:p>
        </w:tc>
        <w:tc>
          <w:tcPr>
            <w:tcW w:w="1919" w:type="dxa"/>
            <w:tcBorders>
              <w:top w:val="nil"/>
              <w:left w:val="nil"/>
              <w:bottom w:val="single" w:sz="8" w:space="0" w:color="auto"/>
              <w:right w:val="single" w:sz="8" w:space="0" w:color="auto"/>
            </w:tcBorders>
            <w:shd w:val="clear" w:color="auto" w:fill="auto"/>
            <w:noWrap/>
            <w:vAlign w:val="center"/>
            <w:hideMark/>
          </w:tcPr>
          <w:p w14:paraId="47623422"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Change</w:t>
            </w:r>
          </w:p>
        </w:tc>
        <w:tc>
          <w:tcPr>
            <w:tcW w:w="1573" w:type="dxa"/>
            <w:tcBorders>
              <w:top w:val="nil"/>
              <w:left w:val="nil"/>
              <w:bottom w:val="single" w:sz="8" w:space="0" w:color="auto"/>
              <w:right w:val="single" w:sz="8" w:space="0" w:color="auto"/>
            </w:tcBorders>
            <w:shd w:val="clear" w:color="auto" w:fill="auto"/>
            <w:noWrap/>
            <w:vAlign w:val="center"/>
            <w:hideMark/>
          </w:tcPr>
          <w:p w14:paraId="1D76E448"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Change</w:t>
            </w:r>
          </w:p>
        </w:tc>
        <w:tc>
          <w:tcPr>
            <w:tcW w:w="2067" w:type="dxa"/>
            <w:tcBorders>
              <w:top w:val="nil"/>
              <w:left w:val="nil"/>
              <w:bottom w:val="single" w:sz="8" w:space="0" w:color="auto"/>
              <w:right w:val="single" w:sz="12" w:space="0" w:color="auto"/>
            </w:tcBorders>
            <w:shd w:val="clear" w:color="000000" w:fill="757171"/>
            <w:noWrap/>
            <w:vAlign w:val="center"/>
            <w:hideMark/>
          </w:tcPr>
          <w:p w14:paraId="75204F28"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 </w:t>
            </w:r>
          </w:p>
        </w:tc>
      </w:tr>
      <w:tr w:rsidR="000F15A9" w:rsidRPr="002F6F28" w14:paraId="123AA9F2" w14:textId="77777777" w:rsidTr="009E4D96">
        <w:trPr>
          <w:trHeight w:val="300"/>
        </w:trPr>
        <w:tc>
          <w:tcPr>
            <w:tcW w:w="1970" w:type="dxa"/>
            <w:tcBorders>
              <w:top w:val="nil"/>
              <w:left w:val="single" w:sz="12" w:space="0" w:color="auto"/>
              <w:right w:val="single" w:sz="12" w:space="0" w:color="auto"/>
            </w:tcBorders>
            <w:shd w:val="clear" w:color="000000" w:fill="D9E1F2"/>
            <w:noWrap/>
            <w:vAlign w:val="center"/>
            <w:hideMark/>
          </w:tcPr>
          <w:p w14:paraId="034398C2" w14:textId="77777777" w:rsidR="000F15A9" w:rsidRPr="002F6F28" w:rsidRDefault="000F15A9" w:rsidP="009E4D96">
            <w:pPr>
              <w:rPr>
                <w:rFonts w:ascii="Calibri" w:hAnsi="Calibri" w:cs="Calibri"/>
                <w:b/>
                <w:bCs/>
                <w:color w:val="000000"/>
                <w:szCs w:val="18"/>
                <w:lang w:val="nl-BE" w:eastAsia="nl-BE"/>
              </w:rPr>
            </w:pPr>
            <w:r w:rsidRPr="002F6F28">
              <w:rPr>
                <w:rFonts w:ascii="Calibri" w:hAnsi="Calibri" w:cs="Calibri"/>
                <w:b/>
                <w:bCs/>
                <w:color w:val="000000"/>
                <w:szCs w:val="18"/>
                <w:lang w:val="nl-BE" w:eastAsia="nl-BE"/>
              </w:rPr>
              <w:t> </w:t>
            </w:r>
          </w:p>
        </w:tc>
        <w:tc>
          <w:tcPr>
            <w:tcW w:w="2533" w:type="dxa"/>
            <w:tcBorders>
              <w:top w:val="nil"/>
              <w:left w:val="single" w:sz="12" w:space="0" w:color="auto"/>
              <w:bottom w:val="single" w:sz="8" w:space="0" w:color="auto"/>
              <w:right w:val="single" w:sz="12" w:space="0" w:color="auto"/>
            </w:tcBorders>
            <w:shd w:val="clear" w:color="000000" w:fill="D9E1F2"/>
            <w:noWrap/>
            <w:vAlign w:val="center"/>
            <w:hideMark/>
          </w:tcPr>
          <w:p w14:paraId="5347ED05" w14:textId="77777777" w:rsidR="000F15A9" w:rsidRPr="002F6F28" w:rsidRDefault="000F15A9" w:rsidP="009E4D96">
            <w:pPr>
              <w:rPr>
                <w:rFonts w:ascii="Calibri" w:hAnsi="Calibri" w:cs="Calibri"/>
                <w:b/>
                <w:bCs/>
                <w:color w:val="000000"/>
                <w:szCs w:val="18"/>
                <w:lang w:val="nl-BE" w:eastAsia="nl-BE"/>
              </w:rPr>
            </w:pPr>
            <w:proofErr w:type="spellStart"/>
            <w:r w:rsidRPr="002F6F28">
              <w:rPr>
                <w:rFonts w:ascii="Calibri" w:hAnsi="Calibri" w:cs="Calibri"/>
                <w:b/>
                <w:bCs/>
                <w:color w:val="000000"/>
                <w:szCs w:val="18"/>
                <w:lang w:val="nl-BE" w:eastAsia="nl-BE"/>
              </w:rPr>
              <w:t>streetnameStatus</w:t>
            </w:r>
            <w:proofErr w:type="spellEnd"/>
          </w:p>
        </w:tc>
        <w:tc>
          <w:tcPr>
            <w:tcW w:w="1919" w:type="dxa"/>
            <w:tcBorders>
              <w:top w:val="nil"/>
              <w:left w:val="nil"/>
              <w:bottom w:val="single" w:sz="8" w:space="0" w:color="auto"/>
              <w:right w:val="single" w:sz="8" w:space="0" w:color="auto"/>
            </w:tcBorders>
            <w:shd w:val="clear" w:color="auto" w:fill="auto"/>
            <w:noWrap/>
            <w:vAlign w:val="center"/>
            <w:hideMark/>
          </w:tcPr>
          <w:p w14:paraId="095CA88C"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Change</w:t>
            </w:r>
          </w:p>
        </w:tc>
        <w:tc>
          <w:tcPr>
            <w:tcW w:w="1573" w:type="dxa"/>
            <w:tcBorders>
              <w:top w:val="nil"/>
              <w:left w:val="nil"/>
              <w:bottom w:val="single" w:sz="8" w:space="0" w:color="auto"/>
              <w:right w:val="single" w:sz="8" w:space="0" w:color="auto"/>
            </w:tcBorders>
            <w:shd w:val="clear" w:color="auto" w:fill="auto"/>
            <w:noWrap/>
            <w:vAlign w:val="center"/>
            <w:hideMark/>
          </w:tcPr>
          <w:p w14:paraId="42BAB12A"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Change</w:t>
            </w:r>
          </w:p>
        </w:tc>
        <w:tc>
          <w:tcPr>
            <w:tcW w:w="2067" w:type="dxa"/>
            <w:tcBorders>
              <w:top w:val="nil"/>
              <w:left w:val="nil"/>
              <w:bottom w:val="single" w:sz="8" w:space="0" w:color="auto"/>
              <w:right w:val="single" w:sz="12" w:space="0" w:color="auto"/>
            </w:tcBorders>
            <w:shd w:val="clear" w:color="000000" w:fill="757171"/>
            <w:noWrap/>
            <w:vAlign w:val="center"/>
            <w:hideMark/>
          </w:tcPr>
          <w:p w14:paraId="0F2B7BD7"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 </w:t>
            </w:r>
          </w:p>
        </w:tc>
      </w:tr>
      <w:tr w:rsidR="000F15A9" w:rsidRPr="002F6F28" w14:paraId="210B31D6" w14:textId="77777777" w:rsidTr="009E4D96">
        <w:trPr>
          <w:trHeight w:val="300"/>
        </w:trPr>
        <w:tc>
          <w:tcPr>
            <w:tcW w:w="1970" w:type="dxa"/>
            <w:tcBorders>
              <w:top w:val="nil"/>
              <w:left w:val="single" w:sz="12" w:space="0" w:color="auto"/>
              <w:bottom w:val="single" w:sz="12" w:space="0" w:color="auto"/>
              <w:right w:val="single" w:sz="12" w:space="0" w:color="auto"/>
            </w:tcBorders>
            <w:shd w:val="clear" w:color="000000" w:fill="D9E1F2"/>
            <w:noWrap/>
            <w:vAlign w:val="center"/>
          </w:tcPr>
          <w:p w14:paraId="6F965D49" w14:textId="77777777" w:rsidR="000F15A9" w:rsidRPr="002F6F28" w:rsidRDefault="000F15A9" w:rsidP="009E4D96">
            <w:pPr>
              <w:rPr>
                <w:rFonts w:ascii="Calibri" w:hAnsi="Calibri" w:cs="Calibri"/>
                <w:b/>
                <w:bCs/>
                <w:i/>
                <w:iCs/>
                <w:color w:val="000000"/>
                <w:szCs w:val="18"/>
                <w:lang w:val="nl-BE" w:eastAsia="nl-BE"/>
              </w:rPr>
            </w:pPr>
          </w:p>
        </w:tc>
        <w:tc>
          <w:tcPr>
            <w:tcW w:w="2533" w:type="dxa"/>
            <w:tcBorders>
              <w:top w:val="nil"/>
              <w:left w:val="single" w:sz="12" w:space="0" w:color="auto"/>
              <w:bottom w:val="single" w:sz="8" w:space="0" w:color="auto"/>
              <w:right w:val="single" w:sz="12" w:space="0" w:color="auto"/>
            </w:tcBorders>
            <w:shd w:val="clear" w:color="000000" w:fill="D9E1F2"/>
            <w:noWrap/>
            <w:vAlign w:val="center"/>
          </w:tcPr>
          <w:p w14:paraId="7685B872" w14:textId="77777777" w:rsidR="000F15A9" w:rsidRPr="002F6F28" w:rsidRDefault="000F15A9" w:rsidP="009E4D96">
            <w:pPr>
              <w:rPr>
                <w:rFonts w:ascii="Calibri" w:hAnsi="Calibri" w:cs="Calibri"/>
                <w:b/>
                <w:bCs/>
                <w:color w:val="000000"/>
                <w:szCs w:val="18"/>
                <w:lang w:val="nl-BE" w:eastAsia="nl-BE"/>
              </w:rPr>
            </w:pPr>
            <w:proofErr w:type="spellStart"/>
            <w:r w:rsidRPr="002F6F28">
              <w:rPr>
                <w:rFonts w:ascii="Calibri" w:hAnsi="Calibri" w:cs="Calibri"/>
                <w:b/>
                <w:bCs/>
                <w:color w:val="000000"/>
                <w:szCs w:val="18"/>
                <w:lang w:val="nl-BE" w:eastAsia="nl-BE"/>
              </w:rPr>
              <w:t>homonymAddition</w:t>
            </w:r>
            <w:proofErr w:type="spellEnd"/>
          </w:p>
        </w:tc>
        <w:tc>
          <w:tcPr>
            <w:tcW w:w="1919" w:type="dxa"/>
            <w:tcBorders>
              <w:top w:val="nil"/>
              <w:left w:val="nil"/>
              <w:bottom w:val="single" w:sz="8" w:space="0" w:color="auto"/>
              <w:right w:val="single" w:sz="8" w:space="0" w:color="auto"/>
            </w:tcBorders>
            <w:shd w:val="clear" w:color="auto" w:fill="auto"/>
            <w:noWrap/>
            <w:vAlign w:val="center"/>
          </w:tcPr>
          <w:p w14:paraId="0301E23B"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Change</w:t>
            </w:r>
          </w:p>
        </w:tc>
        <w:tc>
          <w:tcPr>
            <w:tcW w:w="1573" w:type="dxa"/>
            <w:tcBorders>
              <w:top w:val="nil"/>
              <w:left w:val="nil"/>
              <w:bottom w:val="single" w:sz="8" w:space="0" w:color="auto"/>
              <w:right w:val="single" w:sz="8" w:space="0" w:color="auto"/>
            </w:tcBorders>
            <w:shd w:val="clear" w:color="auto" w:fill="auto"/>
            <w:noWrap/>
            <w:vAlign w:val="center"/>
          </w:tcPr>
          <w:p w14:paraId="7A50ABCD"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Change</w:t>
            </w:r>
          </w:p>
        </w:tc>
        <w:tc>
          <w:tcPr>
            <w:tcW w:w="2067" w:type="dxa"/>
            <w:tcBorders>
              <w:top w:val="nil"/>
              <w:left w:val="nil"/>
              <w:bottom w:val="single" w:sz="8" w:space="0" w:color="auto"/>
              <w:right w:val="single" w:sz="12" w:space="0" w:color="auto"/>
            </w:tcBorders>
            <w:shd w:val="clear" w:color="000000" w:fill="757171"/>
            <w:noWrap/>
            <w:vAlign w:val="center"/>
          </w:tcPr>
          <w:p w14:paraId="03DBC46D" w14:textId="77777777" w:rsidR="000F15A9" w:rsidRPr="002F6F28" w:rsidRDefault="000F15A9" w:rsidP="009E4D96">
            <w:pPr>
              <w:rPr>
                <w:rFonts w:ascii="Calibri" w:hAnsi="Calibri" w:cs="Calibri"/>
                <w:i/>
                <w:iCs/>
                <w:color w:val="000000"/>
                <w:szCs w:val="18"/>
                <w:lang w:val="nl-BE" w:eastAsia="nl-BE"/>
              </w:rPr>
            </w:pPr>
          </w:p>
        </w:tc>
      </w:tr>
      <w:tr w:rsidR="000F15A9" w:rsidRPr="002F6F28" w14:paraId="4841D7EF" w14:textId="77777777" w:rsidTr="009E4D96">
        <w:trPr>
          <w:trHeight w:val="300"/>
        </w:trPr>
        <w:tc>
          <w:tcPr>
            <w:tcW w:w="1970" w:type="dxa"/>
            <w:tcBorders>
              <w:top w:val="single" w:sz="12" w:space="0" w:color="auto"/>
              <w:left w:val="single" w:sz="12" w:space="0" w:color="auto"/>
              <w:bottom w:val="nil"/>
              <w:right w:val="single" w:sz="12" w:space="0" w:color="auto"/>
            </w:tcBorders>
            <w:shd w:val="clear" w:color="000000" w:fill="D9E1F2"/>
            <w:noWrap/>
            <w:vAlign w:val="center"/>
            <w:hideMark/>
          </w:tcPr>
          <w:p w14:paraId="4583A6F9" w14:textId="77777777" w:rsidR="000F15A9" w:rsidRPr="002F6F28" w:rsidRDefault="000F15A9" w:rsidP="009E4D96">
            <w:pPr>
              <w:rPr>
                <w:rFonts w:ascii="Calibri" w:hAnsi="Calibri" w:cs="Calibri"/>
                <w:b/>
                <w:bCs/>
                <w:color w:val="000000"/>
                <w:szCs w:val="18"/>
                <w:lang w:val="nl-BE" w:eastAsia="nl-BE"/>
              </w:rPr>
            </w:pPr>
            <w:proofErr w:type="spellStart"/>
            <w:r w:rsidRPr="002F6F28">
              <w:rPr>
                <w:rFonts w:ascii="Calibri" w:hAnsi="Calibri" w:cs="Calibri"/>
                <w:b/>
                <w:bCs/>
                <w:color w:val="000000"/>
                <w:szCs w:val="18"/>
                <w:lang w:val="nl-BE" w:eastAsia="nl-BE"/>
              </w:rPr>
              <w:t>PostalInfo</w:t>
            </w:r>
            <w:proofErr w:type="spellEnd"/>
          </w:p>
        </w:tc>
        <w:tc>
          <w:tcPr>
            <w:tcW w:w="2533" w:type="dxa"/>
            <w:tcBorders>
              <w:top w:val="nil"/>
              <w:left w:val="single" w:sz="12" w:space="0" w:color="auto"/>
              <w:bottom w:val="single" w:sz="8" w:space="0" w:color="auto"/>
              <w:right w:val="single" w:sz="12" w:space="0" w:color="auto"/>
            </w:tcBorders>
            <w:shd w:val="clear" w:color="000000" w:fill="D9E1F2"/>
            <w:noWrap/>
            <w:vAlign w:val="center"/>
            <w:hideMark/>
          </w:tcPr>
          <w:p w14:paraId="66A97C31" w14:textId="77777777" w:rsidR="000F15A9" w:rsidRPr="002F6F28" w:rsidRDefault="000F15A9" w:rsidP="009E4D96">
            <w:pPr>
              <w:rPr>
                <w:rFonts w:ascii="Calibri" w:hAnsi="Calibri" w:cs="Calibri"/>
                <w:b/>
                <w:bCs/>
                <w:color w:val="000000"/>
                <w:szCs w:val="18"/>
                <w:lang w:val="nl-BE" w:eastAsia="nl-BE"/>
              </w:rPr>
            </w:pPr>
            <w:r w:rsidRPr="002F6F28">
              <w:rPr>
                <w:rFonts w:ascii="Calibri" w:hAnsi="Calibri" w:cs="Calibri"/>
                <w:b/>
                <w:bCs/>
                <w:color w:val="000000"/>
                <w:szCs w:val="18"/>
                <w:lang w:val="nl-BE" w:eastAsia="nl-BE"/>
              </w:rPr>
              <w:t>postcode</w:t>
            </w:r>
          </w:p>
        </w:tc>
        <w:tc>
          <w:tcPr>
            <w:tcW w:w="1919" w:type="dxa"/>
            <w:tcBorders>
              <w:top w:val="nil"/>
              <w:left w:val="nil"/>
              <w:bottom w:val="single" w:sz="8" w:space="0" w:color="auto"/>
              <w:right w:val="single" w:sz="8" w:space="0" w:color="auto"/>
            </w:tcBorders>
            <w:shd w:val="clear" w:color="auto" w:fill="auto"/>
            <w:noWrap/>
            <w:vAlign w:val="center"/>
            <w:hideMark/>
          </w:tcPr>
          <w:p w14:paraId="0F0E468F"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Change</w:t>
            </w:r>
          </w:p>
        </w:tc>
        <w:tc>
          <w:tcPr>
            <w:tcW w:w="1573" w:type="dxa"/>
            <w:tcBorders>
              <w:top w:val="nil"/>
              <w:left w:val="nil"/>
              <w:bottom w:val="single" w:sz="8" w:space="0" w:color="auto"/>
              <w:right w:val="single" w:sz="8" w:space="0" w:color="auto"/>
            </w:tcBorders>
            <w:shd w:val="clear" w:color="000000" w:fill="757171"/>
            <w:noWrap/>
            <w:vAlign w:val="center"/>
            <w:hideMark/>
          </w:tcPr>
          <w:p w14:paraId="31B59EDD"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 </w:t>
            </w:r>
          </w:p>
        </w:tc>
        <w:tc>
          <w:tcPr>
            <w:tcW w:w="2067" w:type="dxa"/>
            <w:tcBorders>
              <w:top w:val="nil"/>
              <w:left w:val="nil"/>
              <w:bottom w:val="single" w:sz="8" w:space="0" w:color="auto"/>
              <w:right w:val="single" w:sz="12" w:space="0" w:color="auto"/>
            </w:tcBorders>
            <w:shd w:val="clear" w:color="auto" w:fill="auto"/>
            <w:noWrap/>
            <w:vAlign w:val="center"/>
            <w:hideMark/>
          </w:tcPr>
          <w:p w14:paraId="1F9C3FA1"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Change</w:t>
            </w:r>
          </w:p>
        </w:tc>
      </w:tr>
      <w:tr w:rsidR="000F15A9" w:rsidRPr="002F6F28" w14:paraId="0CE3DA7B" w14:textId="77777777" w:rsidTr="009E4D96">
        <w:trPr>
          <w:trHeight w:val="300"/>
        </w:trPr>
        <w:tc>
          <w:tcPr>
            <w:tcW w:w="1970" w:type="dxa"/>
            <w:tcBorders>
              <w:top w:val="nil"/>
              <w:left w:val="single" w:sz="12" w:space="0" w:color="auto"/>
              <w:right w:val="single" w:sz="12" w:space="0" w:color="auto"/>
            </w:tcBorders>
            <w:shd w:val="clear" w:color="000000" w:fill="D9E1F2"/>
            <w:noWrap/>
            <w:vAlign w:val="center"/>
            <w:hideMark/>
          </w:tcPr>
          <w:p w14:paraId="2105BA80" w14:textId="77777777" w:rsidR="000F15A9" w:rsidRPr="002F6F28" w:rsidRDefault="000F15A9" w:rsidP="009E4D96">
            <w:pPr>
              <w:rPr>
                <w:rFonts w:ascii="Calibri" w:hAnsi="Calibri" w:cs="Calibri"/>
                <w:b/>
                <w:bCs/>
                <w:color w:val="000000"/>
                <w:szCs w:val="18"/>
                <w:lang w:val="nl-BE" w:eastAsia="nl-BE"/>
              </w:rPr>
            </w:pPr>
            <w:r w:rsidRPr="002F6F28">
              <w:rPr>
                <w:rFonts w:ascii="Calibri" w:hAnsi="Calibri" w:cs="Calibri"/>
                <w:b/>
                <w:bCs/>
                <w:color w:val="000000"/>
                <w:szCs w:val="18"/>
                <w:lang w:val="nl-BE" w:eastAsia="nl-BE"/>
              </w:rPr>
              <w:t> </w:t>
            </w:r>
          </w:p>
        </w:tc>
        <w:tc>
          <w:tcPr>
            <w:tcW w:w="2533" w:type="dxa"/>
            <w:tcBorders>
              <w:top w:val="nil"/>
              <w:left w:val="single" w:sz="12" w:space="0" w:color="auto"/>
              <w:bottom w:val="single" w:sz="8" w:space="0" w:color="auto"/>
              <w:right w:val="single" w:sz="12" w:space="0" w:color="auto"/>
            </w:tcBorders>
            <w:shd w:val="clear" w:color="000000" w:fill="D9E1F2"/>
            <w:noWrap/>
            <w:vAlign w:val="center"/>
            <w:hideMark/>
          </w:tcPr>
          <w:p w14:paraId="73D08FB2" w14:textId="77777777" w:rsidR="000F15A9" w:rsidRPr="002F6F28" w:rsidRDefault="000F15A9" w:rsidP="009E4D96">
            <w:pPr>
              <w:rPr>
                <w:rFonts w:ascii="Calibri" w:hAnsi="Calibri" w:cs="Calibri"/>
                <w:b/>
                <w:bCs/>
                <w:color w:val="000000"/>
                <w:szCs w:val="18"/>
                <w:lang w:val="nl-BE" w:eastAsia="nl-BE"/>
              </w:rPr>
            </w:pPr>
            <w:proofErr w:type="spellStart"/>
            <w:r w:rsidRPr="002F6F28">
              <w:rPr>
                <w:rFonts w:ascii="Calibri" w:hAnsi="Calibri" w:cs="Calibri"/>
                <w:b/>
                <w:bCs/>
                <w:color w:val="000000"/>
                <w:szCs w:val="18"/>
                <w:lang w:val="nl-BE" w:eastAsia="nl-BE"/>
              </w:rPr>
              <w:t>postname</w:t>
            </w:r>
            <w:proofErr w:type="spellEnd"/>
          </w:p>
        </w:tc>
        <w:tc>
          <w:tcPr>
            <w:tcW w:w="1919" w:type="dxa"/>
            <w:tcBorders>
              <w:top w:val="nil"/>
              <w:left w:val="nil"/>
              <w:bottom w:val="single" w:sz="8" w:space="0" w:color="auto"/>
              <w:right w:val="single" w:sz="8" w:space="0" w:color="auto"/>
            </w:tcBorders>
            <w:shd w:val="clear" w:color="000000" w:fill="757171"/>
            <w:noWrap/>
            <w:vAlign w:val="center"/>
            <w:hideMark/>
          </w:tcPr>
          <w:p w14:paraId="23259FA5"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 </w:t>
            </w:r>
          </w:p>
        </w:tc>
        <w:tc>
          <w:tcPr>
            <w:tcW w:w="1573" w:type="dxa"/>
            <w:tcBorders>
              <w:top w:val="nil"/>
              <w:left w:val="nil"/>
              <w:bottom w:val="single" w:sz="8" w:space="0" w:color="auto"/>
              <w:right w:val="single" w:sz="8" w:space="0" w:color="auto"/>
            </w:tcBorders>
            <w:shd w:val="clear" w:color="000000" w:fill="757171"/>
            <w:noWrap/>
            <w:vAlign w:val="center"/>
            <w:hideMark/>
          </w:tcPr>
          <w:p w14:paraId="756A39B5"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 </w:t>
            </w:r>
          </w:p>
        </w:tc>
        <w:tc>
          <w:tcPr>
            <w:tcW w:w="2067" w:type="dxa"/>
            <w:tcBorders>
              <w:top w:val="nil"/>
              <w:left w:val="nil"/>
              <w:bottom w:val="single" w:sz="8" w:space="0" w:color="auto"/>
              <w:right w:val="single" w:sz="12" w:space="0" w:color="auto"/>
            </w:tcBorders>
            <w:shd w:val="clear" w:color="000000" w:fill="757171"/>
            <w:noWrap/>
            <w:vAlign w:val="center"/>
            <w:hideMark/>
          </w:tcPr>
          <w:p w14:paraId="0734BA83"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N/A</w:t>
            </w:r>
          </w:p>
        </w:tc>
      </w:tr>
      <w:tr w:rsidR="000F15A9" w:rsidRPr="002F6F28" w14:paraId="6C094EF5" w14:textId="77777777" w:rsidTr="009E4D96">
        <w:trPr>
          <w:trHeight w:val="300"/>
        </w:trPr>
        <w:tc>
          <w:tcPr>
            <w:tcW w:w="1970" w:type="dxa"/>
            <w:tcBorders>
              <w:top w:val="nil"/>
              <w:left w:val="single" w:sz="12" w:space="0" w:color="auto"/>
              <w:bottom w:val="single" w:sz="12" w:space="0" w:color="auto"/>
              <w:right w:val="single" w:sz="12" w:space="0" w:color="auto"/>
            </w:tcBorders>
            <w:shd w:val="clear" w:color="000000" w:fill="D9E1F2"/>
            <w:noWrap/>
            <w:vAlign w:val="center"/>
            <w:hideMark/>
          </w:tcPr>
          <w:p w14:paraId="1C415E94" w14:textId="77777777" w:rsidR="000F15A9" w:rsidRPr="002F6F28" w:rsidRDefault="000F15A9" w:rsidP="009E4D96">
            <w:pPr>
              <w:rPr>
                <w:rFonts w:ascii="Calibri" w:hAnsi="Calibri" w:cs="Calibri"/>
                <w:b/>
                <w:bCs/>
                <w:color w:val="000000"/>
                <w:szCs w:val="18"/>
                <w:lang w:val="nl-BE" w:eastAsia="nl-BE"/>
              </w:rPr>
            </w:pPr>
            <w:r w:rsidRPr="002F6F28">
              <w:rPr>
                <w:rFonts w:ascii="Calibri" w:hAnsi="Calibri" w:cs="Calibri"/>
                <w:b/>
                <w:bCs/>
                <w:color w:val="000000"/>
                <w:szCs w:val="18"/>
                <w:lang w:val="nl-BE" w:eastAsia="nl-BE"/>
              </w:rPr>
              <w:t> </w:t>
            </w:r>
          </w:p>
        </w:tc>
        <w:tc>
          <w:tcPr>
            <w:tcW w:w="2533" w:type="dxa"/>
            <w:tcBorders>
              <w:top w:val="nil"/>
              <w:left w:val="single" w:sz="12" w:space="0" w:color="auto"/>
              <w:bottom w:val="single" w:sz="8" w:space="0" w:color="auto"/>
              <w:right w:val="single" w:sz="12" w:space="0" w:color="auto"/>
            </w:tcBorders>
            <w:shd w:val="clear" w:color="000000" w:fill="D9E1F2"/>
            <w:noWrap/>
            <w:vAlign w:val="center"/>
            <w:hideMark/>
          </w:tcPr>
          <w:p w14:paraId="12D60898" w14:textId="77777777" w:rsidR="000F15A9" w:rsidRPr="002F6F28" w:rsidRDefault="000F15A9" w:rsidP="009E4D96">
            <w:pPr>
              <w:rPr>
                <w:rFonts w:ascii="Calibri" w:hAnsi="Calibri" w:cs="Calibri"/>
                <w:b/>
                <w:bCs/>
                <w:color w:val="000000"/>
                <w:szCs w:val="18"/>
                <w:lang w:val="nl-BE" w:eastAsia="nl-BE"/>
              </w:rPr>
            </w:pPr>
            <w:proofErr w:type="spellStart"/>
            <w:r w:rsidRPr="002F6F28">
              <w:rPr>
                <w:rFonts w:ascii="Calibri" w:hAnsi="Calibri" w:cs="Calibri"/>
                <w:b/>
                <w:bCs/>
                <w:color w:val="000000"/>
                <w:szCs w:val="18"/>
                <w:lang w:val="nl-BE" w:eastAsia="nl-BE"/>
              </w:rPr>
              <w:t>postStatus</w:t>
            </w:r>
            <w:proofErr w:type="spellEnd"/>
          </w:p>
        </w:tc>
        <w:tc>
          <w:tcPr>
            <w:tcW w:w="1919" w:type="dxa"/>
            <w:tcBorders>
              <w:top w:val="nil"/>
              <w:left w:val="nil"/>
              <w:bottom w:val="single" w:sz="8" w:space="0" w:color="auto"/>
              <w:right w:val="single" w:sz="8" w:space="0" w:color="auto"/>
            </w:tcBorders>
            <w:shd w:val="clear" w:color="auto" w:fill="548DD4" w:themeFill="text2" w:themeFillTint="99"/>
            <w:noWrap/>
            <w:vAlign w:val="center"/>
            <w:hideMark/>
          </w:tcPr>
          <w:p w14:paraId="381464DE"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TBD (</w:t>
            </w:r>
            <w:proofErr w:type="spellStart"/>
            <w:r w:rsidRPr="002F6F28">
              <w:rPr>
                <w:rFonts w:ascii="Calibri" w:hAnsi="Calibri" w:cs="Calibri"/>
                <w:color w:val="000000"/>
                <w:szCs w:val="18"/>
                <w:lang w:val="nl-BE" w:eastAsia="nl-BE"/>
              </w:rPr>
              <w:t>Future</w:t>
            </w:r>
            <w:proofErr w:type="spellEnd"/>
            <w:r w:rsidRPr="002F6F28">
              <w:rPr>
                <w:rFonts w:ascii="Calibri" w:hAnsi="Calibri" w:cs="Calibri"/>
                <w:color w:val="000000"/>
                <w:szCs w:val="18"/>
                <w:lang w:val="nl-BE" w:eastAsia="nl-BE"/>
              </w:rPr>
              <w:t xml:space="preserve"> </w:t>
            </w:r>
            <w:proofErr w:type="spellStart"/>
            <w:r w:rsidRPr="002F6F28">
              <w:rPr>
                <w:rFonts w:ascii="Calibri" w:hAnsi="Calibri" w:cs="Calibri"/>
                <w:color w:val="000000"/>
                <w:szCs w:val="18"/>
                <w:lang w:val="nl-BE" w:eastAsia="nl-BE"/>
              </w:rPr>
              <w:t>phase</w:t>
            </w:r>
            <w:proofErr w:type="spellEnd"/>
            <w:r w:rsidRPr="002F6F28">
              <w:rPr>
                <w:rFonts w:ascii="Calibri" w:hAnsi="Calibri" w:cs="Calibri"/>
                <w:color w:val="000000"/>
                <w:szCs w:val="18"/>
                <w:lang w:val="nl-BE" w:eastAsia="nl-BE"/>
              </w:rPr>
              <w:t>) (***)</w:t>
            </w:r>
          </w:p>
        </w:tc>
        <w:tc>
          <w:tcPr>
            <w:tcW w:w="1573" w:type="dxa"/>
            <w:tcBorders>
              <w:top w:val="nil"/>
              <w:left w:val="nil"/>
              <w:bottom w:val="single" w:sz="8" w:space="0" w:color="auto"/>
              <w:right w:val="single" w:sz="8" w:space="0" w:color="auto"/>
            </w:tcBorders>
            <w:shd w:val="clear" w:color="auto" w:fill="C0504D" w:themeFill="accent2"/>
            <w:noWrap/>
            <w:vAlign w:val="center"/>
            <w:hideMark/>
          </w:tcPr>
          <w:p w14:paraId="016E7497" w14:textId="77777777" w:rsidR="000F15A9" w:rsidRPr="002F6F28" w:rsidRDefault="000F15A9" w:rsidP="009E4D96">
            <w:pPr>
              <w:rPr>
                <w:rFonts w:ascii="Calibri" w:hAnsi="Calibri" w:cs="Calibri"/>
                <w:color w:val="C0504D" w:themeColor="accent2"/>
                <w:szCs w:val="18"/>
                <w:lang w:val="nl-BE" w:eastAsia="nl-BE"/>
              </w:rPr>
            </w:pPr>
          </w:p>
        </w:tc>
        <w:tc>
          <w:tcPr>
            <w:tcW w:w="2067" w:type="dxa"/>
            <w:tcBorders>
              <w:top w:val="nil"/>
              <w:left w:val="nil"/>
              <w:bottom w:val="single" w:sz="8" w:space="0" w:color="auto"/>
              <w:right w:val="single" w:sz="12" w:space="0" w:color="auto"/>
            </w:tcBorders>
            <w:shd w:val="clear" w:color="auto" w:fill="548DD4" w:themeFill="text2" w:themeFillTint="99"/>
            <w:noWrap/>
            <w:vAlign w:val="center"/>
            <w:hideMark/>
          </w:tcPr>
          <w:p w14:paraId="057B7377"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TBD (</w:t>
            </w:r>
            <w:proofErr w:type="spellStart"/>
            <w:r w:rsidRPr="002F6F28">
              <w:rPr>
                <w:rFonts w:ascii="Calibri" w:hAnsi="Calibri" w:cs="Calibri"/>
                <w:color w:val="000000"/>
                <w:szCs w:val="18"/>
                <w:lang w:val="nl-BE" w:eastAsia="nl-BE"/>
              </w:rPr>
              <w:t>Future</w:t>
            </w:r>
            <w:proofErr w:type="spellEnd"/>
            <w:r w:rsidRPr="002F6F28">
              <w:rPr>
                <w:rFonts w:ascii="Calibri" w:hAnsi="Calibri" w:cs="Calibri"/>
                <w:color w:val="000000"/>
                <w:szCs w:val="18"/>
                <w:lang w:val="nl-BE" w:eastAsia="nl-BE"/>
              </w:rPr>
              <w:t xml:space="preserve"> </w:t>
            </w:r>
            <w:proofErr w:type="spellStart"/>
            <w:r w:rsidRPr="002F6F28">
              <w:rPr>
                <w:rFonts w:ascii="Calibri" w:hAnsi="Calibri" w:cs="Calibri"/>
                <w:color w:val="000000"/>
                <w:szCs w:val="18"/>
                <w:lang w:val="nl-BE" w:eastAsia="nl-BE"/>
              </w:rPr>
              <w:t>phase</w:t>
            </w:r>
            <w:proofErr w:type="spellEnd"/>
            <w:r w:rsidRPr="002F6F28">
              <w:rPr>
                <w:rFonts w:ascii="Calibri" w:hAnsi="Calibri" w:cs="Calibri"/>
                <w:color w:val="000000"/>
                <w:szCs w:val="18"/>
                <w:lang w:val="nl-BE" w:eastAsia="nl-BE"/>
              </w:rPr>
              <w:t>) (***)</w:t>
            </w:r>
          </w:p>
        </w:tc>
      </w:tr>
      <w:tr w:rsidR="000F15A9" w:rsidRPr="002F6F28" w14:paraId="4B0FB1A1" w14:textId="77777777" w:rsidTr="009E4D96">
        <w:trPr>
          <w:trHeight w:val="300"/>
        </w:trPr>
        <w:tc>
          <w:tcPr>
            <w:tcW w:w="1970" w:type="dxa"/>
            <w:tcBorders>
              <w:top w:val="single" w:sz="12" w:space="0" w:color="auto"/>
              <w:left w:val="single" w:sz="12" w:space="0" w:color="auto"/>
              <w:bottom w:val="nil"/>
              <w:right w:val="single" w:sz="8" w:space="0" w:color="auto"/>
            </w:tcBorders>
            <w:shd w:val="clear" w:color="000000" w:fill="D9E1F2"/>
            <w:noWrap/>
            <w:vAlign w:val="center"/>
            <w:hideMark/>
          </w:tcPr>
          <w:p w14:paraId="3C26F137" w14:textId="77777777" w:rsidR="000F15A9" w:rsidRPr="002F6F28" w:rsidRDefault="000F15A9" w:rsidP="009E4D96">
            <w:pPr>
              <w:rPr>
                <w:rFonts w:ascii="Calibri" w:hAnsi="Calibri" w:cs="Calibri"/>
                <w:b/>
                <w:bCs/>
                <w:color w:val="000000"/>
                <w:szCs w:val="18"/>
                <w:lang w:val="nl-BE" w:eastAsia="nl-BE"/>
              </w:rPr>
            </w:pPr>
            <w:proofErr w:type="spellStart"/>
            <w:r w:rsidRPr="002F6F28">
              <w:rPr>
                <w:rFonts w:ascii="Calibri" w:hAnsi="Calibri" w:cs="Calibri"/>
                <w:b/>
                <w:bCs/>
                <w:color w:val="000000"/>
                <w:szCs w:val="18"/>
                <w:lang w:val="nl-BE" w:eastAsia="nl-BE"/>
              </w:rPr>
              <w:t>PartOfMunicipality</w:t>
            </w:r>
            <w:proofErr w:type="spellEnd"/>
          </w:p>
        </w:tc>
        <w:tc>
          <w:tcPr>
            <w:tcW w:w="2533" w:type="dxa"/>
            <w:tcBorders>
              <w:top w:val="nil"/>
              <w:left w:val="nil"/>
              <w:bottom w:val="single" w:sz="8" w:space="0" w:color="auto"/>
              <w:right w:val="single" w:sz="12" w:space="0" w:color="auto"/>
            </w:tcBorders>
            <w:shd w:val="clear" w:color="000000" w:fill="D9E1F2"/>
            <w:noWrap/>
            <w:vAlign w:val="center"/>
            <w:hideMark/>
          </w:tcPr>
          <w:p w14:paraId="3D00AE43" w14:textId="77777777" w:rsidR="000F15A9" w:rsidRPr="002F6F28" w:rsidRDefault="000F15A9" w:rsidP="009E4D96">
            <w:pPr>
              <w:rPr>
                <w:rFonts w:ascii="Calibri" w:hAnsi="Calibri" w:cs="Calibri"/>
                <w:b/>
                <w:bCs/>
                <w:color w:val="000000"/>
                <w:szCs w:val="18"/>
                <w:lang w:val="nl-BE" w:eastAsia="nl-BE"/>
              </w:rPr>
            </w:pPr>
            <w:proofErr w:type="spellStart"/>
            <w:r w:rsidRPr="002F6F28">
              <w:rPr>
                <w:rFonts w:ascii="Calibri" w:hAnsi="Calibri" w:cs="Calibri"/>
                <w:b/>
                <w:bCs/>
                <w:color w:val="000000"/>
                <w:szCs w:val="18"/>
                <w:lang w:val="nl-BE" w:eastAsia="nl-BE"/>
              </w:rPr>
              <w:t>partOfMunicipalityCode</w:t>
            </w:r>
            <w:proofErr w:type="spellEnd"/>
          </w:p>
          <w:p w14:paraId="5E2A0DAA" w14:textId="54C61761" w:rsidR="000F15A9" w:rsidRPr="002F6F28" w:rsidRDefault="000F15A9" w:rsidP="009E4D96">
            <w:pPr>
              <w:rPr>
                <w:rFonts w:ascii="Calibri" w:hAnsi="Calibri" w:cs="Calibri"/>
                <w:b/>
                <w:bCs/>
                <w:color w:val="000000"/>
                <w:szCs w:val="18"/>
                <w:lang w:val="nl-BE" w:eastAsia="nl-BE"/>
              </w:rPr>
            </w:pPr>
            <w:r w:rsidRPr="002F6F28">
              <w:rPr>
                <w:rFonts w:ascii="Calibri" w:hAnsi="Calibri" w:cs="Calibri"/>
                <w:b/>
                <w:bCs/>
                <w:color w:val="000000"/>
                <w:szCs w:val="18"/>
                <w:lang w:val="nl-BE" w:eastAsia="nl-BE"/>
              </w:rPr>
              <w:t>(=</w:t>
            </w:r>
            <w:proofErr w:type="spellStart"/>
            <w:r w:rsidR="005C39CA">
              <w:rPr>
                <w:rFonts w:ascii="Calibri" w:hAnsi="Calibri" w:cs="Calibri"/>
                <w:b/>
                <w:bCs/>
                <w:color w:val="000000"/>
                <w:szCs w:val="18"/>
                <w:lang w:val="nl-BE" w:eastAsia="nl-BE"/>
              </w:rPr>
              <w:t>BeSt</w:t>
            </w:r>
            <w:proofErr w:type="spellEnd"/>
            <w:r w:rsidRPr="002F6F28">
              <w:rPr>
                <w:rFonts w:ascii="Calibri" w:hAnsi="Calibri" w:cs="Calibri"/>
                <w:b/>
                <w:bCs/>
                <w:color w:val="000000"/>
                <w:szCs w:val="18"/>
                <w:lang w:val="nl-BE" w:eastAsia="nl-BE"/>
              </w:rPr>
              <w:t xml:space="preserve"> </w:t>
            </w:r>
            <w:proofErr w:type="spellStart"/>
            <w:r w:rsidRPr="002F6F28">
              <w:rPr>
                <w:rFonts w:ascii="Calibri" w:hAnsi="Calibri" w:cs="Calibri"/>
                <w:b/>
                <w:bCs/>
                <w:color w:val="000000"/>
                <w:szCs w:val="18"/>
                <w:lang w:val="nl-BE" w:eastAsia="nl-BE"/>
              </w:rPr>
              <w:t>identifier</w:t>
            </w:r>
            <w:proofErr w:type="spellEnd"/>
            <w:r w:rsidRPr="002F6F28">
              <w:rPr>
                <w:rFonts w:ascii="Calibri" w:hAnsi="Calibri" w:cs="Calibri"/>
                <w:b/>
                <w:bCs/>
                <w:color w:val="000000"/>
                <w:szCs w:val="18"/>
                <w:lang w:val="nl-BE" w:eastAsia="nl-BE"/>
              </w:rPr>
              <w:t>)</w:t>
            </w:r>
          </w:p>
        </w:tc>
        <w:tc>
          <w:tcPr>
            <w:tcW w:w="1919" w:type="dxa"/>
            <w:tcBorders>
              <w:top w:val="nil"/>
              <w:left w:val="nil"/>
              <w:bottom w:val="single" w:sz="8" w:space="0" w:color="auto"/>
              <w:right w:val="single" w:sz="8" w:space="0" w:color="auto"/>
            </w:tcBorders>
            <w:shd w:val="clear" w:color="auto" w:fill="auto"/>
            <w:noWrap/>
            <w:vAlign w:val="center"/>
            <w:hideMark/>
          </w:tcPr>
          <w:p w14:paraId="0E5B1DFC"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Change</w:t>
            </w:r>
          </w:p>
        </w:tc>
        <w:tc>
          <w:tcPr>
            <w:tcW w:w="1573" w:type="dxa"/>
            <w:tcBorders>
              <w:top w:val="nil"/>
              <w:left w:val="nil"/>
              <w:bottom w:val="single" w:sz="8" w:space="0" w:color="auto"/>
              <w:right w:val="single" w:sz="8" w:space="0" w:color="auto"/>
            </w:tcBorders>
            <w:shd w:val="clear" w:color="000000" w:fill="757171"/>
            <w:noWrap/>
            <w:vAlign w:val="center"/>
            <w:hideMark/>
          </w:tcPr>
          <w:p w14:paraId="5899FD40"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 </w:t>
            </w:r>
          </w:p>
        </w:tc>
        <w:tc>
          <w:tcPr>
            <w:tcW w:w="2067" w:type="dxa"/>
            <w:tcBorders>
              <w:top w:val="nil"/>
              <w:left w:val="nil"/>
              <w:bottom w:val="single" w:sz="8" w:space="0" w:color="auto"/>
              <w:right w:val="single" w:sz="12" w:space="0" w:color="auto"/>
            </w:tcBorders>
            <w:shd w:val="clear" w:color="auto" w:fill="auto"/>
            <w:noWrap/>
            <w:vAlign w:val="center"/>
            <w:hideMark/>
          </w:tcPr>
          <w:p w14:paraId="26955CA3"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Change</w:t>
            </w:r>
          </w:p>
        </w:tc>
      </w:tr>
      <w:tr w:rsidR="000F15A9" w:rsidRPr="002F6F28" w14:paraId="4D92A1C1" w14:textId="77777777" w:rsidTr="009E4D96">
        <w:trPr>
          <w:trHeight w:val="288"/>
        </w:trPr>
        <w:tc>
          <w:tcPr>
            <w:tcW w:w="1970" w:type="dxa"/>
            <w:tcBorders>
              <w:top w:val="nil"/>
              <w:left w:val="single" w:sz="12" w:space="0" w:color="auto"/>
              <w:bottom w:val="nil"/>
              <w:right w:val="single" w:sz="8" w:space="0" w:color="auto"/>
            </w:tcBorders>
            <w:shd w:val="clear" w:color="000000" w:fill="D9E1F2"/>
            <w:noWrap/>
            <w:vAlign w:val="center"/>
            <w:hideMark/>
          </w:tcPr>
          <w:p w14:paraId="341E5437" w14:textId="77777777" w:rsidR="000F15A9" w:rsidRPr="002F6F28" w:rsidRDefault="000F15A9" w:rsidP="009E4D96">
            <w:pPr>
              <w:rPr>
                <w:rFonts w:ascii="Calibri" w:hAnsi="Calibri" w:cs="Calibri"/>
                <w:b/>
                <w:bCs/>
                <w:color w:val="000000"/>
                <w:szCs w:val="18"/>
                <w:lang w:val="nl-BE" w:eastAsia="nl-BE"/>
              </w:rPr>
            </w:pPr>
            <w:r w:rsidRPr="002F6F28">
              <w:rPr>
                <w:rFonts w:ascii="Calibri" w:hAnsi="Calibri" w:cs="Calibri"/>
                <w:b/>
                <w:bCs/>
                <w:color w:val="000000"/>
                <w:szCs w:val="18"/>
                <w:lang w:val="nl-BE" w:eastAsia="nl-BE"/>
              </w:rPr>
              <w:t> </w:t>
            </w:r>
          </w:p>
        </w:tc>
        <w:tc>
          <w:tcPr>
            <w:tcW w:w="2533" w:type="dxa"/>
            <w:tcBorders>
              <w:top w:val="nil"/>
              <w:left w:val="nil"/>
              <w:bottom w:val="nil"/>
              <w:right w:val="single" w:sz="12" w:space="0" w:color="auto"/>
            </w:tcBorders>
            <w:shd w:val="clear" w:color="000000" w:fill="D9E1F2"/>
            <w:noWrap/>
            <w:vAlign w:val="center"/>
            <w:hideMark/>
          </w:tcPr>
          <w:p w14:paraId="0A919CF2" w14:textId="77777777" w:rsidR="000F15A9" w:rsidRPr="002F6F28" w:rsidRDefault="000F15A9" w:rsidP="009E4D96">
            <w:pPr>
              <w:rPr>
                <w:rFonts w:ascii="Calibri" w:hAnsi="Calibri" w:cs="Calibri"/>
                <w:b/>
                <w:bCs/>
                <w:color w:val="000000"/>
                <w:szCs w:val="18"/>
                <w:lang w:val="nl-BE" w:eastAsia="nl-BE"/>
              </w:rPr>
            </w:pPr>
            <w:proofErr w:type="spellStart"/>
            <w:r w:rsidRPr="002F6F28">
              <w:rPr>
                <w:rFonts w:ascii="Calibri" w:hAnsi="Calibri" w:cs="Calibri"/>
                <w:b/>
                <w:bCs/>
                <w:color w:val="000000"/>
                <w:szCs w:val="18"/>
                <w:lang w:val="nl-BE" w:eastAsia="nl-BE"/>
              </w:rPr>
              <w:t>partOfMunicipalityname.spelling</w:t>
            </w:r>
            <w:proofErr w:type="spellEnd"/>
          </w:p>
        </w:tc>
        <w:tc>
          <w:tcPr>
            <w:tcW w:w="1919" w:type="dxa"/>
            <w:tcBorders>
              <w:top w:val="nil"/>
              <w:left w:val="nil"/>
              <w:bottom w:val="nil"/>
              <w:right w:val="single" w:sz="8" w:space="0" w:color="auto"/>
            </w:tcBorders>
            <w:shd w:val="clear" w:color="000000" w:fill="757171"/>
            <w:noWrap/>
            <w:vAlign w:val="center"/>
            <w:hideMark/>
          </w:tcPr>
          <w:p w14:paraId="0F3EB706"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 </w:t>
            </w:r>
          </w:p>
        </w:tc>
        <w:tc>
          <w:tcPr>
            <w:tcW w:w="1573" w:type="dxa"/>
            <w:tcBorders>
              <w:top w:val="nil"/>
              <w:left w:val="nil"/>
              <w:bottom w:val="nil"/>
              <w:right w:val="single" w:sz="8" w:space="0" w:color="auto"/>
            </w:tcBorders>
            <w:shd w:val="clear" w:color="000000" w:fill="757171"/>
            <w:noWrap/>
            <w:vAlign w:val="center"/>
            <w:hideMark/>
          </w:tcPr>
          <w:p w14:paraId="7400231D"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 </w:t>
            </w:r>
          </w:p>
        </w:tc>
        <w:tc>
          <w:tcPr>
            <w:tcW w:w="2067" w:type="dxa"/>
            <w:tcBorders>
              <w:top w:val="nil"/>
              <w:left w:val="nil"/>
              <w:bottom w:val="nil"/>
              <w:right w:val="single" w:sz="12" w:space="0" w:color="auto"/>
            </w:tcBorders>
            <w:shd w:val="clear" w:color="auto" w:fill="auto"/>
            <w:noWrap/>
            <w:vAlign w:val="center"/>
            <w:hideMark/>
          </w:tcPr>
          <w:p w14:paraId="445009BE"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N/A</w:t>
            </w:r>
          </w:p>
        </w:tc>
      </w:tr>
      <w:tr w:rsidR="000F15A9" w:rsidRPr="002F6F28" w14:paraId="530B815D" w14:textId="77777777" w:rsidTr="009E4D96">
        <w:trPr>
          <w:trHeight w:val="288"/>
        </w:trPr>
        <w:tc>
          <w:tcPr>
            <w:tcW w:w="1970" w:type="dxa"/>
            <w:tcBorders>
              <w:top w:val="nil"/>
              <w:left w:val="single" w:sz="12" w:space="0" w:color="auto"/>
              <w:bottom w:val="nil"/>
              <w:right w:val="single" w:sz="8" w:space="0" w:color="auto"/>
            </w:tcBorders>
            <w:shd w:val="clear" w:color="000000" w:fill="D9E1F2"/>
            <w:noWrap/>
            <w:vAlign w:val="center"/>
            <w:hideMark/>
          </w:tcPr>
          <w:p w14:paraId="0D5439E4" w14:textId="77777777" w:rsidR="000F15A9" w:rsidRPr="002F6F28" w:rsidRDefault="000F15A9" w:rsidP="009E4D96">
            <w:pPr>
              <w:rPr>
                <w:rFonts w:ascii="Calibri" w:hAnsi="Calibri" w:cs="Calibri"/>
                <w:b/>
                <w:bCs/>
                <w:color w:val="000000"/>
                <w:szCs w:val="18"/>
                <w:lang w:val="nl-BE" w:eastAsia="nl-BE"/>
              </w:rPr>
            </w:pPr>
            <w:r w:rsidRPr="002F6F28">
              <w:rPr>
                <w:rFonts w:ascii="Calibri" w:hAnsi="Calibri" w:cs="Calibri"/>
                <w:b/>
                <w:bCs/>
                <w:color w:val="000000"/>
                <w:szCs w:val="18"/>
                <w:lang w:val="nl-BE" w:eastAsia="nl-BE"/>
              </w:rPr>
              <w:t> </w:t>
            </w:r>
          </w:p>
        </w:tc>
        <w:tc>
          <w:tcPr>
            <w:tcW w:w="2533" w:type="dxa"/>
            <w:tcBorders>
              <w:top w:val="nil"/>
              <w:left w:val="nil"/>
              <w:bottom w:val="nil"/>
              <w:right w:val="single" w:sz="12" w:space="0" w:color="auto"/>
            </w:tcBorders>
            <w:shd w:val="clear" w:color="000000" w:fill="D9E1F2"/>
            <w:noWrap/>
            <w:vAlign w:val="center"/>
            <w:hideMark/>
          </w:tcPr>
          <w:p w14:paraId="733D8BF5" w14:textId="77777777" w:rsidR="000F15A9" w:rsidRPr="002F6F28" w:rsidRDefault="000F15A9" w:rsidP="009E4D96">
            <w:pPr>
              <w:rPr>
                <w:rFonts w:ascii="Calibri" w:hAnsi="Calibri" w:cs="Calibri"/>
                <w:b/>
                <w:bCs/>
                <w:color w:val="000000"/>
                <w:szCs w:val="18"/>
                <w:lang w:val="nl-BE" w:eastAsia="nl-BE"/>
              </w:rPr>
            </w:pPr>
            <w:proofErr w:type="spellStart"/>
            <w:r w:rsidRPr="002F6F28">
              <w:rPr>
                <w:rFonts w:ascii="Calibri" w:hAnsi="Calibri" w:cs="Calibri"/>
                <w:b/>
                <w:bCs/>
                <w:color w:val="000000"/>
                <w:szCs w:val="18"/>
                <w:lang w:val="nl-BE" w:eastAsia="nl-BE"/>
              </w:rPr>
              <w:t>partOfMunicipalityname.spelling</w:t>
            </w:r>
            <w:proofErr w:type="spellEnd"/>
            <w:r w:rsidRPr="002F6F28">
              <w:rPr>
                <w:rFonts w:ascii="Calibri" w:hAnsi="Calibri" w:cs="Calibri"/>
                <w:b/>
                <w:bCs/>
                <w:color w:val="000000"/>
                <w:szCs w:val="18"/>
                <w:lang w:val="nl-BE" w:eastAsia="nl-BE"/>
              </w:rPr>
              <w:t xml:space="preserve"> (</w:t>
            </w:r>
            <w:proofErr w:type="spellStart"/>
            <w:r w:rsidRPr="002F6F28">
              <w:rPr>
                <w:rFonts w:ascii="Calibri" w:hAnsi="Calibri" w:cs="Calibri"/>
                <w:b/>
                <w:bCs/>
                <w:color w:val="000000"/>
                <w:szCs w:val="18"/>
                <w:lang w:val="nl-BE" w:eastAsia="nl-BE"/>
              </w:rPr>
              <w:t>correction</w:t>
            </w:r>
            <w:proofErr w:type="spellEnd"/>
            <w:r w:rsidRPr="002F6F28">
              <w:rPr>
                <w:rFonts w:ascii="Calibri" w:hAnsi="Calibri" w:cs="Calibri"/>
                <w:b/>
                <w:bCs/>
                <w:color w:val="000000"/>
                <w:szCs w:val="18"/>
                <w:lang w:val="nl-BE" w:eastAsia="nl-BE"/>
              </w:rPr>
              <w:t>)</w:t>
            </w:r>
          </w:p>
        </w:tc>
        <w:tc>
          <w:tcPr>
            <w:tcW w:w="1919" w:type="dxa"/>
            <w:tcBorders>
              <w:top w:val="nil"/>
              <w:left w:val="nil"/>
              <w:bottom w:val="nil"/>
              <w:right w:val="single" w:sz="8" w:space="0" w:color="auto"/>
            </w:tcBorders>
            <w:shd w:val="clear" w:color="000000" w:fill="FFFFFF"/>
            <w:noWrap/>
            <w:vAlign w:val="center"/>
            <w:hideMark/>
          </w:tcPr>
          <w:p w14:paraId="1B2F35AF"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Change</w:t>
            </w:r>
          </w:p>
        </w:tc>
        <w:tc>
          <w:tcPr>
            <w:tcW w:w="1573" w:type="dxa"/>
            <w:tcBorders>
              <w:top w:val="nil"/>
              <w:left w:val="nil"/>
              <w:bottom w:val="nil"/>
              <w:right w:val="single" w:sz="8" w:space="0" w:color="auto"/>
            </w:tcBorders>
            <w:shd w:val="clear" w:color="000000" w:fill="808080"/>
            <w:noWrap/>
            <w:vAlign w:val="center"/>
            <w:hideMark/>
          </w:tcPr>
          <w:p w14:paraId="7D2B41D4" w14:textId="77777777" w:rsidR="000F15A9" w:rsidRPr="002F6F28" w:rsidRDefault="000F15A9" w:rsidP="009E4D96">
            <w:pPr>
              <w:rPr>
                <w:rFonts w:ascii="Calibri" w:hAnsi="Calibri" w:cs="Calibri"/>
                <w:color w:val="000000"/>
                <w:szCs w:val="18"/>
                <w:lang w:val="nl-BE" w:eastAsia="nl-BE"/>
              </w:rPr>
            </w:pPr>
          </w:p>
        </w:tc>
        <w:tc>
          <w:tcPr>
            <w:tcW w:w="2067" w:type="dxa"/>
            <w:tcBorders>
              <w:top w:val="nil"/>
              <w:left w:val="nil"/>
              <w:bottom w:val="nil"/>
              <w:right w:val="single" w:sz="12" w:space="0" w:color="auto"/>
            </w:tcBorders>
            <w:shd w:val="clear" w:color="auto" w:fill="auto"/>
            <w:noWrap/>
            <w:vAlign w:val="center"/>
            <w:hideMark/>
          </w:tcPr>
          <w:p w14:paraId="7F895840"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Change</w:t>
            </w:r>
          </w:p>
        </w:tc>
      </w:tr>
      <w:tr w:rsidR="000F15A9" w:rsidRPr="002F6F28" w14:paraId="0F8810DA" w14:textId="77777777" w:rsidTr="009E4D96">
        <w:trPr>
          <w:trHeight w:val="300"/>
        </w:trPr>
        <w:tc>
          <w:tcPr>
            <w:tcW w:w="1970" w:type="dxa"/>
            <w:tcBorders>
              <w:top w:val="nil"/>
              <w:left w:val="single" w:sz="12" w:space="0" w:color="auto"/>
              <w:bottom w:val="single" w:sz="12" w:space="0" w:color="auto"/>
              <w:right w:val="single" w:sz="8" w:space="0" w:color="auto"/>
            </w:tcBorders>
            <w:shd w:val="clear" w:color="000000" w:fill="D9E1F2"/>
            <w:noWrap/>
            <w:vAlign w:val="center"/>
            <w:hideMark/>
          </w:tcPr>
          <w:p w14:paraId="7B6EBF33" w14:textId="77777777" w:rsidR="000F15A9" w:rsidRPr="002F6F28" w:rsidRDefault="000F15A9" w:rsidP="009E4D96">
            <w:pPr>
              <w:rPr>
                <w:rFonts w:ascii="Calibri" w:hAnsi="Calibri" w:cs="Calibri"/>
                <w:b/>
                <w:bCs/>
                <w:color w:val="000000"/>
                <w:szCs w:val="18"/>
                <w:lang w:val="nl-BE" w:eastAsia="nl-BE"/>
              </w:rPr>
            </w:pPr>
            <w:r w:rsidRPr="002F6F28">
              <w:rPr>
                <w:rFonts w:ascii="Calibri" w:hAnsi="Calibri" w:cs="Calibri"/>
                <w:b/>
                <w:bCs/>
                <w:color w:val="000000"/>
                <w:szCs w:val="18"/>
                <w:lang w:val="nl-BE" w:eastAsia="nl-BE"/>
              </w:rPr>
              <w:t> </w:t>
            </w:r>
          </w:p>
        </w:tc>
        <w:tc>
          <w:tcPr>
            <w:tcW w:w="2533" w:type="dxa"/>
            <w:tcBorders>
              <w:top w:val="nil"/>
              <w:left w:val="nil"/>
              <w:bottom w:val="single" w:sz="12" w:space="0" w:color="auto"/>
              <w:right w:val="single" w:sz="12" w:space="0" w:color="auto"/>
            </w:tcBorders>
            <w:shd w:val="clear" w:color="000000" w:fill="D9E1F2"/>
            <w:noWrap/>
            <w:vAlign w:val="center"/>
            <w:hideMark/>
          </w:tcPr>
          <w:p w14:paraId="62A9EF60" w14:textId="77777777" w:rsidR="000F15A9" w:rsidRPr="002F6F28" w:rsidRDefault="000F15A9" w:rsidP="009E4D96">
            <w:pPr>
              <w:rPr>
                <w:rFonts w:ascii="Calibri" w:hAnsi="Calibri" w:cs="Calibri"/>
                <w:b/>
                <w:bCs/>
                <w:color w:val="000000"/>
                <w:szCs w:val="18"/>
                <w:lang w:val="nl-BE" w:eastAsia="nl-BE"/>
              </w:rPr>
            </w:pPr>
            <w:proofErr w:type="spellStart"/>
            <w:r w:rsidRPr="002F6F28">
              <w:rPr>
                <w:rFonts w:ascii="Calibri" w:hAnsi="Calibri" w:cs="Calibri"/>
                <w:b/>
                <w:bCs/>
                <w:color w:val="000000"/>
                <w:szCs w:val="18"/>
                <w:lang w:val="nl-BE" w:eastAsia="nl-BE"/>
              </w:rPr>
              <w:t>partOfMunicipalityStatus</w:t>
            </w:r>
            <w:proofErr w:type="spellEnd"/>
          </w:p>
        </w:tc>
        <w:tc>
          <w:tcPr>
            <w:tcW w:w="1919" w:type="dxa"/>
            <w:tcBorders>
              <w:top w:val="nil"/>
              <w:left w:val="nil"/>
              <w:bottom w:val="single" w:sz="12" w:space="0" w:color="auto"/>
              <w:right w:val="single" w:sz="8" w:space="0" w:color="auto"/>
            </w:tcBorders>
            <w:shd w:val="clear" w:color="auto" w:fill="auto"/>
            <w:noWrap/>
            <w:vAlign w:val="center"/>
            <w:hideMark/>
          </w:tcPr>
          <w:p w14:paraId="2C512CCA"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Change</w:t>
            </w:r>
          </w:p>
        </w:tc>
        <w:tc>
          <w:tcPr>
            <w:tcW w:w="1573" w:type="dxa"/>
            <w:tcBorders>
              <w:top w:val="nil"/>
              <w:left w:val="nil"/>
              <w:bottom w:val="single" w:sz="12" w:space="0" w:color="auto"/>
              <w:right w:val="single" w:sz="8" w:space="0" w:color="auto"/>
            </w:tcBorders>
            <w:shd w:val="clear" w:color="auto" w:fill="C0504D" w:themeFill="accent2"/>
            <w:noWrap/>
            <w:vAlign w:val="center"/>
            <w:hideMark/>
          </w:tcPr>
          <w:p w14:paraId="412FFEF9"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 </w:t>
            </w:r>
          </w:p>
        </w:tc>
        <w:tc>
          <w:tcPr>
            <w:tcW w:w="2067" w:type="dxa"/>
            <w:tcBorders>
              <w:top w:val="nil"/>
              <w:left w:val="nil"/>
              <w:bottom w:val="single" w:sz="12" w:space="0" w:color="auto"/>
              <w:right w:val="single" w:sz="12" w:space="0" w:color="auto"/>
            </w:tcBorders>
            <w:shd w:val="clear" w:color="auto" w:fill="auto"/>
            <w:noWrap/>
            <w:vAlign w:val="center"/>
            <w:hideMark/>
          </w:tcPr>
          <w:p w14:paraId="69557C22" w14:textId="77777777" w:rsidR="000F15A9" w:rsidRPr="002F6F28" w:rsidRDefault="000F15A9" w:rsidP="009E4D96">
            <w:pPr>
              <w:rPr>
                <w:rFonts w:ascii="Calibri" w:hAnsi="Calibri" w:cs="Calibri"/>
                <w:color w:val="000000"/>
                <w:szCs w:val="18"/>
                <w:lang w:val="nl-BE" w:eastAsia="nl-BE"/>
              </w:rPr>
            </w:pPr>
            <w:r w:rsidRPr="002F6F28">
              <w:rPr>
                <w:rFonts w:ascii="Calibri" w:hAnsi="Calibri" w:cs="Calibri"/>
                <w:color w:val="000000"/>
                <w:szCs w:val="18"/>
                <w:lang w:val="nl-BE" w:eastAsia="nl-BE"/>
              </w:rPr>
              <w:t>Change</w:t>
            </w:r>
          </w:p>
        </w:tc>
      </w:tr>
    </w:tbl>
    <w:p w14:paraId="71FB2F45" w14:textId="77777777" w:rsidR="000F15A9" w:rsidRPr="002F6F28" w:rsidRDefault="000F15A9" w:rsidP="000F15A9"/>
    <w:p w14:paraId="4C514D1F" w14:textId="20768540" w:rsidR="000F15A9" w:rsidRPr="002F6F28" w:rsidRDefault="000F15A9" w:rsidP="000F15A9">
      <w:r w:rsidRPr="002F6F28">
        <w:t>(*) These are small changes applied to a string where a human being can unambiguously conclude that the same thing is targeted (spelling/typo/cosmetic corrections, but no fundamental change</w:t>
      </w:r>
      <w:r w:rsidR="00A34BA2" w:rsidRPr="002F6F28">
        <w:t>). Corrections</w:t>
      </w:r>
      <w:r w:rsidRPr="002F6F28">
        <w:t xml:space="preserve"> on address are still under investigation with the </w:t>
      </w:r>
    </w:p>
    <w:p w14:paraId="66087D32" w14:textId="77777777" w:rsidR="000F15A9" w:rsidRPr="002F6F28" w:rsidRDefault="000F15A9" w:rsidP="000F15A9"/>
    <w:p w14:paraId="1B402BDB" w14:textId="77777777" w:rsidR="000F15A9" w:rsidRPr="002F6F28" w:rsidRDefault="000F15A9" w:rsidP="000F15A9">
      <w:r w:rsidRPr="002F6F28">
        <w:t xml:space="preserve">(**) FL updates version of Municipality but does not update the address (as in their applications, the version ID is not part of the unique key in their system) but We do so we send an update of the address with the new </w:t>
      </w:r>
      <w:proofErr w:type="spellStart"/>
      <w:r w:rsidRPr="002F6F28">
        <w:t>versionId</w:t>
      </w:r>
      <w:proofErr w:type="spellEnd"/>
      <w:r w:rsidRPr="002F6F28">
        <w:t xml:space="preserve"> of the Municipality but no new version of the address.</w:t>
      </w:r>
    </w:p>
    <w:p w14:paraId="07DF31FA" w14:textId="77777777" w:rsidR="000F15A9" w:rsidRPr="002F6F28" w:rsidRDefault="000F15A9" w:rsidP="000F15A9"/>
    <w:p w14:paraId="188CE6E4" w14:textId="77777777" w:rsidR="000F15A9" w:rsidRPr="002F6F28" w:rsidRDefault="000F15A9" w:rsidP="000F15A9">
      <w:pPr>
        <w:pStyle w:val="Textbody"/>
        <w:rPr>
          <w:lang w:val="nl-BE"/>
        </w:rPr>
      </w:pPr>
      <w:r w:rsidRPr="002F6F28">
        <w:rPr>
          <w:lang w:val="nl-BE"/>
        </w:rPr>
        <w:t xml:space="preserve">(***) </w:t>
      </w:r>
      <w:proofErr w:type="spellStart"/>
      <w:r w:rsidRPr="002F6F28">
        <w:rPr>
          <w:lang w:val="nl-BE"/>
        </w:rPr>
        <w:t>Possible</w:t>
      </w:r>
      <w:proofErr w:type="spellEnd"/>
      <w:r w:rsidRPr="002F6F28">
        <w:rPr>
          <w:lang w:val="nl-BE"/>
        </w:rPr>
        <w:t xml:space="preserve"> </w:t>
      </w:r>
      <w:proofErr w:type="spellStart"/>
      <w:r w:rsidRPr="002F6F28">
        <w:rPr>
          <w:lang w:val="nl-BE"/>
        </w:rPr>
        <w:t>future</w:t>
      </w:r>
      <w:proofErr w:type="spellEnd"/>
      <w:r w:rsidRPr="002F6F28">
        <w:rPr>
          <w:lang w:val="nl-BE"/>
        </w:rPr>
        <w:t xml:space="preserve"> input</w:t>
      </w:r>
      <w:bookmarkStart w:id="198" w:name="_Toc65844247"/>
      <w:bookmarkStart w:id="199" w:name="_Toc65855536"/>
      <w:bookmarkStart w:id="200" w:name="_Toc65855558"/>
      <w:bookmarkEnd w:id="198"/>
      <w:bookmarkEnd w:id="199"/>
      <w:bookmarkEnd w:id="200"/>
    </w:p>
    <w:p w14:paraId="70826C9A" w14:textId="77777777" w:rsidR="000F15A9" w:rsidRPr="002F6F28" w:rsidRDefault="000F15A9" w:rsidP="000F15A9">
      <w:pPr>
        <w:rPr>
          <w:rFonts w:ascii="Calibri" w:hAnsi="Calibri" w:cs="Calibri"/>
          <w:color w:val="000000"/>
          <w:szCs w:val="18"/>
          <w:lang w:val="nl-BE" w:eastAsia="nl-BE"/>
        </w:rPr>
      </w:pPr>
    </w:p>
    <w:p w14:paraId="25AE4966" w14:textId="339E91DC" w:rsidR="000447AC" w:rsidRPr="00E65438" w:rsidRDefault="000750D8" w:rsidP="000447AC">
      <w:pPr>
        <w:pStyle w:val="Heading3"/>
      </w:pPr>
      <w:bookmarkStart w:id="201" w:name="_Toc118973859"/>
      <w:bookmarkStart w:id="202" w:name="_Toc121995753"/>
      <w:bookmarkStart w:id="203" w:name="_Toc142338992"/>
      <w:bookmarkStart w:id="204" w:name="_Toc149318792"/>
      <w:r w:rsidRPr="00942366">
        <w:t>Mutations data structure</w:t>
      </w:r>
      <w:bookmarkEnd w:id="201"/>
      <w:bookmarkEnd w:id="202"/>
      <w:bookmarkEnd w:id="203"/>
      <w:bookmarkEnd w:id="204"/>
    </w:p>
    <w:p w14:paraId="31CD3AAE" w14:textId="77777777" w:rsidR="00160BEE" w:rsidRPr="00160BEE" w:rsidRDefault="00160BEE" w:rsidP="00160BEE">
      <w:pPr>
        <w:pStyle w:val="Textbody"/>
        <w:rPr>
          <w:lang w:val="en-GB"/>
        </w:rPr>
      </w:pPr>
    </w:p>
    <w:p w14:paraId="442BD252" w14:textId="3A665CE8" w:rsidR="00160BEE" w:rsidRPr="00160BEE" w:rsidRDefault="00E66995" w:rsidP="00160BEE">
      <w:pPr>
        <w:pStyle w:val="Textbody"/>
        <w:rPr>
          <w:lang w:val="en-GB"/>
        </w:rPr>
      </w:pPr>
      <w:r>
        <w:rPr>
          <w:noProof/>
        </w:rPr>
        <w:drawing>
          <wp:inline distT="0" distB="0" distL="0" distR="0" wp14:anchorId="0406F931" wp14:editId="35347DC7">
            <wp:extent cx="6408420" cy="5271135"/>
            <wp:effectExtent l="0" t="0" r="0" b="5715"/>
            <wp:docPr id="12297242" name="Picture 12297242" descr="A diagram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242" name="Picture 1" descr="A diagram of a computer&#10;&#10;Description automatically generated with medium confidence"/>
                    <pic:cNvPicPr/>
                  </pic:nvPicPr>
                  <pic:blipFill>
                    <a:blip r:embed="rId31"/>
                    <a:stretch>
                      <a:fillRect/>
                    </a:stretch>
                  </pic:blipFill>
                  <pic:spPr>
                    <a:xfrm>
                      <a:off x="0" y="0"/>
                      <a:ext cx="6408420" cy="5271135"/>
                    </a:xfrm>
                    <a:prstGeom prst="rect">
                      <a:avLst/>
                    </a:prstGeom>
                  </pic:spPr>
                </pic:pic>
              </a:graphicData>
            </a:graphic>
          </wp:inline>
        </w:drawing>
      </w:r>
    </w:p>
    <w:p w14:paraId="6A57F90E" w14:textId="77777777" w:rsidR="00160BEE" w:rsidRDefault="00160BEE" w:rsidP="00160BEE">
      <w:pPr>
        <w:suppressAutoHyphens w:val="0"/>
        <w:rPr>
          <w:highlight w:val="yellow"/>
          <w:lang w:val="en-GB"/>
        </w:rPr>
      </w:pPr>
      <w:bookmarkStart w:id="205" w:name="_Toc5086167"/>
    </w:p>
    <w:p w14:paraId="680774EB" w14:textId="0FEBCA4F" w:rsidR="00672A4D" w:rsidRPr="00887062" w:rsidRDefault="00160BEE" w:rsidP="00160BEE">
      <w:pPr>
        <w:suppressAutoHyphens w:val="0"/>
        <w:jc w:val="center"/>
        <w:rPr>
          <w:b/>
          <w:bCs/>
          <w:i/>
          <w:iCs/>
          <w:color w:val="212121"/>
          <w:sz w:val="16"/>
          <w:szCs w:val="16"/>
          <w:highlight w:val="yellow"/>
          <w:shd w:val="clear" w:color="auto" w:fill="FFFFFF"/>
        </w:rPr>
      </w:pPr>
      <w:bookmarkStart w:id="206" w:name="_Toc121995787"/>
      <w:bookmarkStart w:id="207" w:name="_Toc7790320"/>
      <w:r w:rsidRPr="00887062">
        <w:rPr>
          <w:b/>
          <w:bCs/>
          <w:sz w:val="16"/>
          <w:szCs w:val="16"/>
        </w:rPr>
        <w:t>F</w:t>
      </w:r>
      <w:r w:rsidR="00672A4D" w:rsidRPr="00887062">
        <w:rPr>
          <w:b/>
          <w:bCs/>
          <w:sz w:val="16"/>
          <w:szCs w:val="16"/>
        </w:rPr>
        <w:t xml:space="preserve">igure </w:t>
      </w:r>
      <w:r w:rsidR="00672A4D" w:rsidRPr="00887062">
        <w:rPr>
          <w:b/>
          <w:bCs/>
          <w:sz w:val="16"/>
          <w:szCs w:val="16"/>
          <w:lang w:val="en-GB"/>
        </w:rPr>
        <w:fldChar w:fldCharType="begin"/>
      </w:r>
      <w:r w:rsidR="00672A4D" w:rsidRPr="00887062">
        <w:rPr>
          <w:b/>
          <w:bCs/>
          <w:sz w:val="16"/>
          <w:szCs w:val="16"/>
        </w:rPr>
        <w:instrText xml:space="preserve"> SEQ Figure \* ARABIC </w:instrText>
      </w:r>
      <w:r w:rsidR="00672A4D" w:rsidRPr="00887062">
        <w:rPr>
          <w:b/>
          <w:bCs/>
          <w:sz w:val="16"/>
          <w:szCs w:val="16"/>
          <w:lang w:val="en-GB"/>
        </w:rPr>
        <w:fldChar w:fldCharType="separate"/>
      </w:r>
      <w:r w:rsidR="000B513F" w:rsidRPr="00887062">
        <w:rPr>
          <w:b/>
          <w:bCs/>
          <w:noProof/>
          <w:sz w:val="16"/>
          <w:szCs w:val="16"/>
        </w:rPr>
        <w:t>2</w:t>
      </w:r>
      <w:r w:rsidR="00672A4D" w:rsidRPr="00887062">
        <w:rPr>
          <w:b/>
          <w:bCs/>
          <w:sz w:val="16"/>
          <w:szCs w:val="16"/>
          <w:lang w:val="en-GB"/>
        </w:rPr>
        <w:fldChar w:fldCharType="end"/>
      </w:r>
      <w:r w:rsidR="00672A4D" w:rsidRPr="00887062">
        <w:rPr>
          <w:b/>
          <w:bCs/>
          <w:sz w:val="16"/>
          <w:szCs w:val="16"/>
        </w:rPr>
        <w:t>, ‘</w:t>
      </w:r>
      <w:r w:rsidR="00D41EEE" w:rsidRPr="00887062">
        <w:rPr>
          <w:b/>
          <w:bCs/>
          <w:sz w:val="16"/>
          <w:szCs w:val="16"/>
        </w:rPr>
        <w:t>Mutations file</w:t>
      </w:r>
      <w:r w:rsidR="00672A4D" w:rsidRPr="00887062">
        <w:rPr>
          <w:b/>
          <w:bCs/>
          <w:sz w:val="16"/>
          <w:szCs w:val="16"/>
        </w:rPr>
        <w:t xml:space="preserve"> data structure</w:t>
      </w:r>
      <w:r w:rsidR="001B7A14" w:rsidRPr="00887062">
        <w:rPr>
          <w:b/>
          <w:bCs/>
          <w:sz w:val="16"/>
          <w:szCs w:val="16"/>
        </w:rPr>
        <w:t xml:space="preserve"> XSD v24.</w:t>
      </w:r>
      <w:r w:rsidR="00E65438">
        <w:rPr>
          <w:b/>
          <w:bCs/>
          <w:sz w:val="16"/>
          <w:szCs w:val="16"/>
        </w:rPr>
        <w:t>3</w:t>
      </w:r>
      <w:r w:rsidR="00672A4D" w:rsidRPr="00887062">
        <w:rPr>
          <w:b/>
          <w:bCs/>
          <w:sz w:val="16"/>
          <w:szCs w:val="16"/>
        </w:rPr>
        <w:t>’</w:t>
      </w:r>
      <w:bookmarkEnd w:id="206"/>
    </w:p>
    <w:p w14:paraId="0C1948F8" w14:textId="77777777" w:rsidR="003B123B" w:rsidRPr="000200FC" w:rsidRDefault="003B123B" w:rsidP="003B123B">
      <w:pPr>
        <w:spacing w:after="160" w:line="256" w:lineRule="auto"/>
        <w:jc w:val="both"/>
      </w:pPr>
    </w:p>
    <w:p w14:paraId="346043CE" w14:textId="77777777" w:rsidR="006F0B12" w:rsidRPr="000200FC" w:rsidRDefault="006F0B12">
      <w:pPr>
        <w:suppressAutoHyphens w:val="0"/>
        <w:rPr>
          <w:rFonts w:cs="Arial"/>
          <w:b/>
          <w:bCs/>
          <w:i/>
          <w:iCs/>
          <w:color w:val="212121"/>
          <w:kern w:val="0"/>
          <w:highlight w:val="yellow"/>
          <w:shd w:val="clear" w:color="auto" w:fill="FFFFFF"/>
          <w:lang w:eastAsia="fr-BE" w:bidi="fr-BE"/>
        </w:rPr>
      </w:pPr>
      <w:r w:rsidRPr="000200FC">
        <w:rPr>
          <w:b/>
          <w:bCs/>
          <w:i/>
          <w:iCs/>
          <w:color w:val="212121"/>
          <w:highlight w:val="yellow"/>
          <w:shd w:val="clear" w:color="auto" w:fill="FFFFFF"/>
        </w:rPr>
        <w:br w:type="page"/>
      </w:r>
    </w:p>
    <w:p w14:paraId="74FEEBB6" w14:textId="77777777" w:rsidR="003059DC" w:rsidRPr="000200FC" w:rsidRDefault="003059DC" w:rsidP="00FC1531">
      <w:pPr>
        <w:spacing w:after="160" w:line="256" w:lineRule="auto"/>
        <w:jc w:val="both"/>
        <w:rPr>
          <w:szCs w:val="18"/>
          <w:highlight w:val="yellow"/>
        </w:rPr>
      </w:pPr>
    </w:p>
    <w:p w14:paraId="66393303" w14:textId="54EF7B4F" w:rsidR="00160BEE" w:rsidRPr="00E32223" w:rsidRDefault="00E32223" w:rsidP="00160BEE">
      <w:pPr>
        <w:rPr>
          <w:b/>
          <w:bCs/>
        </w:rPr>
      </w:pPr>
      <w:bookmarkStart w:id="208" w:name="_Toc87630694"/>
      <w:r w:rsidRPr="00E32223">
        <w:rPr>
          <w:b/>
          <w:bCs/>
        </w:rPr>
        <w:t>Types of records in the XSD</w:t>
      </w:r>
    </w:p>
    <w:p w14:paraId="0547B4EE" w14:textId="77777777" w:rsidR="00E32223" w:rsidRPr="00E32223" w:rsidRDefault="00E32223" w:rsidP="00160BEE">
      <w:pPr>
        <w:rPr>
          <w:u w:val="single"/>
        </w:rPr>
      </w:pPr>
    </w:p>
    <w:p w14:paraId="3B66F26D" w14:textId="77777777" w:rsidR="00160BEE" w:rsidRPr="00160BEE" w:rsidRDefault="00160BEE" w:rsidP="00160BEE">
      <w:pPr>
        <w:rPr>
          <w:rFonts w:cs="Arial"/>
          <w:u w:val="single"/>
        </w:rPr>
      </w:pPr>
      <w:r w:rsidRPr="00160BEE">
        <w:rPr>
          <w:rFonts w:cs="Arial"/>
          <w:u w:val="single"/>
        </w:rPr>
        <w:t xml:space="preserve">Add </w:t>
      </w:r>
    </w:p>
    <w:p w14:paraId="776F0E7E" w14:textId="77777777" w:rsidR="00160BEE" w:rsidRPr="00160BEE" w:rsidRDefault="00160BEE" w:rsidP="00160BEE">
      <w:pPr>
        <w:rPr>
          <w:rFonts w:cs="Arial"/>
        </w:rPr>
      </w:pPr>
    </w:p>
    <w:p w14:paraId="7A8C023D" w14:textId="77777777" w:rsidR="00160BEE" w:rsidRPr="00160BEE" w:rsidRDefault="00160BEE" w:rsidP="00160BEE">
      <w:pPr>
        <w:rPr>
          <w:rFonts w:cs="Arial"/>
        </w:rPr>
      </w:pPr>
      <w:r w:rsidRPr="00160BEE">
        <w:rPr>
          <w:rFonts w:cs="Arial"/>
        </w:rPr>
        <w:t xml:space="preserve">Data provided: </w:t>
      </w:r>
    </w:p>
    <w:p w14:paraId="683ED1C6" w14:textId="7FEC6C42" w:rsidR="00160BEE" w:rsidRPr="00160BEE" w:rsidRDefault="005C39CA">
      <w:pPr>
        <w:pStyle w:val="Textbody"/>
        <w:numPr>
          <w:ilvl w:val="3"/>
          <w:numId w:val="32"/>
        </w:numPr>
        <w:jc w:val="both"/>
        <w:textAlignment w:val="auto"/>
        <w:rPr>
          <w:lang w:val="en-GB"/>
        </w:rPr>
      </w:pPr>
      <w:proofErr w:type="spellStart"/>
      <w:r>
        <w:rPr>
          <w:lang w:val="en-GB"/>
        </w:rPr>
        <w:t>BeSt</w:t>
      </w:r>
      <w:proofErr w:type="spellEnd"/>
      <w:r w:rsidR="00160BEE" w:rsidRPr="00160BEE">
        <w:rPr>
          <w:lang w:val="en-GB"/>
        </w:rPr>
        <w:t>-Identifier is completely filled</w:t>
      </w:r>
    </w:p>
    <w:p w14:paraId="4D027D42" w14:textId="77777777" w:rsidR="00160BEE" w:rsidRPr="00160BEE" w:rsidRDefault="00160BEE">
      <w:pPr>
        <w:pStyle w:val="Textbody"/>
        <w:numPr>
          <w:ilvl w:val="3"/>
          <w:numId w:val="32"/>
        </w:numPr>
        <w:jc w:val="both"/>
        <w:textAlignment w:val="auto"/>
        <w:rPr>
          <w:lang w:val="en-GB"/>
        </w:rPr>
      </w:pPr>
      <w:r w:rsidRPr="00160BEE">
        <w:t>All fields are filled</w:t>
      </w:r>
    </w:p>
    <w:p w14:paraId="738C2F21" w14:textId="65F2F4FA" w:rsidR="00160BEE" w:rsidRPr="00160BEE" w:rsidRDefault="00160BEE">
      <w:pPr>
        <w:pStyle w:val="Textbody"/>
        <w:numPr>
          <w:ilvl w:val="3"/>
          <w:numId w:val="32"/>
        </w:numPr>
        <w:textAlignment w:val="auto"/>
        <w:rPr>
          <w:lang w:val="en-GB"/>
        </w:rPr>
      </w:pPr>
      <w:r w:rsidRPr="00160BEE">
        <w:t xml:space="preserve">All </w:t>
      </w:r>
      <w:proofErr w:type="spellStart"/>
      <w:r w:rsidR="005C39CA">
        <w:t>BeSt</w:t>
      </w:r>
      <w:proofErr w:type="spellEnd"/>
      <w:r w:rsidRPr="00160BEE">
        <w:t>-Identifiers of its components are completely filled</w:t>
      </w:r>
    </w:p>
    <w:p w14:paraId="63F9033E" w14:textId="77777777" w:rsidR="00160BEE" w:rsidRPr="00160BEE" w:rsidRDefault="00160BEE">
      <w:pPr>
        <w:pStyle w:val="Textbody"/>
        <w:numPr>
          <w:ilvl w:val="3"/>
          <w:numId w:val="32"/>
        </w:numPr>
        <w:jc w:val="both"/>
        <w:textAlignment w:val="auto"/>
        <w:rPr>
          <w:lang w:val="en-GB"/>
        </w:rPr>
      </w:pPr>
      <w:r w:rsidRPr="00160BEE">
        <w:rPr>
          <w:lang w:val="en-GB"/>
        </w:rPr>
        <w:t xml:space="preserve">Status is filled in for Address and </w:t>
      </w:r>
      <w:proofErr w:type="spellStart"/>
      <w:r w:rsidRPr="00160BEE">
        <w:rPr>
          <w:lang w:val="en-GB"/>
        </w:rPr>
        <w:t>Streetname</w:t>
      </w:r>
      <w:proofErr w:type="spellEnd"/>
    </w:p>
    <w:p w14:paraId="62FE3DE9" w14:textId="77777777" w:rsidR="00160BEE" w:rsidRPr="00160BEE" w:rsidRDefault="00160BEE">
      <w:pPr>
        <w:pStyle w:val="Textbody"/>
        <w:numPr>
          <w:ilvl w:val="3"/>
          <w:numId w:val="32"/>
        </w:numPr>
        <w:jc w:val="both"/>
        <w:textAlignment w:val="auto"/>
        <w:rPr>
          <w:lang w:val="en-GB"/>
        </w:rPr>
      </w:pPr>
      <w:proofErr w:type="spellStart"/>
      <w:r w:rsidRPr="00160BEE">
        <w:rPr>
          <w:lang w:val="en-GB"/>
        </w:rPr>
        <w:t>validFrom</w:t>
      </w:r>
      <w:proofErr w:type="spellEnd"/>
      <w:r w:rsidRPr="00160BEE">
        <w:rPr>
          <w:lang w:val="en-GB"/>
        </w:rPr>
        <w:t xml:space="preserve"> date is filled in</w:t>
      </w:r>
    </w:p>
    <w:p w14:paraId="4E99EC0F" w14:textId="77777777" w:rsidR="00160BEE" w:rsidRPr="00160BEE" w:rsidRDefault="00160BEE">
      <w:pPr>
        <w:pStyle w:val="Textbody"/>
        <w:numPr>
          <w:ilvl w:val="3"/>
          <w:numId w:val="32"/>
        </w:numPr>
        <w:jc w:val="both"/>
        <w:textAlignment w:val="auto"/>
        <w:rPr>
          <w:lang w:val="en-GB"/>
        </w:rPr>
      </w:pPr>
      <w:r w:rsidRPr="00160BEE">
        <w:rPr>
          <w:lang w:val="en-GB"/>
        </w:rPr>
        <w:t>List of all Predecessors for the object for this event (if applicable)</w:t>
      </w:r>
    </w:p>
    <w:p w14:paraId="0201E22E" w14:textId="77777777" w:rsidR="00160BEE" w:rsidRPr="00160BEE" w:rsidRDefault="00160BEE">
      <w:pPr>
        <w:pStyle w:val="Textbody"/>
        <w:numPr>
          <w:ilvl w:val="3"/>
          <w:numId w:val="32"/>
        </w:numPr>
        <w:jc w:val="both"/>
        <w:textAlignment w:val="auto"/>
        <w:rPr>
          <w:lang w:val="en-GB"/>
        </w:rPr>
      </w:pPr>
      <w:proofErr w:type="spellStart"/>
      <w:r w:rsidRPr="00160BEE">
        <w:rPr>
          <w:lang w:val="en-GB"/>
        </w:rPr>
        <w:t>EventDate</w:t>
      </w:r>
      <w:proofErr w:type="spellEnd"/>
    </w:p>
    <w:p w14:paraId="1D4EB350" w14:textId="77777777" w:rsidR="00160BEE" w:rsidRPr="00160BEE" w:rsidRDefault="00160BEE" w:rsidP="00160BEE">
      <w:pPr>
        <w:pStyle w:val="Textbody"/>
        <w:jc w:val="both"/>
        <w:textAlignment w:val="auto"/>
        <w:rPr>
          <w:lang w:val="en-GB"/>
        </w:rPr>
      </w:pPr>
    </w:p>
    <w:p w14:paraId="6F41CB2B" w14:textId="77777777" w:rsidR="00160BEE" w:rsidRPr="00160BEE" w:rsidRDefault="00160BEE" w:rsidP="00160BEE">
      <w:pPr>
        <w:pStyle w:val="Textbody"/>
        <w:jc w:val="both"/>
        <w:textAlignment w:val="auto"/>
        <w:rPr>
          <w:lang w:val="en-GB"/>
        </w:rPr>
      </w:pPr>
      <w:r w:rsidRPr="00160BEE">
        <w:rPr>
          <w:lang w:val="en-GB"/>
        </w:rPr>
        <w:t>Additional data provided depend on the availability of the data from region:</w:t>
      </w:r>
    </w:p>
    <w:p w14:paraId="4A1C2FED" w14:textId="77777777" w:rsidR="00160BEE" w:rsidRPr="00160BEE" w:rsidRDefault="00160BEE">
      <w:pPr>
        <w:pStyle w:val="Textbody"/>
        <w:numPr>
          <w:ilvl w:val="3"/>
          <w:numId w:val="32"/>
        </w:numPr>
        <w:jc w:val="both"/>
        <w:textAlignment w:val="auto"/>
        <w:rPr>
          <w:lang w:val="en-GB"/>
        </w:rPr>
      </w:pPr>
      <w:r w:rsidRPr="00160BEE">
        <w:rPr>
          <w:lang w:val="en-GB"/>
        </w:rPr>
        <w:t xml:space="preserve">status for Municipality, </w:t>
      </w:r>
      <w:proofErr w:type="spellStart"/>
      <w:r w:rsidRPr="00160BEE">
        <w:rPr>
          <w:lang w:val="en-GB"/>
        </w:rPr>
        <w:t>PartOfMunicipality</w:t>
      </w:r>
      <w:proofErr w:type="spellEnd"/>
      <w:r w:rsidRPr="00160BEE">
        <w:rPr>
          <w:lang w:val="en-GB"/>
        </w:rPr>
        <w:t xml:space="preserve">, </w:t>
      </w:r>
      <w:proofErr w:type="spellStart"/>
      <w:r w:rsidRPr="00160BEE">
        <w:rPr>
          <w:lang w:val="en-GB"/>
        </w:rPr>
        <w:t>Postalinfo</w:t>
      </w:r>
      <w:proofErr w:type="spellEnd"/>
    </w:p>
    <w:p w14:paraId="366761F4" w14:textId="77777777" w:rsidR="00160BEE" w:rsidRPr="00160BEE" w:rsidRDefault="00160BEE">
      <w:pPr>
        <w:pStyle w:val="Textbody"/>
        <w:numPr>
          <w:ilvl w:val="3"/>
          <w:numId w:val="32"/>
        </w:numPr>
        <w:jc w:val="both"/>
        <w:textAlignment w:val="auto"/>
        <w:rPr>
          <w:lang w:val="en-GB"/>
        </w:rPr>
      </w:pPr>
      <w:proofErr w:type="spellStart"/>
      <w:r w:rsidRPr="00160BEE">
        <w:rPr>
          <w:lang w:val="en-GB"/>
        </w:rPr>
        <w:t>EventType</w:t>
      </w:r>
      <w:proofErr w:type="spellEnd"/>
    </w:p>
    <w:p w14:paraId="372592BA" w14:textId="77777777" w:rsidR="00160BEE" w:rsidRPr="00160BEE" w:rsidRDefault="00160BEE" w:rsidP="00160BEE">
      <w:pPr>
        <w:rPr>
          <w:rFonts w:cs="Arial"/>
          <w:u w:val="single"/>
        </w:rPr>
      </w:pPr>
      <w:r w:rsidRPr="00160BEE">
        <w:rPr>
          <w:rFonts w:cs="Arial"/>
          <w:u w:val="single"/>
        </w:rPr>
        <w:t>Update</w:t>
      </w:r>
    </w:p>
    <w:p w14:paraId="377AAF2E" w14:textId="77777777" w:rsidR="00160BEE" w:rsidRPr="00160BEE" w:rsidRDefault="00160BEE" w:rsidP="00160BEE">
      <w:pPr>
        <w:pStyle w:val="Bodytext0"/>
      </w:pPr>
      <w:r w:rsidRPr="00160BEE">
        <w:t xml:space="preserve">Data provided:  </w:t>
      </w:r>
    </w:p>
    <w:p w14:paraId="789F47BB" w14:textId="6D324689" w:rsidR="00160BEE" w:rsidRPr="00160BEE" w:rsidRDefault="00160BEE">
      <w:pPr>
        <w:pStyle w:val="Textbody"/>
        <w:numPr>
          <w:ilvl w:val="3"/>
          <w:numId w:val="32"/>
        </w:numPr>
        <w:ind w:left="1080"/>
        <w:jc w:val="both"/>
        <w:textAlignment w:val="auto"/>
        <w:rPr>
          <w:lang w:val="en-GB"/>
        </w:rPr>
      </w:pPr>
      <w:r w:rsidRPr="00160BEE">
        <w:rPr>
          <w:lang w:val="en-GB"/>
        </w:rPr>
        <w:t xml:space="preserve">The  </w:t>
      </w:r>
      <w:proofErr w:type="spellStart"/>
      <w:r w:rsidR="005C39CA">
        <w:rPr>
          <w:lang w:val="en-GB"/>
        </w:rPr>
        <w:t>BeSt</w:t>
      </w:r>
      <w:proofErr w:type="spellEnd"/>
      <w:r w:rsidRPr="00160BEE">
        <w:rPr>
          <w:lang w:val="en-GB"/>
        </w:rPr>
        <w:t>-Identifier is completely filled in</w:t>
      </w:r>
    </w:p>
    <w:p w14:paraId="118FD0D7" w14:textId="77777777" w:rsidR="00160BEE" w:rsidRPr="00160BEE" w:rsidRDefault="00160BEE">
      <w:pPr>
        <w:pStyle w:val="Textbody"/>
        <w:numPr>
          <w:ilvl w:val="3"/>
          <w:numId w:val="32"/>
        </w:numPr>
        <w:ind w:left="1080"/>
        <w:jc w:val="both"/>
        <w:textAlignment w:val="auto"/>
        <w:rPr>
          <w:lang w:val="en-GB"/>
        </w:rPr>
      </w:pPr>
      <w:r w:rsidRPr="00160BEE">
        <w:t>All fields are filled in</w:t>
      </w:r>
    </w:p>
    <w:p w14:paraId="554B7DFA" w14:textId="0094B10B" w:rsidR="00160BEE" w:rsidRPr="00160BEE" w:rsidRDefault="00160BEE">
      <w:pPr>
        <w:pStyle w:val="Textbody"/>
        <w:numPr>
          <w:ilvl w:val="3"/>
          <w:numId w:val="32"/>
        </w:numPr>
        <w:ind w:left="1080"/>
        <w:jc w:val="both"/>
        <w:textAlignment w:val="auto"/>
        <w:rPr>
          <w:lang w:val="en-GB"/>
        </w:rPr>
      </w:pPr>
      <w:r w:rsidRPr="00160BEE">
        <w:t xml:space="preserve">All </w:t>
      </w:r>
      <w:proofErr w:type="spellStart"/>
      <w:r w:rsidR="005C39CA">
        <w:t>BeSt</w:t>
      </w:r>
      <w:proofErr w:type="spellEnd"/>
      <w:r w:rsidRPr="00160BEE">
        <w:t>-Identifiers of its components are completely filled in</w:t>
      </w:r>
    </w:p>
    <w:p w14:paraId="4C2CD0A9" w14:textId="77777777" w:rsidR="00160BEE" w:rsidRPr="00160BEE" w:rsidRDefault="00160BEE">
      <w:pPr>
        <w:pStyle w:val="Textbody"/>
        <w:numPr>
          <w:ilvl w:val="3"/>
          <w:numId w:val="32"/>
        </w:numPr>
        <w:ind w:left="1080"/>
        <w:jc w:val="both"/>
        <w:textAlignment w:val="auto"/>
        <w:rPr>
          <w:lang w:val="en-GB"/>
        </w:rPr>
      </w:pPr>
      <w:r w:rsidRPr="00160BEE">
        <w:rPr>
          <w:lang w:val="en-GB"/>
        </w:rPr>
        <w:t xml:space="preserve">Status is filled in (for Address and </w:t>
      </w:r>
      <w:proofErr w:type="spellStart"/>
      <w:r w:rsidRPr="00160BEE">
        <w:rPr>
          <w:lang w:val="en-GB"/>
        </w:rPr>
        <w:t>Streetname</w:t>
      </w:r>
      <w:proofErr w:type="spellEnd"/>
      <w:r w:rsidRPr="00160BEE">
        <w:rPr>
          <w:lang w:val="en-GB"/>
        </w:rPr>
        <w:t>)</w:t>
      </w:r>
    </w:p>
    <w:p w14:paraId="6E4DD25C" w14:textId="77777777" w:rsidR="00160BEE" w:rsidRPr="00160BEE" w:rsidRDefault="00160BEE">
      <w:pPr>
        <w:pStyle w:val="Textbody"/>
        <w:numPr>
          <w:ilvl w:val="3"/>
          <w:numId w:val="32"/>
        </w:numPr>
        <w:ind w:left="1080"/>
        <w:jc w:val="both"/>
        <w:textAlignment w:val="auto"/>
        <w:rPr>
          <w:lang w:val="en-GB"/>
        </w:rPr>
      </w:pPr>
      <w:proofErr w:type="spellStart"/>
      <w:r w:rsidRPr="00160BEE">
        <w:rPr>
          <w:lang w:val="en-GB"/>
        </w:rPr>
        <w:t>validFrom</w:t>
      </w:r>
      <w:proofErr w:type="spellEnd"/>
      <w:r w:rsidRPr="00160BEE">
        <w:rPr>
          <w:lang w:val="en-GB"/>
        </w:rPr>
        <w:t xml:space="preserve"> date is filled in</w:t>
      </w:r>
    </w:p>
    <w:p w14:paraId="3A8C1400" w14:textId="77777777" w:rsidR="00160BEE" w:rsidRPr="00160BEE" w:rsidRDefault="00160BEE">
      <w:pPr>
        <w:pStyle w:val="Textbody"/>
        <w:numPr>
          <w:ilvl w:val="3"/>
          <w:numId w:val="32"/>
        </w:numPr>
        <w:ind w:left="1080"/>
        <w:jc w:val="both"/>
        <w:textAlignment w:val="auto"/>
        <w:rPr>
          <w:lang w:val="en-GB"/>
        </w:rPr>
      </w:pPr>
      <w:proofErr w:type="spellStart"/>
      <w:r w:rsidRPr="00160BEE">
        <w:rPr>
          <w:lang w:val="en-GB"/>
        </w:rPr>
        <w:t>validTo</w:t>
      </w:r>
      <w:proofErr w:type="spellEnd"/>
      <w:r w:rsidRPr="00160BEE">
        <w:rPr>
          <w:lang w:val="en-GB"/>
        </w:rPr>
        <w:t xml:space="preserve"> date (if applicable)</w:t>
      </w:r>
    </w:p>
    <w:p w14:paraId="2AE81227" w14:textId="77777777" w:rsidR="00160BEE" w:rsidRPr="00160BEE" w:rsidRDefault="00160BEE">
      <w:pPr>
        <w:pStyle w:val="Textbody"/>
        <w:numPr>
          <w:ilvl w:val="3"/>
          <w:numId w:val="32"/>
        </w:numPr>
        <w:ind w:left="1080"/>
        <w:jc w:val="both"/>
        <w:textAlignment w:val="auto"/>
        <w:rPr>
          <w:lang w:val="en-GB"/>
        </w:rPr>
      </w:pPr>
      <w:r w:rsidRPr="00160BEE">
        <w:rPr>
          <w:lang w:val="en-GB"/>
        </w:rPr>
        <w:t>List of all Successors for the object for this event ( if applicable)</w:t>
      </w:r>
    </w:p>
    <w:p w14:paraId="240D26F4" w14:textId="77777777" w:rsidR="00160BEE" w:rsidRPr="00160BEE" w:rsidRDefault="00160BEE">
      <w:pPr>
        <w:pStyle w:val="Textbody"/>
        <w:numPr>
          <w:ilvl w:val="3"/>
          <w:numId w:val="32"/>
        </w:numPr>
        <w:ind w:left="1080"/>
        <w:jc w:val="both"/>
        <w:textAlignment w:val="auto"/>
        <w:rPr>
          <w:lang w:val="en-GB"/>
        </w:rPr>
      </w:pPr>
      <w:r w:rsidRPr="00160BEE">
        <w:rPr>
          <w:lang w:val="en-GB"/>
        </w:rPr>
        <w:t>List of Predecessors for the object for this event ( if applicable)</w:t>
      </w:r>
    </w:p>
    <w:p w14:paraId="279C2EBE" w14:textId="77777777" w:rsidR="00160BEE" w:rsidRPr="00160BEE" w:rsidRDefault="00160BEE">
      <w:pPr>
        <w:pStyle w:val="Textbody"/>
        <w:numPr>
          <w:ilvl w:val="3"/>
          <w:numId w:val="32"/>
        </w:numPr>
        <w:ind w:left="1080"/>
        <w:jc w:val="both"/>
        <w:textAlignment w:val="auto"/>
        <w:rPr>
          <w:lang w:val="en-GB"/>
        </w:rPr>
      </w:pPr>
      <w:proofErr w:type="spellStart"/>
      <w:r w:rsidRPr="00160BEE">
        <w:rPr>
          <w:lang w:val="en-GB"/>
        </w:rPr>
        <w:t>EventDate</w:t>
      </w:r>
      <w:proofErr w:type="spellEnd"/>
    </w:p>
    <w:p w14:paraId="2DB9E92B" w14:textId="77777777" w:rsidR="00160BEE" w:rsidRPr="00160BEE" w:rsidRDefault="00160BEE" w:rsidP="00160BEE">
      <w:pPr>
        <w:pStyle w:val="Textbody"/>
        <w:ind w:left="1080"/>
        <w:jc w:val="both"/>
        <w:textAlignment w:val="auto"/>
        <w:rPr>
          <w:lang w:val="en-GB"/>
        </w:rPr>
      </w:pPr>
    </w:p>
    <w:p w14:paraId="5032EEA9" w14:textId="77777777" w:rsidR="00160BEE" w:rsidRPr="00160BEE" w:rsidRDefault="00160BEE" w:rsidP="00160BEE">
      <w:pPr>
        <w:pStyle w:val="Textbody"/>
        <w:jc w:val="both"/>
        <w:textAlignment w:val="auto"/>
        <w:rPr>
          <w:lang w:val="en-GB"/>
        </w:rPr>
      </w:pPr>
    </w:p>
    <w:p w14:paraId="4CFAB3A4" w14:textId="77777777" w:rsidR="00160BEE" w:rsidRPr="00160BEE" w:rsidRDefault="00160BEE" w:rsidP="00160BEE">
      <w:pPr>
        <w:pStyle w:val="Textbody"/>
        <w:jc w:val="both"/>
        <w:textAlignment w:val="auto"/>
        <w:rPr>
          <w:lang w:val="en-GB"/>
        </w:rPr>
      </w:pPr>
      <w:r w:rsidRPr="00160BEE">
        <w:rPr>
          <w:lang w:val="en-GB"/>
        </w:rPr>
        <w:t>Additional data provided depending on availability from region:</w:t>
      </w:r>
    </w:p>
    <w:p w14:paraId="48CA8A25" w14:textId="77777777" w:rsidR="00160BEE" w:rsidRPr="00160BEE" w:rsidRDefault="00160BEE">
      <w:pPr>
        <w:pStyle w:val="Textbody"/>
        <w:numPr>
          <w:ilvl w:val="3"/>
          <w:numId w:val="32"/>
        </w:numPr>
        <w:ind w:left="1080"/>
        <w:textAlignment w:val="auto"/>
        <w:rPr>
          <w:lang w:val="en-GB"/>
        </w:rPr>
      </w:pPr>
      <w:r w:rsidRPr="00160BEE">
        <w:rPr>
          <w:lang w:val="en-GB"/>
        </w:rPr>
        <w:t xml:space="preserve">status for Municipality, </w:t>
      </w:r>
      <w:proofErr w:type="spellStart"/>
      <w:r w:rsidRPr="00160BEE">
        <w:rPr>
          <w:lang w:val="en-GB"/>
        </w:rPr>
        <w:t>PartOf</w:t>
      </w:r>
      <w:proofErr w:type="spellEnd"/>
      <w:r w:rsidRPr="00160BEE">
        <w:rPr>
          <w:lang w:val="en-GB"/>
        </w:rPr>
        <w:t xml:space="preserve"> Municipality, </w:t>
      </w:r>
      <w:proofErr w:type="spellStart"/>
      <w:r w:rsidRPr="00160BEE">
        <w:rPr>
          <w:lang w:val="en-GB"/>
        </w:rPr>
        <w:t>Postalinfo</w:t>
      </w:r>
      <w:proofErr w:type="spellEnd"/>
    </w:p>
    <w:p w14:paraId="1D22990A" w14:textId="77777777" w:rsidR="00160BEE" w:rsidRPr="00160BEE" w:rsidRDefault="00160BEE">
      <w:pPr>
        <w:pStyle w:val="Textbody"/>
        <w:numPr>
          <w:ilvl w:val="3"/>
          <w:numId w:val="32"/>
        </w:numPr>
        <w:ind w:left="1080"/>
        <w:jc w:val="both"/>
        <w:textAlignment w:val="auto"/>
        <w:rPr>
          <w:lang w:val="en-GB"/>
        </w:rPr>
      </w:pPr>
      <w:proofErr w:type="spellStart"/>
      <w:r w:rsidRPr="00160BEE">
        <w:rPr>
          <w:lang w:val="en-GB"/>
        </w:rPr>
        <w:t>EventType</w:t>
      </w:r>
      <w:proofErr w:type="spellEnd"/>
    </w:p>
    <w:p w14:paraId="27D5581C" w14:textId="77777777" w:rsidR="00160BEE" w:rsidRDefault="00160BEE" w:rsidP="00160BEE">
      <w:pPr>
        <w:pStyle w:val="Heading3"/>
        <w:numPr>
          <w:ilvl w:val="0"/>
          <w:numId w:val="0"/>
        </w:numPr>
        <w:rPr>
          <w:lang w:val="en-GB"/>
        </w:rPr>
      </w:pPr>
    </w:p>
    <w:p w14:paraId="641D109A" w14:textId="1F27D803" w:rsidR="000F15A9" w:rsidRDefault="000F15A9">
      <w:pPr>
        <w:suppressAutoHyphens w:val="0"/>
      </w:pPr>
      <w:r w:rsidRPr="3BF93385">
        <w:rPr>
          <w:lang w:val="en-GB"/>
        </w:rPr>
        <w:br w:type="page"/>
      </w:r>
    </w:p>
    <w:p w14:paraId="3DA16894" w14:textId="025A6696" w:rsidR="0092074F" w:rsidRPr="00942366" w:rsidRDefault="0092074F" w:rsidP="00942366">
      <w:pPr>
        <w:rPr>
          <w:b/>
          <w:bCs/>
        </w:rPr>
      </w:pPr>
      <w:r w:rsidRPr="00942366">
        <w:rPr>
          <w:b/>
          <w:bCs/>
        </w:rPr>
        <w:lastRenderedPageBreak/>
        <w:t>Validity rules for data</w:t>
      </w:r>
      <w:bookmarkEnd w:id="208"/>
    </w:p>
    <w:p w14:paraId="611E36A5" w14:textId="151B397F" w:rsidR="00E32223" w:rsidRDefault="00E32223" w:rsidP="00E32223">
      <w:pPr>
        <w:pStyle w:val="Textbody"/>
        <w:rPr>
          <w:lang w:val="en-GB"/>
        </w:rPr>
      </w:pPr>
    </w:p>
    <w:p w14:paraId="50796A3E" w14:textId="727A961A" w:rsidR="00E32223" w:rsidRDefault="00E32223" w:rsidP="00E32223">
      <w:pPr>
        <w:pStyle w:val="Textbody"/>
        <w:rPr>
          <w:lang w:val="en-GB"/>
        </w:rPr>
      </w:pPr>
      <w:r>
        <w:rPr>
          <w:lang w:val="en-GB"/>
        </w:rPr>
        <w:t>These are rules that the XML adheres to. They are enforced by the regions.</w:t>
      </w:r>
    </w:p>
    <w:p w14:paraId="7435C184" w14:textId="242BC694" w:rsidR="0092074F" w:rsidRPr="00BD2FDC" w:rsidRDefault="0092074F">
      <w:pPr>
        <w:pStyle w:val="Bodytext0"/>
        <w:numPr>
          <w:ilvl w:val="0"/>
          <w:numId w:val="33"/>
        </w:numPr>
      </w:pPr>
      <w:r w:rsidRPr="00BD2FDC">
        <w:t>When a replacement happens of an Address or an Address Component</w:t>
      </w:r>
      <w:r w:rsidR="0014663E" w:rsidRPr="00BD2FDC">
        <w:t xml:space="preserve"> (new version)</w:t>
      </w:r>
      <w:r w:rsidRPr="00BD2FDC">
        <w:t>, neither a time gap nor a time overlap is allowed with regards to the validity periods of the objects involved:</w:t>
      </w:r>
      <w:r w:rsidRPr="00BD2FDC">
        <w:br/>
        <w:t xml:space="preserve">Between the </w:t>
      </w:r>
      <w:proofErr w:type="spellStart"/>
      <w:r w:rsidRPr="00BD2FDC">
        <w:t>validTo</w:t>
      </w:r>
      <w:proofErr w:type="spellEnd"/>
      <w:r w:rsidRPr="00BD2FDC">
        <w:t xml:space="preserve"> date of the replaced object and the </w:t>
      </w:r>
      <w:proofErr w:type="spellStart"/>
      <w:r w:rsidRPr="00BD2FDC">
        <w:t>validFrom</w:t>
      </w:r>
      <w:proofErr w:type="spellEnd"/>
      <w:r w:rsidRPr="00BD2FDC">
        <w:t xml:space="preserve"> date of the replacing object there should be no gap. </w:t>
      </w:r>
    </w:p>
    <w:p w14:paraId="4D4DD74B" w14:textId="02DC2423" w:rsidR="0092074F" w:rsidRPr="00BD2FDC" w:rsidRDefault="0092074F" w:rsidP="0092074F">
      <w:pPr>
        <w:pStyle w:val="Bodytext0"/>
        <w:ind w:left="720"/>
      </w:pPr>
      <w:r w:rsidRPr="00BD2FDC">
        <w:t xml:space="preserve">E.g.: The </w:t>
      </w:r>
      <w:proofErr w:type="spellStart"/>
      <w:r w:rsidRPr="00BD2FDC">
        <w:t>boxNumber</w:t>
      </w:r>
      <w:proofErr w:type="spellEnd"/>
      <w:r w:rsidRPr="00BD2FDC">
        <w:t xml:space="preserve"> of Address 1 is changed on 01/01/2010</w:t>
      </w:r>
      <w:r w:rsidRPr="00BD2FDC">
        <w:br/>
        <w:t>Address</w:t>
      </w:r>
      <w:r w:rsidR="0014663E" w:rsidRPr="00BD2FDC">
        <w:t xml:space="preserve"> A version1</w:t>
      </w:r>
      <w:r w:rsidRPr="00BD2FDC">
        <w:t xml:space="preserve"> </w:t>
      </w:r>
      <w:r w:rsidR="0014663E" w:rsidRPr="00BD2FDC">
        <w:t xml:space="preserve">(V1) </w:t>
      </w:r>
      <w:r w:rsidRPr="00BD2FDC">
        <w:t>is replaced by Address</w:t>
      </w:r>
      <w:r w:rsidR="0014663E" w:rsidRPr="00BD2FDC">
        <w:t xml:space="preserve"> A version </w:t>
      </w:r>
      <w:r w:rsidRPr="00BD2FDC">
        <w:t>2</w:t>
      </w:r>
      <w:r w:rsidR="0014663E" w:rsidRPr="00BD2FDC">
        <w:t xml:space="preserve"> (V2)</w:t>
      </w:r>
      <w:r w:rsidRPr="00BD2FDC">
        <w:br/>
        <w:t xml:space="preserve">The </w:t>
      </w:r>
      <w:proofErr w:type="spellStart"/>
      <w:r w:rsidRPr="00BD2FDC">
        <w:t>validTo</w:t>
      </w:r>
      <w:proofErr w:type="spellEnd"/>
      <w:r w:rsidRPr="00BD2FDC">
        <w:t xml:space="preserve"> date of Address</w:t>
      </w:r>
      <w:r w:rsidR="0014663E" w:rsidRPr="00BD2FDC">
        <w:t xml:space="preserve"> V</w:t>
      </w:r>
      <w:r w:rsidRPr="00BD2FDC">
        <w:t xml:space="preserve">1 will be set to 01/01/2010  and the </w:t>
      </w:r>
      <w:proofErr w:type="spellStart"/>
      <w:r w:rsidRPr="00BD2FDC">
        <w:t>validFrom</w:t>
      </w:r>
      <w:proofErr w:type="spellEnd"/>
      <w:r w:rsidRPr="00BD2FDC">
        <w:t xml:space="preserve"> date of Address</w:t>
      </w:r>
      <w:r w:rsidR="0014663E" w:rsidRPr="00BD2FDC">
        <w:t xml:space="preserve"> V</w:t>
      </w:r>
      <w:r w:rsidRPr="00BD2FDC">
        <w:t>2 will be set to 01/01/2010</w:t>
      </w:r>
      <w:r w:rsidRPr="00BD2FDC">
        <w:br/>
        <w:t>This means that up to 31/12/2009 23:59:59 Address</w:t>
      </w:r>
      <w:r w:rsidR="0014663E" w:rsidRPr="00BD2FDC">
        <w:t xml:space="preserve"> V</w:t>
      </w:r>
      <w:r w:rsidRPr="00BD2FDC">
        <w:t>1 was the correct Address for the object and as of 01/01/2010 00:00:00 Address</w:t>
      </w:r>
      <w:r w:rsidR="0014663E" w:rsidRPr="00BD2FDC">
        <w:t xml:space="preserve"> V</w:t>
      </w:r>
      <w:r w:rsidRPr="00BD2FDC">
        <w:t>2 will be the correct Address for the object.</w:t>
      </w:r>
    </w:p>
    <w:p w14:paraId="3E493947" w14:textId="77777777" w:rsidR="0092074F" w:rsidRPr="00BD2FDC" w:rsidRDefault="0092074F">
      <w:pPr>
        <w:pStyle w:val="Bodytext0"/>
        <w:numPr>
          <w:ilvl w:val="0"/>
          <w:numId w:val="33"/>
        </w:numPr>
      </w:pPr>
      <w:r w:rsidRPr="00BD2FDC">
        <w:t>When there is a Split or a Merge of an Address component, no time gap is allowed between the validity periods of the objects, but a time overlap is possible:</w:t>
      </w:r>
    </w:p>
    <w:p w14:paraId="1A273B40" w14:textId="77777777" w:rsidR="0092074F" w:rsidRPr="00BD2FDC" w:rsidRDefault="0092074F" w:rsidP="0092074F">
      <w:pPr>
        <w:pStyle w:val="Bodytext0"/>
        <w:ind w:left="720"/>
      </w:pPr>
      <w:r w:rsidRPr="00BD2FDC">
        <w:t>E.g.: Streetname1 and Streetname2 are existing since 01/01/2000 .</w:t>
      </w:r>
      <w:r w:rsidRPr="00BD2FDC">
        <w:br/>
        <w:t>The Streetname1 is Merging with Streetname2 on 01/01/2011 (Streetname1 ceases to exist)</w:t>
      </w:r>
      <w:r w:rsidRPr="00BD2FDC">
        <w:br/>
        <w:t xml:space="preserve">The </w:t>
      </w:r>
      <w:proofErr w:type="spellStart"/>
      <w:r w:rsidRPr="00BD2FDC">
        <w:t>validTo</w:t>
      </w:r>
      <w:proofErr w:type="spellEnd"/>
      <w:r w:rsidRPr="00BD2FDC">
        <w:t xml:space="preserve"> date of Streetname1 will be set to 01/01/2011 but the </w:t>
      </w:r>
      <w:proofErr w:type="spellStart"/>
      <w:r w:rsidRPr="00BD2FDC">
        <w:t>validFrom</w:t>
      </w:r>
      <w:proofErr w:type="spellEnd"/>
      <w:r w:rsidRPr="00BD2FDC">
        <w:t xml:space="preserve"> date of Streetname2 still is 01/01/2000, this will not change.</w:t>
      </w:r>
    </w:p>
    <w:p w14:paraId="6E18D3A6" w14:textId="77777777" w:rsidR="0092074F" w:rsidRPr="00BD2FDC" w:rsidRDefault="0092074F">
      <w:pPr>
        <w:pStyle w:val="Bodytext0"/>
        <w:numPr>
          <w:ilvl w:val="0"/>
          <w:numId w:val="33"/>
        </w:numPr>
      </w:pPr>
      <w:r w:rsidRPr="00BD2FDC">
        <w:t xml:space="preserve">An Object with ‘Retired’ status will only occur when it doesn’t exist anymore in the ‘real world’. </w:t>
      </w:r>
    </w:p>
    <w:p w14:paraId="497C797F" w14:textId="4830DEEF" w:rsidR="0092074F" w:rsidRPr="00BD2FDC" w:rsidRDefault="0CE3FE16" w:rsidP="0092074F">
      <w:pPr>
        <w:pStyle w:val="Bodytext0"/>
        <w:ind w:left="720"/>
      </w:pPr>
      <w:r w:rsidRPr="00BD2FDC">
        <w:t>E.g.:</w:t>
      </w:r>
      <w:r w:rsidR="0092074F" w:rsidRPr="00BD2FDC">
        <w:t xml:space="preserve"> </w:t>
      </w:r>
      <w:r w:rsidR="0092074F" w:rsidRPr="00BD2FDC">
        <w:br/>
        <w:t xml:space="preserve">- when you have a </w:t>
      </w:r>
      <w:proofErr w:type="spellStart"/>
      <w:r w:rsidR="0092074F" w:rsidRPr="00BD2FDC">
        <w:t>Streetname</w:t>
      </w:r>
      <w:proofErr w:type="spellEnd"/>
      <w:r w:rsidR="0092074F" w:rsidRPr="00BD2FDC">
        <w:t xml:space="preserve"> </w:t>
      </w:r>
      <w:proofErr w:type="spellStart"/>
      <w:r w:rsidR="0092074F" w:rsidRPr="00BD2FDC">
        <w:t>Kapelstraat</w:t>
      </w:r>
      <w:proofErr w:type="spellEnd"/>
      <w:r w:rsidR="0092074F" w:rsidRPr="00BD2FDC">
        <w:t xml:space="preserve"> and </w:t>
      </w:r>
      <w:proofErr w:type="spellStart"/>
      <w:r w:rsidR="0092074F" w:rsidRPr="00BD2FDC">
        <w:t>Kerkstraat</w:t>
      </w:r>
      <w:proofErr w:type="spellEnd"/>
      <w:r w:rsidR="0092074F" w:rsidRPr="00BD2FDC">
        <w:t xml:space="preserve"> and where these streets are </w:t>
      </w:r>
      <w:r w:rsidR="2E7D0206" w:rsidRPr="00BD2FDC">
        <w:t>situated,</w:t>
      </w:r>
      <w:r w:rsidR="0092074F" w:rsidRPr="00BD2FDC">
        <w:t xml:space="preserve"> they decide to make a new area with new streets then the </w:t>
      </w:r>
      <w:proofErr w:type="spellStart"/>
      <w:r w:rsidR="0092074F" w:rsidRPr="00BD2FDC">
        <w:t>Kapelstraat</w:t>
      </w:r>
      <w:proofErr w:type="spellEnd"/>
      <w:r w:rsidR="0092074F" w:rsidRPr="00BD2FDC">
        <w:t xml:space="preserve"> and </w:t>
      </w:r>
      <w:proofErr w:type="spellStart"/>
      <w:r w:rsidR="0092074F" w:rsidRPr="00BD2FDC">
        <w:t>Kerkstraat</w:t>
      </w:r>
      <w:proofErr w:type="spellEnd"/>
      <w:r w:rsidR="0092074F" w:rsidRPr="00BD2FDC">
        <w:t xml:space="preserve"> will stop existing and get the status retired. The same with a building when the building is </w:t>
      </w:r>
      <w:r w:rsidR="0B2DF9AA" w:rsidRPr="00BD2FDC">
        <w:t>destroyed,</w:t>
      </w:r>
      <w:r w:rsidR="0092074F" w:rsidRPr="00BD2FDC">
        <w:t xml:space="preserve"> and 3 apartments will be created. so not a administrative change.</w:t>
      </w:r>
    </w:p>
    <w:p w14:paraId="474DD015" w14:textId="77777777" w:rsidR="0092074F" w:rsidRPr="00BD2FDC" w:rsidRDefault="0092074F" w:rsidP="0092074F">
      <w:pPr>
        <w:pStyle w:val="Bodytext0"/>
        <w:ind w:left="720"/>
      </w:pPr>
      <w:r w:rsidRPr="00BD2FDC">
        <w:t>- A Municipality is retired when it merges with or splits into another Municipality and is not used anymore.</w:t>
      </w:r>
    </w:p>
    <w:p w14:paraId="0F349265" w14:textId="33BC404A" w:rsidR="0092074F" w:rsidRPr="00BD2FDC" w:rsidRDefault="0092074F">
      <w:pPr>
        <w:pStyle w:val="Bodytext0"/>
        <w:numPr>
          <w:ilvl w:val="0"/>
          <w:numId w:val="33"/>
        </w:numPr>
      </w:pPr>
      <w:r w:rsidRPr="00BD2FDC">
        <w:t>When a replacement, split or merge occurs, all involved object changes (Address and its components) will arrive in the same file</w:t>
      </w:r>
      <w:r w:rsidR="00561230" w:rsidRPr="00BD2FDC">
        <w:t xml:space="preserve"> (if possible)</w:t>
      </w:r>
      <w:r w:rsidRPr="00BD2FDC">
        <w:t>:</w:t>
      </w:r>
    </w:p>
    <w:p w14:paraId="6EE0DB38" w14:textId="77777777" w:rsidR="0092074F" w:rsidRPr="00BD2FDC" w:rsidRDefault="0092074F">
      <w:pPr>
        <w:pStyle w:val="Bodytext0"/>
        <w:numPr>
          <w:ilvl w:val="1"/>
          <w:numId w:val="34"/>
        </w:numPr>
      </w:pPr>
      <w:r w:rsidRPr="00BD2FDC">
        <w:t xml:space="preserve">When a </w:t>
      </w:r>
      <w:proofErr w:type="spellStart"/>
      <w:r w:rsidRPr="00BD2FDC">
        <w:t>Streetname</w:t>
      </w:r>
      <w:proofErr w:type="spellEnd"/>
      <w:r w:rsidRPr="00BD2FDC">
        <w:t xml:space="preserve">, </w:t>
      </w:r>
      <w:proofErr w:type="spellStart"/>
      <w:r w:rsidRPr="00BD2FDC">
        <w:t>Postalinfo</w:t>
      </w:r>
      <w:proofErr w:type="spellEnd"/>
      <w:r w:rsidRPr="00BD2FDC">
        <w:t xml:space="preserve"> or </w:t>
      </w:r>
      <w:proofErr w:type="spellStart"/>
      <w:r w:rsidRPr="00BD2FDC">
        <w:t>PartOfMunicipality</w:t>
      </w:r>
      <w:proofErr w:type="spellEnd"/>
      <w:r w:rsidRPr="00BD2FDC">
        <w:t xml:space="preserve"> record is no longer valid (</w:t>
      </w:r>
      <w:proofErr w:type="spellStart"/>
      <w:r w:rsidRPr="00BD2FDC">
        <w:t>validTo</w:t>
      </w:r>
      <w:proofErr w:type="spellEnd"/>
      <w:r w:rsidRPr="00BD2FDC">
        <w:t xml:space="preserve"> date is filled in ), all Addresses referring to this record will be updated as well.</w:t>
      </w:r>
    </w:p>
    <w:p w14:paraId="4346EBD4" w14:textId="77777777" w:rsidR="0092074F" w:rsidRPr="00BD2FDC" w:rsidRDefault="0092074F">
      <w:pPr>
        <w:pStyle w:val="Bodytext0"/>
        <w:numPr>
          <w:ilvl w:val="1"/>
          <w:numId w:val="34"/>
        </w:numPr>
      </w:pPr>
      <w:r w:rsidRPr="00BD2FDC">
        <w:t>When a Municipality record is no longer valid (</w:t>
      </w:r>
      <w:proofErr w:type="spellStart"/>
      <w:r w:rsidRPr="00BD2FDC">
        <w:t>validTo</w:t>
      </w:r>
      <w:proofErr w:type="spellEnd"/>
      <w:r w:rsidRPr="00BD2FDC">
        <w:t xml:space="preserve"> date is filled in ),  all Addresses and </w:t>
      </w:r>
      <w:proofErr w:type="spellStart"/>
      <w:r w:rsidRPr="00BD2FDC">
        <w:t>Streetnames</w:t>
      </w:r>
      <w:proofErr w:type="spellEnd"/>
      <w:r w:rsidRPr="00BD2FDC">
        <w:t xml:space="preserve"> referring  to this Municipality record will be updated as well.</w:t>
      </w:r>
    </w:p>
    <w:p w14:paraId="12D200DB" w14:textId="77777777" w:rsidR="0092074F" w:rsidRPr="00561230" w:rsidRDefault="0092074F">
      <w:pPr>
        <w:pStyle w:val="ListParagraph"/>
        <w:numPr>
          <w:ilvl w:val="0"/>
          <w:numId w:val="34"/>
        </w:numPr>
        <w:spacing w:after="0" w:line="240" w:lineRule="auto"/>
        <w:rPr>
          <w:szCs w:val="18"/>
          <w:lang w:val="en-GB"/>
        </w:rPr>
      </w:pPr>
      <w:r w:rsidRPr="00561230">
        <w:rPr>
          <w:szCs w:val="18"/>
          <w:lang w:val="en-GB"/>
        </w:rPr>
        <w:t xml:space="preserve">When an Address Component is no longer valid (filled </w:t>
      </w:r>
      <w:proofErr w:type="spellStart"/>
      <w:r w:rsidRPr="00561230">
        <w:rPr>
          <w:szCs w:val="18"/>
          <w:lang w:val="en-GB"/>
        </w:rPr>
        <w:t>validTo</w:t>
      </w:r>
      <w:proofErr w:type="spellEnd"/>
      <w:r w:rsidRPr="00561230">
        <w:rPr>
          <w:szCs w:val="18"/>
          <w:lang w:val="en-GB"/>
        </w:rPr>
        <w:t xml:space="preserve">) then all Addresses with reference to this component should be no longer valid (filled </w:t>
      </w:r>
      <w:proofErr w:type="spellStart"/>
      <w:r w:rsidRPr="00561230">
        <w:rPr>
          <w:szCs w:val="18"/>
          <w:lang w:val="en-GB"/>
        </w:rPr>
        <w:t>validTo</w:t>
      </w:r>
      <w:proofErr w:type="spellEnd"/>
      <w:r w:rsidRPr="00561230">
        <w:rPr>
          <w:szCs w:val="18"/>
          <w:lang w:val="en-GB"/>
        </w:rPr>
        <w:t>).</w:t>
      </w:r>
      <w:r w:rsidRPr="00561230">
        <w:rPr>
          <w:szCs w:val="18"/>
          <w:lang w:val="en-GB"/>
        </w:rPr>
        <w:br/>
      </w:r>
      <w:r w:rsidRPr="00561230">
        <w:rPr>
          <w:szCs w:val="18"/>
        </w:rPr>
        <w:t xml:space="preserve">e.g. In case of a </w:t>
      </w:r>
      <w:proofErr w:type="spellStart"/>
      <w:r w:rsidRPr="00561230">
        <w:rPr>
          <w:szCs w:val="18"/>
        </w:rPr>
        <w:t>Streetname</w:t>
      </w:r>
      <w:proofErr w:type="spellEnd"/>
      <w:r w:rsidRPr="00561230">
        <w:rPr>
          <w:szCs w:val="18"/>
        </w:rPr>
        <w:t xml:space="preserve"> change, all Addresses referring to that </w:t>
      </w:r>
      <w:proofErr w:type="spellStart"/>
      <w:r w:rsidRPr="00561230">
        <w:rPr>
          <w:szCs w:val="18"/>
        </w:rPr>
        <w:t>Streetname</w:t>
      </w:r>
      <w:proofErr w:type="spellEnd"/>
      <w:r w:rsidRPr="00561230">
        <w:rPr>
          <w:szCs w:val="18"/>
        </w:rPr>
        <w:t xml:space="preserve"> will have an event that indicate an Address change.</w:t>
      </w:r>
      <w:r w:rsidRPr="00561230">
        <w:rPr>
          <w:szCs w:val="18"/>
        </w:rPr>
        <w:br/>
      </w:r>
    </w:p>
    <w:p w14:paraId="1D77870F" w14:textId="77777777" w:rsidR="0092074F" w:rsidRPr="00561230" w:rsidRDefault="0092074F">
      <w:pPr>
        <w:pStyle w:val="ListParagraph"/>
        <w:numPr>
          <w:ilvl w:val="0"/>
          <w:numId w:val="34"/>
        </w:numPr>
        <w:spacing w:after="0" w:line="240" w:lineRule="auto"/>
        <w:rPr>
          <w:szCs w:val="18"/>
          <w:lang w:val="en-GB"/>
        </w:rPr>
      </w:pPr>
      <w:r w:rsidRPr="00561230">
        <w:rPr>
          <w:szCs w:val="18"/>
        </w:rPr>
        <w:t>When due to asynchronous processing of data it is possible not all information is sent the same day this can result in a missing link between old and new record. In 99.99% this will be resolved the next day with updates to these records.</w:t>
      </w:r>
      <w:r w:rsidRPr="00561230">
        <w:rPr>
          <w:szCs w:val="18"/>
        </w:rPr>
        <w:br/>
      </w:r>
    </w:p>
    <w:p w14:paraId="0D851874" w14:textId="77777777" w:rsidR="0092074F" w:rsidRPr="00561230" w:rsidRDefault="0092074F">
      <w:pPr>
        <w:pStyle w:val="ListParagraph"/>
        <w:numPr>
          <w:ilvl w:val="0"/>
          <w:numId w:val="34"/>
        </w:numPr>
        <w:spacing w:after="0" w:line="240" w:lineRule="auto"/>
        <w:rPr>
          <w:szCs w:val="18"/>
          <w:lang w:val="en-GB"/>
        </w:rPr>
      </w:pPr>
      <w:r w:rsidRPr="00561230">
        <w:rPr>
          <w:szCs w:val="18"/>
        </w:rPr>
        <w:lastRenderedPageBreak/>
        <w:t xml:space="preserve">An administrative correction will be reported with the </w:t>
      </w:r>
      <w:proofErr w:type="spellStart"/>
      <w:r w:rsidRPr="00561230">
        <w:rPr>
          <w:szCs w:val="18"/>
        </w:rPr>
        <w:t>eventType</w:t>
      </w:r>
      <w:proofErr w:type="spellEnd"/>
      <w:r w:rsidRPr="00561230">
        <w:rPr>
          <w:szCs w:val="18"/>
        </w:rPr>
        <w:t xml:space="preserve"> ‘CORRECTION’. For all other records this field will be blank in de first phase. It might be this will be filled later on.</w:t>
      </w:r>
      <w:r w:rsidRPr="00561230">
        <w:rPr>
          <w:szCs w:val="18"/>
        </w:rPr>
        <w:br/>
      </w:r>
    </w:p>
    <w:p w14:paraId="3974D250" w14:textId="6D4BDA67" w:rsidR="00AE3F79" w:rsidRDefault="0092074F">
      <w:pPr>
        <w:pStyle w:val="ListParagraph"/>
        <w:numPr>
          <w:ilvl w:val="0"/>
          <w:numId w:val="34"/>
        </w:numPr>
        <w:spacing w:after="0" w:line="240" w:lineRule="auto"/>
        <w:rPr>
          <w:szCs w:val="18"/>
        </w:rPr>
      </w:pPr>
      <w:r w:rsidRPr="00561230">
        <w:rPr>
          <w:szCs w:val="18"/>
        </w:rPr>
        <w:t xml:space="preserve">If the </w:t>
      </w:r>
      <w:proofErr w:type="spellStart"/>
      <w:r w:rsidRPr="00561230">
        <w:rPr>
          <w:szCs w:val="18"/>
        </w:rPr>
        <w:t>AddressableObjectId</w:t>
      </w:r>
      <w:proofErr w:type="spellEnd"/>
      <w:r w:rsidRPr="00561230">
        <w:rPr>
          <w:szCs w:val="18"/>
        </w:rPr>
        <w:t xml:space="preserve"> is known we will send in the field </w:t>
      </w:r>
      <w:proofErr w:type="spellStart"/>
      <w:r w:rsidRPr="00561230">
        <w:rPr>
          <w:szCs w:val="18"/>
        </w:rPr>
        <w:t>isAssignedTo</w:t>
      </w:r>
      <w:proofErr w:type="spellEnd"/>
      <w:r w:rsidRPr="00561230">
        <w:rPr>
          <w:szCs w:val="18"/>
        </w:rPr>
        <w:t xml:space="preserve"> of the Address element. For the time being it is only for Flanders and informational. It will only contain namespace and </w:t>
      </w:r>
      <w:proofErr w:type="spellStart"/>
      <w:r w:rsidRPr="00561230">
        <w:rPr>
          <w:szCs w:val="18"/>
        </w:rPr>
        <w:t>objectIdentifier</w:t>
      </w:r>
      <w:proofErr w:type="spellEnd"/>
      <w:r w:rsidRPr="00561230">
        <w:rPr>
          <w:szCs w:val="18"/>
        </w:rPr>
        <w:t>.</w:t>
      </w:r>
    </w:p>
    <w:p w14:paraId="1206A239" w14:textId="77777777" w:rsidR="00AE3F79" w:rsidRDefault="00AE3F79">
      <w:pPr>
        <w:suppressAutoHyphens w:val="0"/>
        <w:rPr>
          <w:rFonts w:eastAsia="Times New Roman" w:cs="Arial"/>
          <w:kern w:val="0"/>
          <w:szCs w:val="18"/>
        </w:rPr>
      </w:pPr>
      <w:r>
        <w:rPr>
          <w:szCs w:val="18"/>
        </w:rPr>
        <w:br w:type="page"/>
      </w:r>
    </w:p>
    <w:p w14:paraId="00FEBACE" w14:textId="77777777" w:rsidR="00AE3F79" w:rsidRDefault="00AE3F79" w:rsidP="00AE3F79">
      <w:pPr>
        <w:pStyle w:val="ListParagraph"/>
        <w:spacing w:after="0" w:line="240" w:lineRule="auto"/>
        <w:ind w:left="720"/>
        <w:rPr>
          <w:szCs w:val="18"/>
        </w:rPr>
        <w:sectPr w:rsidR="00AE3F79" w:rsidSect="008859E3">
          <w:headerReference w:type="even" r:id="rId32"/>
          <w:headerReference w:type="default" r:id="rId33"/>
          <w:footerReference w:type="even" r:id="rId34"/>
          <w:footerReference w:type="default" r:id="rId35"/>
          <w:headerReference w:type="first" r:id="rId36"/>
          <w:footerReference w:type="first" r:id="rId37"/>
          <w:pgSz w:w="11907" w:h="16840" w:code="9"/>
          <w:pgMar w:top="1361" w:right="851" w:bottom="1361" w:left="964" w:header="720" w:footer="692" w:gutter="0"/>
          <w:cols w:space="720"/>
          <w:docGrid w:linePitch="360"/>
        </w:sectPr>
      </w:pPr>
    </w:p>
    <w:p w14:paraId="2E64D4FE" w14:textId="47511B78" w:rsidR="00315AA1" w:rsidRDefault="00315AA1" w:rsidP="00AE3F79">
      <w:pPr>
        <w:pStyle w:val="ListParagraph"/>
        <w:spacing w:after="0" w:line="240" w:lineRule="auto"/>
        <w:ind w:left="720"/>
        <w:rPr>
          <w:szCs w:val="18"/>
        </w:rPr>
      </w:pPr>
    </w:p>
    <w:p w14:paraId="0D97B200" w14:textId="0F945C0E" w:rsidR="00AE3F79" w:rsidRDefault="00AE3F79" w:rsidP="00AE3F79">
      <w:pPr>
        <w:pStyle w:val="ListParagraph"/>
        <w:spacing w:after="0" w:line="240" w:lineRule="auto"/>
        <w:ind w:left="720"/>
        <w:rPr>
          <w:szCs w:val="18"/>
        </w:rPr>
      </w:pPr>
    </w:p>
    <w:p w14:paraId="36B06672" w14:textId="77777777" w:rsidR="00AE3F79" w:rsidRPr="00942366" w:rsidRDefault="00AE3F79" w:rsidP="00942366">
      <w:pPr>
        <w:pStyle w:val="Heading3"/>
      </w:pPr>
      <w:bookmarkStart w:id="209" w:name="_Toc118973860"/>
      <w:bookmarkStart w:id="210" w:name="_Toc121995754"/>
      <w:bookmarkStart w:id="211" w:name="_Toc142338993"/>
      <w:bookmarkStart w:id="212" w:name="_Toc149318793"/>
      <w:r w:rsidRPr="00942366">
        <w:t>Structure of mutations records</w:t>
      </w:r>
      <w:bookmarkEnd w:id="209"/>
      <w:bookmarkEnd w:id="210"/>
      <w:bookmarkEnd w:id="211"/>
      <w:bookmarkEnd w:id="212"/>
    </w:p>
    <w:p w14:paraId="2856FDEE" w14:textId="77777777" w:rsidR="00AE3F79" w:rsidRDefault="00AE3F79" w:rsidP="00942366">
      <w:pPr>
        <w:pStyle w:val="Heading4"/>
      </w:pPr>
      <w:bookmarkStart w:id="213" w:name="_Toc121995755"/>
      <w:bookmarkStart w:id="214" w:name="_Toc142338994"/>
      <w:bookmarkStart w:id="215" w:name="_Toc149318794"/>
      <w:proofErr w:type="spellStart"/>
      <w:r w:rsidRPr="00942366">
        <w:t>Add</w:t>
      </w:r>
      <w:proofErr w:type="spellEnd"/>
      <w:r w:rsidRPr="00942366">
        <w:t xml:space="preserve"> &amp; update </w:t>
      </w:r>
      <w:proofErr w:type="spellStart"/>
      <w:r w:rsidRPr="00942366">
        <w:t>address</w:t>
      </w:r>
      <w:bookmarkEnd w:id="213"/>
      <w:bookmarkEnd w:id="214"/>
      <w:bookmarkEnd w:id="215"/>
      <w:proofErr w:type="spellEnd"/>
    </w:p>
    <w:p w14:paraId="45B99E97" w14:textId="77777777" w:rsidR="0045284C" w:rsidRPr="0045284C" w:rsidRDefault="0045284C" w:rsidP="0045284C">
      <w:pPr>
        <w:pStyle w:val="Textbody"/>
        <w:rPr>
          <w:lang w:val="fr-BE"/>
        </w:rPr>
      </w:pPr>
    </w:p>
    <w:tbl>
      <w:tblPr>
        <w:tblStyle w:val="GridTable5Dark-Accent5"/>
        <w:tblW w:w="0" w:type="auto"/>
        <w:tblLook w:val="04A0" w:firstRow="1" w:lastRow="0" w:firstColumn="1" w:lastColumn="0" w:noHBand="0" w:noVBand="1"/>
      </w:tblPr>
      <w:tblGrid>
        <w:gridCol w:w="4818"/>
        <w:gridCol w:w="3402"/>
        <w:gridCol w:w="2646"/>
        <w:gridCol w:w="816"/>
        <w:gridCol w:w="906"/>
        <w:gridCol w:w="906"/>
      </w:tblGrid>
      <w:tr w:rsidR="00AE3F79" w:rsidRPr="00CA2F03" w14:paraId="784BF68E" w14:textId="77777777" w:rsidTr="009E4D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8" w:type="dxa"/>
          </w:tcPr>
          <w:p w14:paraId="54131AED" w14:textId="77777777" w:rsidR="00AE3F79" w:rsidRPr="00CA2F03" w:rsidRDefault="00AE3F79" w:rsidP="009E4D96">
            <w:pPr>
              <w:rPr>
                <w:szCs w:val="18"/>
              </w:rPr>
            </w:pPr>
            <w:r w:rsidRPr="00CA2F03">
              <w:rPr>
                <w:szCs w:val="18"/>
              </w:rPr>
              <w:t>Field</w:t>
            </w:r>
          </w:p>
        </w:tc>
        <w:tc>
          <w:tcPr>
            <w:tcW w:w="3402" w:type="dxa"/>
          </w:tcPr>
          <w:p w14:paraId="7BFCC7B1" w14:textId="77777777" w:rsidR="00AE3F79" w:rsidRPr="00CA2F03" w:rsidRDefault="00AE3F79" w:rsidP="009E4D96">
            <w:pPr>
              <w:cnfStyle w:val="100000000000" w:firstRow="1" w:lastRow="0" w:firstColumn="0" w:lastColumn="0" w:oddVBand="0" w:evenVBand="0" w:oddHBand="0" w:evenHBand="0" w:firstRowFirstColumn="0" w:firstRowLastColumn="0" w:lastRowFirstColumn="0" w:lastRowLastColumn="0"/>
              <w:rPr>
                <w:szCs w:val="18"/>
              </w:rPr>
            </w:pPr>
            <w:r w:rsidRPr="00CA2F03">
              <w:rPr>
                <w:szCs w:val="18"/>
              </w:rPr>
              <w:t>Description</w:t>
            </w:r>
          </w:p>
        </w:tc>
        <w:tc>
          <w:tcPr>
            <w:tcW w:w="2646" w:type="dxa"/>
          </w:tcPr>
          <w:p w14:paraId="2B85CA16" w14:textId="77777777" w:rsidR="00AE3F79" w:rsidRPr="00CA2F03" w:rsidRDefault="00AE3F79" w:rsidP="009E4D96">
            <w:pPr>
              <w:cnfStyle w:val="100000000000" w:firstRow="1" w:lastRow="0" w:firstColumn="0" w:lastColumn="0" w:oddVBand="0" w:evenVBand="0" w:oddHBand="0" w:evenHBand="0" w:firstRowFirstColumn="0" w:firstRowLastColumn="0" w:lastRowFirstColumn="0" w:lastRowLastColumn="0"/>
              <w:rPr>
                <w:szCs w:val="18"/>
              </w:rPr>
            </w:pPr>
            <w:r w:rsidRPr="00CA2F03">
              <w:rPr>
                <w:szCs w:val="18"/>
              </w:rPr>
              <w:t>Type</w:t>
            </w:r>
          </w:p>
        </w:tc>
        <w:tc>
          <w:tcPr>
            <w:tcW w:w="816" w:type="dxa"/>
          </w:tcPr>
          <w:p w14:paraId="46A68057" w14:textId="77777777" w:rsidR="00AE3F79" w:rsidRPr="00CA2F03" w:rsidRDefault="00AE3F79" w:rsidP="009E4D96">
            <w:pPr>
              <w:jc w:val="center"/>
              <w:cnfStyle w:val="100000000000" w:firstRow="1" w:lastRow="0" w:firstColumn="0" w:lastColumn="0" w:oddVBand="0" w:evenVBand="0" w:oddHBand="0" w:evenHBand="0" w:firstRowFirstColumn="0" w:firstRowLastColumn="0" w:lastRowFirstColumn="0" w:lastRowLastColumn="0"/>
              <w:rPr>
                <w:szCs w:val="18"/>
              </w:rPr>
            </w:pPr>
            <w:r w:rsidRPr="00CA2F03">
              <w:rPr>
                <w:szCs w:val="18"/>
              </w:rPr>
              <w:t>Max length</w:t>
            </w:r>
          </w:p>
        </w:tc>
        <w:tc>
          <w:tcPr>
            <w:tcW w:w="906" w:type="dxa"/>
          </w:tcPr>
          <w:p w14:paraId="7C9654FB" w14:textId="77777777" w:rsidR="00AE3F79" w:rsidRPr="00CA2F03" w:rsidRDefault="00AE3F79" w:rsidP="009E4D96">
            <w:pPr>
              <w:jc w:val="center"/>
              <w:cnfStyle w:val="100000000000" w:firstRow="1" w:lastRow="0" w:firstColumn="0" w:lastColumn="0" w:oddVBand="0" w:evenVBand="0" w:oddHBand="0" w:evenHBand="0" w:firstRowFirstColumn="0" w:firstRowLastColumn="0" w:lastRowFirstColumn="0" w:lastRowLastColumn="0"/>
              <w:rPr>
                <w:szCs w:val="18"/>
              </w:rPr>
            </w:pPr>
            <w:r w:rsidRPr="00CA2F03">
              <w:rPr>
                <w:szCs w:val="18"/>
              </w:rPr>
              <w:t>Min. Occurs</w:t>
            </w:r>
          </w:p>
        </w:tc>
        <w:tc>
          <w:tcPr>
            <w:tcW w:w="906" w:type="dxa"/>
          </w:tcPr>
          <w:p w14:paraId="2E47170C" w14:textId="77777777" w:rsidR="00AE3F79" w:rsidRPr="00CA2F03" w:rsidRDefault="00AE3F79" w:rsidP="009E4D96">
            <w:pPr>
              <w:jc w:val="center"/>
              <w:cnfStyle w:val="100000000000" w:firstRow="1" w:lastRow="0" w:firstColumn="0" w:lastColumn="0" w:oddVBand="0" w:evenVBand="0" w:oddHBand="0" w:evenHBand="0" w:firstRowFirstColumn="0" w:firstRowLastColumn="0" w:lastRowFirstColumn="0" w:lastRowLastColumn="0"/>
              <w:rPr>
                <w:szCs w:val="18"/>
              </w:rPr>
            </w:pPr>
            <w:r w:rsidRPr="00CA2F03">
              <w:rPr>
                <w:szCs w:val="18"/>
              </w:rPr>
              <w:t>Max. Occurs</w:t>
            </w:r>
          </w:p>
        </w:tc>
      </w:tr>
      <w:tr w:rsidR="00AE3F79" w:rsidRPr="00CA2F03" w14:paraId="4E591882" w14:textId="77777777" w:rsidTr="009E4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8" w:type="dxa"/>
          </w:tcPr>
          <w:p w14:paraId="153EA591" w14:textId="77777777" w:rsidR="00AE3F79" w:rsidRPr="00CA2F03" w:rsidRDefault="00AE3F79" w:rsidP="009E4D96">
            <w:pPr>
              <w:rPr>
                <w:szCs w:val="18"/>
              </w:rPr>
            </w:pPr>
            <w:r w:rsidRPr="00CA2F03">
              <w:rPr>
                <w:szCs w:val="18"/>
              </w:rPr>
              <w:t>code</w:t>
            </w:r>
          </w:p>
        </w:tc>
        <w:tc>
          <w:tcPr>
            <w:tcW w:w="3402" w:type="dxa"/>
          </w:tcPr>
          <w:p w14:paraId="1F626872"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p>
        </w:tc>
        <w:tc>
          <w:tcPr>
            <w:tcW w:w="2646" w:type="dxa"/>
          </w:tcPr>
          <w:p w14:paraId="1D4D9CCE"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Identifier address</w:t>
            </w:r>
          </w:p>
        </w:tc>
        <w:tc>
          <w:tcPr>
            <w:tcW w:w="816" w:type="dxa"/>
          </w:tcPr>
          <w:p w14:paraId="458557F0"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p>
        </w:tc>
        <w:tc>
          <w:tcPr>
            <w:tcW w:w="906" w:type="dxa"/>
          </w:tcPr>
          <w:p w14:paraId="278B6882"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p>
        </w:tc>
        <w:tc>
          <w:tcPr>
            <w:tcW w:w="906" w:type="dxa"/>
          </w:tcPr>
          <w:p w14:paraId="2A35004B"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p>
        </w:tc>
      </w:tr>
      <w:tr w:rsidR="00AE3F79" w:rsidRPr="00CA2F03" w14:paraId="6BDAC1C4" w14:textId="77777777" w:rsidTr="009E4D96">
        <w:tc>
          <w:tcPr>
            <w:cnfStyle w:val="001000000000" w:firstRow="0" w:lastRow="0" w:firstColumn="1" w:lastColumn="0" w:oddVBand="0" w:evenVBand="0" w:oddHBand="0" w:evenHBand="0" w:firstRowFirstColumn="0" w:firstRowLastColumn="0" w:lastRowFirstColumn="0" w:lastRowLastColumn="0"/>
            <w:tcW w:w="4818" w:type="dxa"/>
          </w:tcPr>
          <w:p w14:paraId="4B0E1635" w14:textId="77777777" w:rsidR="00AE3F79" w:rsidRPr="00CA2F03" w:rsidRDefault="00AE3F79" w:rsidP="009E4D96">
            <w:pPr>
              <w:rPr>
                <w:b w:val="0"/>
                <w:szCs w:val="18"/>
              </w:rPr>
            </w:pPr>
            <w:proofErr w:type="spellStart"/>
            <w:r w:rsidRPr="00CA2F03">
              <w:rPr>
                <w:b w:val="0"/>
                <w:szCs w:val="18"/>
              </w:rPr>
              <w:t>code.namespace</w:t>
            </w:r>
            <w:proofErr w:type="spellEnd"/>
          </w:p>
        </w:tc>
        <w:tc>
          <w:tcPr>
            <w:tcW w:w="3402" w:type="dxa"/>
          </w:tcPr>
          <w:p w14:paraId="7676C711"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Namespace of the address</w:t>
            </w:r>
          </w:p>
        </w:tc>
        <w:tc>
          <w:tcPr>
            <w:tcW w:w="2646" w:type="dxa"/>
          </w:tcPr>
          <w:p w14:paraId="45BFD2E2" w14:textId="0131DE83" w:rsidR="00AE3F79" w:rsidRPr="00CA2F03" w:rsidRDefault="001B6598" w:rsidP="009E4D96">
            <w:pPr>
              <w:cnfStyle w:val="000000000000" w:firstRow="0" w:lastRow="0" w:firstColumn="0" w:lastColumn="0" w:oddVBand="0" w:evenVBand="0" w:oddHBand="0" w:evenHBand="0" w:firstRowFirstColumn="0" w:firstRowLastColumn="0" w:lastRowFirstColumn="0" w:lastRowLastColumn="0"/>
              <w:rPr>
                <w:szCs w:val="18"/>
              </w:rPr>
            </w:pPr>
            <w:r>
              <w:rPr>
                <w:szCs w:val="18"/>
              </w:rPr>
              <w:t>Varchar</w:t>
            </w:r>
          </w:p>
        </w:tc>
        <w:tc>
          <w:tcPr>
            <w:tcW w:w="816" w:type="dxa"/>
          </w:tcPr>
          <w:p w14:paraId="6B09FDBE"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55</w:t>
            </w:r>
          </w:p>
        </w:tc>
        <w:tc>
          <w:tcPr>
            <w:tcW w:w="906" w:type="dxa"/>
          </w:tcPr>
          <w:p w14:paraId="79585376"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c>
          <w:tcPr>
            <w:tcW w:w="906" w:type="dxa"/>
          </w:tcPr>
          <w:p w14:paraId="4C86D65E"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r>
      <w:tr w:rsidR="00AE3F79" w:rsidRPr="00CA2F03" w14:paraId="1FE76A1F" w14:textId="77777777" w:rsidTr="009E4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8" w:type="dxa"/>
          </w:tcPr>
          <w:p w14:paraId="42487271" w14:textId="77777777" w:rsidR="00AE3F79" w:rsidRPr="00CA2F03" w:rsidRDefault="00AE3F79" w:rsidP="009E4D96">
            <w:pPr>
              <w:rPr>
                <w:b w:val="0"/>
                <w:szCs w:val="18"/>
              </w:rPr>
            </w:pPr>
            <w:proofErr w:type="spellStart"/>
            <w:r w:rsidRPr="00CA2F03">
              <w:rPr>
                <w:b w:val="0"/>
                <w:szCs w:val="18"/>
              </w:rPr>
              <w:t>code.objectIdentifier</w:t>
            </w:r>
            <w:proofErr w:type="spellEnd"/>
          </w:p>
        </w:tc>
        <w:tc>
          <w:tcPr>
            <w:tcW w:w="3402" w:type="dxa"/>
          </w:tcPr>
          <w:p w14:paraId="705B24CD"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proofErr w:type="spellStart"/>
            <w:r w:rsidRPr="00CA2F03">
              <w:rPr>
                <w:szCs w:val="18"/>
              </w:rPr>
              <w:t>ObjectIdentifier</w:t>
            </w:r>
            <w:proofErr w:type="spellEnd"/>
            <w:r w:rsidRPr="00CA2F03">
              <w:rPr>
                <w:szCs w:val="18"/>
              </w:rPr>
              <w:t xml:space="preserve"> of the address</w:t>
            </w:r>
          </w:p>
        </w:tc>
        <w:tc>
          <w:tcPr>
            <w:tcW w:w="2646" w:type="dxa"/>
          </w:tcPr>
          <w:p w14:paraId="739FBECF" w14:textId="7FEDED22" w:rsidR="00AE3F79" w:rsidRPr="00CA2F03" w:rsidRDefault="001B6598" w:rsidP="009E4D96">
            <w:pPr>
              <w:cnfStyle w:val="000000100000" w:firstRow="0" w:lastRow="0" w:firstColumn="0" w:lastColumn="0" w:oddVBand="0" w:evenVBand="0" w:oddHBand="1" w:evenHBand="0" w:firstRowFirstColumn="0" w:firstRowLastColumn="0" w:lastRowFirstColumn="0" w:lastRowLastColumn="0"/>
              <w:rPr>
                <w:szCs w:val="18"/>
              </w:rPr>
            </w:pPr>
            <w:r>
              <w:rPr>
                <w:szCs w:val="18"/>
              </w:rPr>
              <w:t>Varchar</w:t>
            </w:r>
          </w:p>
        </w:tc>
        <w:tc>
          <w:tcPr>
            <w:tcW w:w="816" w:type="dxa"/>
          </w:tcPr>
          <w:p w14:paraId="52681298" w14:textId="7DF14C82" w:rsidR="00AE3F79" w:rsidRPr="00CA2F03" w:rsidRDefault="00F95E5D" w:rsidP="009E4D96">
            <w:pPr>
              <w:jc w:val="center"/>
              <w:cnfStyle w:val="000000100000" w:firstRow="0" w:lastRow="0" w:firstColumn="0" w:lastColumn="0" w:oddVBand="0" w:evenVBand="0" w:oddHBand="1" w:evenHBand="0" w:firstRowFirstColumn="0" w:firstRowLastColumn="0" w:lastRowFirstColumn="0" w:lastRowLastColumn="0"/>
              <w:rPr>
                <w:szCs w:val="18"/>
              </w:rPr>
            </w:pPr>
            <w:r>
              <w:rPr>
                <w:szCs w:val="18"/>
              </w:rPr>
              <w:t>20</w:t>
            </w:r>
          </w:p>
        </w:tc>
        <w:tc>
          <w:tcPr>
            <w:tcW w:w="906" w:type="dxa"/>
          </w:tcPr>
          <w:p w14:paraId="7D9E33BF"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1</w:t>
            </w:r>
          </w:p>
        </w:tc>
        <w:tc>
          <w:tcPr>
            <w:tcW w:w="906" w:type="dxa"/>
          </w:tcPr>
          <w:p w14:paraId="3934211F"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1</w:t>
            </w:r>
          </w:p>
        </w:tc>
      </w:tr>
      <w:tr w:rsidR="00AE3F79" w:rsidRPr="00CA2F03" w14:paraId="279C8D6B" w14:textId="77777777" w:rsidTr="009E4D96">
        <w:trPr>
          <w:trHeight w:val="569"/>
        </w:trPr>
        <w:tc>
          <w:tcPr>
            <w:cnfStyle w:val="001000000000" w:firstRow="0" w:lastRow="0" w:firstColumn="1" w:lastColumn="0" w:oddVBand="0" w:evenVBand="0" w:oddHBand="0" w:evenHBand="0" w:firstRowFirstColumn="0" w:firstRowLastColumn="0" w:lastRowFirstColumn="0" w:lastRowLastColumn="0"/>
            <w:tcW w:w="4818" w:type="dxa"/>
          </w:tcPr>
          <w:p w14:paraId="0BDEE229" w14:textId="77777777" w:rsidR="00AE3F79" w:rsidRPr="00CA2F03" w:rsidRDefault="00AE3F79" w:rsidP="009E4D96">
            <w:pPr>
              <w:rPr>
                <w:b w:val="0"/>
                <w:szCs w:val="18"/>
              </w:rPr>
            </w:pPr>
            <w:proofErr w:type="spellStart"/>
            <w:r w:rsidRPr="00CA2F03">
              <w:rPr>
                <w:b w:val="0"/>
                <w:szCs w:val="18"/>
              </w:rPr>
              <w:t>code.versionIdentifier</w:t>
            </w:r>
            <w:proofErr w:type="spellEnd"/>
          </w:p>
        </w:tc>
        <w:tc>
          <w:tcPr>
            <w:tcW w:w="3402" w:type="dxa"/>
          </w:tcPr>
          <w:p w14:paraId="0096E988"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proofErr w:type="spellStart"/>
            <w:r w:rsidRPr="00CA2F03">
              <w:rPr>
                <w:szCs w:val="18"/>
              </w:rPr>
              <w:t>VersionIdentifier</w:t>
            </w:r>
            <w:proofErr w:type="spellEnd"/>
            <w:r w:rsidRPr="00CA2F03">
              <w:rPr>
                <w:szCs w:val="18"/>
              </w:rPr>
              <w:t xml:space="preserve"> of the address</w:t>
            </w:r>
          </w:p>
        </w:tc>
        <w:tc>
          <w:tcPr>
            <w:tcW w:w="2646" w:type="dxa"/>
          </w:tcPr>
          <w:p w14:paraId="3889C772" w14:textId="0D5A82EB" w:rsidR="00AE3F79" w:rsidRPr="00CA2F03" w:rsidRDefault="001B6598" w:rsidP="009E4D96">
            <w:pPr>
              <w:cnfStyle w:val="000000000000" w:firstRow="0" w:lastRow="0" w:firstColumn="0" w:lastColumn="0" w:oddVBand="0" w:evenVBand="0" w:oddHBand="0" w:evenHBand="0" w:firstRowFirstColumn="0" w:firstRowLastColumn="0" w:lastRowFirstColumn="0" w:lastRowLastColumn="0"/>
              <w:rPr>
                <w:szCs w:val="18"/>
              </w:rPr>
            </w:pPr>
            <w:r>
              <w:rPr>
                <w:szCs w:val="18"/>
              </w:rPr>
              <w:t>Varchar</w:t>
            </w:r>
          </w:p>
        </w:tc>
        <w:tc>
          <w:tcPr>
            <w:tcW w:w="816" w:type="dxa"/>
          </w:tcPr>
          <w:p w14:paraId="18B52D5F" w14:textId="67B7A149" w:rsidR="00AE3F79" w:rsidRPr="00CA2F03" w:rsidRDefault="00F95E5D" w:rsidP="009E4D96">
            <w:pPr>
              <w:jc w:val="center"/>
              <w:cnfStyle w:val="000000000000" w:firstRow="0" w:lastRow="0" w:firstColumn="0" w:lastColumn="0" w:oddVBand="0" w:evenVBand="0" w:oddHBand="0" w:evenHBand="0" w:firstRowFirstColumn="0" w:firstRowLastColumn="0" w:lastRowFirstColumn="0" w:lastRowLastColumn="0"/>
              <w:rPr>
                <w:szCs w:val="18"/>
              </w:rPr>
            </w:pPr>
            <w:r>
              <w:rPr>
                <w:szCs w:val="18"/>
              </w:rPr>
              <w:t>30</w:t>
            </w:r>
          </w:p>
        </w:tc>
        <w:tc>
          <w:tcPr>
            <w:tcW w:w="906" w:type="dxa"/>
          </w:tcPr>
          <w:p w14:paraId="799A42FD"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c>
          <w:tcPr>
            <w:tcW w:w="906" w:type="dxa"/>
          </w:tcPr>
          <w:p w14:paraId="2E08EDEE"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r>
      <w:tr w:rsidR="00AE3F79" w:rsidRPr="00CA2F03" w14:paraId="2F1F0DEB" w14:textId="77777777" w:rsidTr="009E4D96">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818" w:type="dxa"/>
          </w:tcPr>
          <w:p w14:paraId="3BEA0010" w14:textId="77777777" w:rsidR="00AE3F79" w:rsidRPr="00CA2F03" w:rsidRDefault="00AE3F79" w:rsidP="009E4D96">
            <w:pPr>
              <w:rPr>
                <w:szCs w:val="18"/>
              </w:rPr>
            </w:pPr>
            <w:r w:rsidRPr="00CA2F03">
              <w:rPr>
                <w:szCs w:val="18"/>
              </w:rPr>
              <w:t>position</w:t>
            </w:r>
          </w:p>
        </w:tc>
        <w:tc>
          <w:tcPr>
            <w:tcW w:w="3402" w:type="dxa"/>
          </w:tcPr>
          <w:p w14:paraId="1B113683"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p>
        </w:tc>
        <w:tc>
          <w:tcPr>
            <w:tcW w:w="2646" w:type="dxa"/>
          </w:tcPr>
          <w:p w14:paraId="7E650B1D"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proofErr w:type="spellStart"/>
            <w:r w:rsidRPr="00CA2F03">
              <w:rPr>
                <w:szCs w:val="18"/>
              </w:rPr>
              <w:t>GeographicalPositionType</w:t>
            </w:r>
            <w:proofErr w:type="spellEnd"/>
          </w:p>
        </w:tc>
        <w:tc>
          <w:tcPr>
            <w:tcW w:w="816" w:type="dxa"/>
          </w:tcPr>
          <w:p w14:paraId="05685B57"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p>
        </w:tc>
        <w:tc>
          <w:tcPr>
            <w:tcW w:w="906" w:type="dxa"/>
          </w:tcPr>
          <w:p w14:paraId="0F84B934"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1</w:t>
            </w:r>
          </w:p>
        </w:tc>
        <w:tc>
          <w:tcPr>
            <w:tcW w:w="906" w:type="dxa"/>
          </w:tcPr>
          <w:p w14:paraId="71C1B3E3"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1</w:t>
            </w:r>
          </w:p>
        </w:tc>
      </w:tr>
      <w:tr w:rsidR="00AE3F79" w:rsidRPr="00CA2F03" w14:paraId="280DBF10" w14:textId="77777777" w:rsidTr="009E4D96">
        <w:trPr>
          <w:trHeight w:val="279"/>
        </w:trPr>
        <w:tc>
          <w:tcPr>
            <w:cnfStyle w:val="001000000000" w:firstRow="0" w:lastRow="0" w:firstColumn="1" w:lastColumn="0" w:oddVBand="0" w:evenVBand="0" w:oddHBand="0" w:evenHBand="0" w:firstRowFirstColumn="0" w:firstRowLastColumn="0" w:lastRowFirstColumn="0" w:lastRowLastColumn="0"/>
            <w:tcW w:w="4818" w:type="dxa"/>
          </w:tcPr>
          <w:p w14:paraId="5565ACFD" w14:textId="77777777" w:rsidR="00AE3F79" w:rsidRPr="00CA2F03" w:rsidRDefault="00AE3F79" w:rsidP="009E4D96">
            <w:pPr>
              <w:rPr>
                <w:szCs w:val="18"/>
              </w:rPr>
            </w:pPr>
            <w:proofErr w:type="spellStart"/>
            <w:r w:rsidRPr="00CA2F03">
              <w:rPr>
                <w:b w:val="0"/>
                <w:szCs w:val="18"/>
              </w:rPr>
              <w:t>position.pointGeometry.point</w:t>
            </w:r>
            <w:proofErr w:type="spellEnd"/>
          </w:p>
        </w:tc>
        <w:tc>
          <w:tcPr>
            <w:tcW w:w="3402" w:type="dxa"/>
          </w:tcPr>
          <w:p w14:paraId="38AA3DBA"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Identifier of the point</w:t>
            </w:r>
          </w:p>
        </w:tc>
        <w:tc>
          <w:tcPr>
            <w:tcW w:w="2646" w:type="dxa"/>
          </w:tcPr>
          <w:p w14:paraId="760EDDE9"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Combi field with following attributes</w:t>
            </w:r>
          </w:p>
        </w:tc>
        <w:tc>
          <w:tcPr>
            <w:tcW w:w="816" w:type="dxa"/>
          </w:tcPr>
          <w:p w14:paraId="33642F94"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p>
        </w:tc>
        <w:tc>
          <w:tcPr>
            <w:tcW w:w="906" w:type="dxa"/>
          </w:tcPr>
          <w:p w14:paraId="25820507"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p>
        </w:tc>
        <w:tc>
          <w:tcPr>
            <w:tcW w:w="906" w:type="dxa"/>
          </w:tcPr>
          <w:p w14:paraId="0807A33B"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p>
        </w:tc>
      </w:tr>
      <w:tr w:rsidR="00AE3F79" w:rsidRPr="00CA2F03" w14:paraId="03145172" w14:textId="77777777" w:rsidTr="009E4D96">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818" w:type="dxa"/>
          </w:tcPr>
          <w:p w14:paraId="32679E3B" w14:textId="77777777" w:rsidR="00AE3F79" w:rsidRPr="00CA2F03" w:rsidRDefault="00AE3F79" w:rsidP="009E4D96">
            <w:pPr>
              <w:rPr>
                <w:b w:val="0"/>
                <w:szCs w:val="18"/>
              </w:rPr>
            </w:pPr>
            <w:proofErr w:type="spellStart"/>
            <w:r w:rsidRPr="00CA2F03">
              <w:rPr>
                <w:b w:val="0"/>
                <w:szCs w:val="18"/>
              </w:rPr>
              <w:t>position.pointGeometry.point.pos</w:t>
            </w:r>
            <w:proofErr w:type="spellEnd"/>
          </w:p>
        </w:tc>
        <w:tc>
          <w:tcPr>
            <w:tcW w:w="3402" w:type="dxa"/>
          </w:tcPr>
          <w:p w14:paraId="4C2E19F8"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p>
        </w:tc>
        <w:tc>
          <w:tcPr>
            <w:tcW w:w="2646" w:type="dxa"/>
          </w:tcPr>
          <w:p w14:paraId="1FA72573"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Lambert 72 format</w:t>
            </w:r>
          </w:p>
        </w:tc>
        <w:tc>
          <w:tcPr>
            <w:tcW w:w="816" w:type="dxa"/>
          </w:tcPr>
          <w:p w14:paraId="6A5464E5"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p>
        </w:tc>
        <w:tc>
          <w:tcPr>
            <w:tcW w:w="906" w:type="dxa"/>
          </w:tcPr>
          <w:p w14:paraId="42AFA744"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p>
        </w:tc>
        <w:tc>
          <w:tcPr>
            <w:tcW w:w="906" w:type="dxa"/>
          </w:tcPr>
          <w:p w14:paraId="67B0C221"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p>
        </w:tc>
      </w:tr>
      <w:tr w:rsidR="00AE3F79" w:rsidRPr="00CA2F03" w14:paraId="1F864D3D" w14:textId="77777777" w:rsidTr="009E4D96">
        <w:trPr>
          <w:trHeight w:val="763"/>
        </w:trPr>
        <w:tc>
          <w:tcPr>
            <w:cnfStyle w:val="001000000000" w:firstRow="0" w:lastRow="0" w:firstColumn="1" w:lastColumn="0" w:oddVBand="0" w:evenVBand="0" w:oddHBand="0" w:evenHBand="0" w:firstRowFirstColumn="0" w:firstRowLastColumn="0" w:lastRowFirstColumn="0" w:lastRowLastColumn="0"/>
            <w:tcW w:w="4818" w:type="dxa"/>
          </w:tcPr>
          <w:p w14:paraId="3D8533A4" w14:textId="77777777" w:rsidR="00AE3F79" w:rsidRPr="00CA2F03" w:rsidRDefault="00AE3F79" w:rsidP="009E4D96">
            <w:pPr>
              <w:rPr>
                <w:b w:val="0"/>
                <w:szCs w:val="18"/>
              </w:rPr>
            </w:pPr>
            <w:proofErr w:type="spellStart"/>
            <w:r w:rsidRPr="00CA2F03">
              <w:rPr>
                <w:b w:val="0"/>
                <w:szCs w:val="18"/>
              </w:rPr>
              <w:t>position.pointGeometry.point.pos.srsName</w:t>
            </w:r>
            <w:proofErr w:type="spellEnd"/>
          </w:p>
        </w:tc>
        <w:tc>
          <w:tcPr>
            <w:tcW w:w="3402" w:type="dxa"/>
          </w:tcPr>
          <w:p w14:paraId="3A1B0162"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p>
        </w:tc>
        <w:tc>
          <w:tcPr>
            <w:tcW w:w="2646" w:type="dxa"/>
          </w:tcPr>
          <w:p w14:paraId="3910DF2C"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p>
        </w:tc>
        <w:tc>
          <w:tcPr>
            <w:tcW w:w="816" w:type="dxa"/>
          </w:tcPr>
          <w:p w14:paraId="574E7B44"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p>
        </w:tc>
        <w:tc>
          <w:tcPr>
            <w:tcW w:w="906" w:type="dxa"/>
          </w:tcPr>
          <w:p w14:paraId="78DBC933"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c>
          <w:tcPr>
            <w:tcW w:w="906" w:type="dxa"/>
          </w:tcPr>
          <w:p w14:paraId="22C2A024"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r>
      <w:tr w:rsidR="00AE3F79" w:rsidRPr="00CA2F03" w14:paraId="53EDE933" w14:textId="77777777" w:rsidTr="009E4D96">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4818" w:type="dxa"/>
          </w:tcPr>
          <w:p w14:paraId="7E4DCD8F" w14:textId="77777777" w:rsidR="00AE3F79" w:rsidRPr="00CA2F03" w:rsidRDefault="00AE3F79" w:rsidP="009E4D96">
            <w:pPr>
              <w:rPr>
                <w:b w:val="0"/>
                <w:szCs w:val="18"/>
              </w:rPr>
            </w:pPr>
            <w:proofErr w:type="spellStart"/>
            <w:r w:rsidRPr="00CA2F03">
              <w:rPr>
                <w:b w:val="0"/>
                <w:szCs w:val="18"/>
              </w:rPr>
              <w:t>position.pointGeometry.point.pos.srsDimension</w:t>
            </w:r>
            <w:proofErr w:type="spellEnd"/>
          </w:p>
        </w:tc>
        <w:tc>
          <w:tcPr>
            <w:tcW w:w="3402" w:type="dxa"/>
          </w:tcPr>
          <w:p w14:paraId="09D3F431"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p>
        </w:tc>
        <w:tc>
          <w:tcPr>
            <w:tcW w:w="2646" w:type="dxa"/>
          </w:tcPr>
          <w:p w14:paraId="234BBE6A"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p>
        </w:tc>
        <w:tc>
          <w:tcPr>
            <w:tcW w:w="816" w:type="dxa"/>
          </w:tcPr>
          <w:p w14:paraId="2BD4AE58"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p>
        </w:tc>
        <w:tc>
          <w:tcPr>
            <w:tcW w:w="906" w:type="dxa"/>
          </w:tcPr>
          <w:p w14:paraId="19312489"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1</w:t>
            </w:r>
          </w:p>
        </w:tc>
        <w:tc>
          <w:tcPr>
            <w:tcW w:w="906" w:type="dxa"/>
          </w:tcPr>
          <w:p w14:paraId="0D5368F3"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1</w:t>
            </w:r>
          </w:p>
        </w:tc>
      </w:tr>
      <w:tr w:rsidR="00AE3F79" w:rsidRPr="00CA2F03" w14:paraId="6CABA7C6" w14:textId="77777777" w:rsidTr="009E4D96">
        <w:trPr>
          <w:trHeight w:val="700"/>
        </w:trPr>
        <w:tc>
          <w:tcPr>
            <w:cnfStyle w:val="001000000000" w:firstRow="0" w:lastRow="0" w:firstColumn="1" w:lastColumn="0" w:oddVBand="0" w:evenVBand="0" w:oddHBand="0" w:evenHBand="0" w:firstRowFirstColumn="0" w:firstRowLastColumn="0" w:lastRowFirstColumn="0" w:lastRowLastColumn="0"/>
            <w:tcW w:w="4818" w:type="dxa"/>
          </w:tcPr>
          <w:p w14:paraId="691828D5" w14:textId="77777777" w:rsidR="00AE3F79" w:rsidRPr="00CA2F03" w:rsidRDefault="00AE3F79" w:rsidP="009E4D96">
            <w:pPr>
              <w:rPr>
                <w:b w:val="0"/>
                <w:szCs w:val="18"/>
              </w:rPr>
            </w:pPr>
            <w:proofErr w:type="spellStart"/>
            <w:r w:rsidRPr="00CA2F03">
              <w:rPr>
                <w:b w:val="0"/>
                <w:szCs w:val="18"/>
              </w:rPr>
              <w:t>position.pointGeometry.point.pos.axisLabels</w:t>
            </w:r>
            <w:proofErr w:type="spellEnd"/>
          </w:p>
        </w:tc>
        <w:tc>
          <w:tcPr>
            <w:tcW w:w="3402" w:type="dxa"/>
          </w:tcPr>
          <w:p w14:paraId="5EE37561"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p>
        </w:tc>
        <w:tc>
          <w:tcPr>
            <w:tcW w:w="2646" w:type="dxa"/>
          </w:tcPr>
          <w:p w14:paraId="571AE9B2"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p>
        </w:tc>
        <w:tc>
          <w:tcPr>
            <w:tcW w:w="816" w:type="dxa"/>
          </w:tcPr>
          <w:p w14:paraId="3E843B3D"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p>
        </w:tc>
        <w:tc>
          <w:tcPr>
            <w:tcW w:w="906" w:type="dxa"/>
          </w:tcPr>
          <w:p w14:paraId="71E16A60"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c>
          <w:tcPr>
            <w:tcW w:w="906" w:type="dxa"/>
          </w:tcPr>
          <w:p w14:paraId="6FBACF32"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r>
      <w:tr w:rsidR="00AE3F79" w:rsidRPr="00CA2F03" w14:paraId="2D455351" w14:textId="77777777" w:rsidTr="009E4D96">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4818" w:type="dxa"/>
          </w:tcPr>
          <w:p w14:paraId="10504574" w14:textId="77777777" w:rsidR="00AE3F79" w:rsidRPr="00CA2F03" w:rsidRDefault="00AE3F79" w:rsidP="009E4D96">
            <w:pPr>
              <w:rPr>
                <w:b w:val="0"/>
                <w:szCs w:val="18"/>
              </w:rPr>
            </w:pPr>
            <w:proofErr w:type="spellStart"/>
            <w:r w:rsidRPr="00CA2F03">
              <w:rPr>
                <w:b w:val="0"/>
                <w:szCs w:val="18"/>
              </w:rPr>
              <w:t>position.pointGeometry.point.pos.uomLabels</w:t>
            </w:r>
            <w:proofErr w:type="spellEnd"/>
          </w:p>
        </w:tc>
        <w:tc>
          <w:tcPr>
            <w:tcW w:w="3402" w:type="dxa"/>
          </w:tcPr>
          <w:p w14:paraId="7285239E"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p>
        </w:tc>
        <w:tc>
          <w:tcPr>
            <w:tcW w:w="2646" w:type="dxa"/>
          </w:tcPr>
          <w:p w14:paraId="78B4523D"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p>
        </w:tc>
        <w:tc>
          <w:tcPr>
            <w:tcW w:w="816" w:type="dxa"/>
          </w:tcPr>
          <w:p w14:paraId="38C3F974"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p>
        </w:tc>
        <w:tc>
          <w:tcPr>
            <w:tcW w:w="906" w:type="dxa"/>
          </w:tcPr>
          <w:p w14:paraId="5145A464"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1</w:t>
            </w:r>
          </w:p>
        </w:tc>
        <w:tc>
          <w:tcPr>
            <w:tcW w:w="906" w:type="dxa"/>
          </w:tcPr>
          <w:p w14:paraId="77C07494"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1</w:t>
            </w:r>
          </w:p>
        </w:tc>
      </w:tr>
      <w:tr w:rsidR="00AE3F79" w:rsidRPr="00CA2F03" w14:paraId="6B1D3777" w14:textId="77777777" w:rsidTr="009E4D96">
        <w:trPr>
          <w:trHeight w:val="700"/>
        </w:trPr>
        <w:tc>
          <w:tcPr>
            <w:cnfStyle w:val="001000000000" w:firstRow="0" w:lastRow="0" w:firstColumn="1" w:lastColumn="0" w:oddVBand="0" w:evenVBand="0" w:oddHBand="0" w:evenHBand="0" w:firstRowFirstColumn="0" w:firstRowLastColumn="0" w:lastRowFirstColumn="0" w:lastRowLastColumn="0"/>
            <w:tcW w:w="4818" w:type="dxa"/>
          </w:tcPr>
          <w:p w14:paraId="579A2683" w14:textId="77777777" w:rsidR="00AE3F79" w:rsidRPr="00CA2F03" w:rsidRDefault="00AE3F79" w:rsidP="009E4D96">
            <w:pPr>
              <w:rPr>
                <w:b w:val="0"/>
                <w:szCs w:val="18"/>
              </w:rPr>
            </w:pPr>
            <w:proofErr w:type="spellStart"/>
            <w:r w:rsidRPr="00CA2F03">
              <w:rPr>
                <w:b w:val="0"/>
                <w:szCs w:val="18"/>
              </w:rPr>
              <w:t>position.pointGeometry.point.coordinates</w:t>
            </w:r>
            <w:proofErr w:type="spellEnd"/>
          </w:p>
        </w:tc>
        <w:tc>
          <w:tcPr>
            <w:tcW w:w="3402" w:type="dxa"/>
          </w:tcPr>
          <w:p w14:paraId="4FC4527F"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p>
        </w:tc>
        <w:tc>
          <w:tcPr>
            <w:tcW w:w="2646" w:type="dxa"/>
          </w:tcPr>
          <w:p w14:paraId="399DA2FC"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Lat long coordinates</w:t>
            </w:r>
          </w:p>
        </w:tc>
        <w:tc>
          <w:tcPr>
            <w:tcW w:w="816" w:type="dxa"/>
          </w:tcPr>
          <w:p w14:paraId="6F827702"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p>
        </w:tc>
        <w:tc>
          <w:tcPr>
            <w:tcW w:w="906" w:type="dxa"/>
          </w:tcPr>
          <w:p w14:paraId="7B1C8348"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0</w:t>
            </w:r>
          </w:p>
        </w:tc>
        <w:tc>
          <w:tcPr>
            <w:tcW w:w="906" w:type="dxa"/>
          </w:tcPr>
          <w:p w14:paraId="0FE54F3B"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r>
      <w:tr w:rsidR="00AE3F79" w:rsidRPr="00CA2F03" w14:paraId="37AD1135" w14:textId="77777777" w:rsidTr="009E4D96">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4818" w:type="dxa"/>
          </w:tcPr>
          <w:p w14:paraId="5AE5B070" w14:textId="77777777" w:rsidR="00AE3F79" w:rsidRPr="00CA2F03" w:rsidRDefault="00AE3F79" w:rsidP="009E4D96">
            <w:pPr>
              <w:rPr>
                <w:b w:val="0"/>
                <w:szCs w:val="18"/>
              </w:rPr>
            </w:pPr>
            <w:proofErr w:type="spellStart"/>
            <w:r w:rsidRPr="00CA2F03">
              <w:rPr>
                <w:b w:val="0"/>
                <w:szCs w:val="18"/>
              </w:rPr>
              <w:t>position.pointGeometry.point.coordinates.decimal</w:t>
            </w:r>
            <w:proofErr w:type="spellEnd"/>
          </w:p>
        </w:tc>
        <w:tc>
          <w:tcPr>
            <w:tcW w:w="3402" w:type="dxa"/>
          </w:tcPr>
          <w:p w14:paraId="38AE9B38"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p>
        </w:tc>
        <w:tc>
          <w:tcPr>
            <w:tcW w:w="2646" w:type="dxa"/>
          </w:tcPr>
          <w:p w14:paraId="1D8587B7"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p>
        </w:tc>
        <w:tc>
          <w:tcPr>
            <w:tcW w:w="816" w:type="dxa"/>
          </w:tcPr>
          <w:p w14:paraId="26B43F30"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p>
        </w:tc>
        <w:tc>
          <w:tcPr>
            <w:tcW w:w="906" w:type="dxa"/>
          </w:tcPr>
          <w:p w14:paraId="6BE8E7C1"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0</w:t>
            </w:r>
          </w:p>
        </w:tc>
        <w:tc>
          <w:tcPr>
            <w:tcW w:w="906" w:type="dxa"/>
          </w:tcPr>
          <w:p w14:paraId="610FD6B7"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1</w:t>
            </w:r>
          </w:p>
        </w:tc>
      </w:tr>
      <w:tr w:rsidR="00AE3F79" w:rsidRPr="00CA2F03" w14:paraId="08FF04E9" w14:textId="77777777" w:rsidTr="009E4D96">
        <w:trPr>
          <w:trHeight w:val="700"/>
        </w:trPr>
        <w:tc>
          <w:tcPr>
            <w:cnfStyle w:val="001000000000" w:firstRow="0" w:lastRow="0" w:firstColumn="1" w:lastColumn="0" w:oddVBand="0" w:evenVBand="0" w:oddHBand="0" w:evenHBand="0" w:firstRowFirstColumn="0" w:firstRowLastColumn="0" w:lastRowFirstColumn="0" w:lastRowLastColumn="0"/>
            <w:tcW w:w="4818" w:type="dxa"/>
          </w:tcPr>
          <w:p w14:paraId="0579F939" w14:textId="77777777" w:rsidR="00AE3F79" w:rsidRPr="00CA2F03" w:rsidRDefault="00AE3F79" w:rsidP="009E4D96">
            <w:pPr>
              <w:rPr>
                <w:b w:val="0"/>
                <w:szCs w:val="18"/>
              </w:rPr>
            </w:pPr>
            <w:proofErr w:type="spellStart"/>
            <w:r w:rsidRPr="00CA2F03">
              <w:rPr>
                <w:b w:val="0"/>
                <w:szCs w:val="18"/>
              </w:rPr>
              <w:t>position.pointGeometry.point.coordinates.cs</w:t>
            </w:r>
            <w:proofErr w:type="spellEnd"/>
          </w:p>
        </w:tc>
        <w:tc>
          <w:tcPr>
            <w:tcW w:w="3402" w:type="dxa"/>
          </w:tcPr>
          <w:p w14:paraId="335AA074"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p>
        </w:tc>
        <w:tc>
          <w:tcPr>
            <w:tcW w:w="2646" w:type="dxa"/>
          </w:tcPr>
          <w:p w14:paraId="36CA4414"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p>
        </w:tc>
        <w:tc>
          <w:tcPr>
            <w:tcW w:w="816" w:type="dxa"/>
          </w:tcPr>
          <w:p w14:paraId="08A2871D"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p>
        </w:tc>
        <w:tc>
          <w:tcPr>
            <w:tcW w:w="906" w:type="dxa"/>
          </w:tcPr>
          <w:p w14:paraId="5E2620D3"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0</w:t>
            </w:r>
          </w:p>
        </w:tc>
        <w:tc>
          <w:tcPr>
            <w:tcW w:w="906" w:type="dxa"/>
          </w:tcPr>
          <w:p w14:paraId="77C62ED1"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r>
      <w:tr w:rsidR="00AE3F79" w:rsidRPr="00CA2F03" w14:paraId="083BFB6C" w14:textId="77777777" w:rsidTr="009E4D96">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4818" w:type="dxa"/>
          </w:tcPr>
          <w:p w14:paraId="3A6C1139" w14:textId="77777777" w:rsidR="00AE3F79" w:rsidRPr="00CA2F03" w:rsidRDefault="00AE3F79" w:rsidP="009E4D96">
            <w:pPr>
              <w:rPr>
                <w:b w:val="0"/>
                <w:szCs w:val="18"/>
              </w:rPr>
            </w:pPr>
            <w:proofErr w:type="spellStart"/>
            <w:r w:rsidRPr="00CA2F03">
              <w:rPr>
                <w:b w:val="0"/>
                <w:szCs w:val="18"/>
              </w:rPr>
              <w:lastRenderedPageBreak/>
              <w:t>position.pointGeometry.point.coordinates.ts</w:t>
            </w:r>
            <w:proofErr w:type="spellEnd"/>
          </w:p>
        </w:tc>
        <w:tc>
          <w:tcPr>
            <w:tcW w:w="3402" w:type="dxa"/>
          </w:tcPr>
          <w:p w14:paraId="5EDD827C"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p>
        </w:tc>
        <w:tc>
          <w:tcPr>
            <w:tcW w:w="2646" w:type="dxa"/>
          </w:tcPr>
          <w:p w14:paraId="72E3B386"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p>
        </w:tc>
        <w:tc>
          <w:tcPr>
            <w:tcW w:w="816" w:type="dxa"/>
          </w:tcPr>
          <w:p w14:paraId="246B0BC6"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p>
        </w:tc>
        <w:tc>
          <w:tcPr>
            <w:tcW w:w="906" w:type="dxa"/>
          </w:tcPr>
          <w:p w14:paraId="39AF7A94"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0</w:t>
            </w:r>
          </w:p>
        </w:tc>
        <w:tc>
          <w:tcPr>
            <w:tcW w:w="906" w:type="dxa"/>
          </w:tcPr>
          <w:p w14:paraId="1BFE5CD4"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1</w:t>
            </w:r>
          </w:p>
        </w:tc>
      </w:tr>
      <w:tr w:rsidR="00AE3F79" w:rsidRPr="00CA2F03" w14:paraId="5F8CB6BE" w14:textId="77777777" w:rsidTr="009E4D96">
        <w:trPr>
          <w:trHeight w:val="557"/>
        </w:trPr>
        <w:tc>
          <w:tcPr>
            <w:cnfStyle w:val="001000000000" w:firstRow="0" w:lastRow="0" w:firstColumn="1" w:lastColumn="0" w:oddVBand="0" w:evenVBand="0" w:oddHBand="0" w:evenHBand="0" w:firstRowFirstColumn="0" w:firstRowLastColumn="0" w:lastRowFirstColumn="0" w:lastRowLastColumn="0"/>
            <w:tcW w:w="4818" w:type="dxa"/>
          </w:tcPr>
          <w:p w14:paraId="00291FE0" w14:textId="77777777" w:rsidR="00AE3F79" w:rsidRPr="00CA2F03" w:rsidRDefault="00AE3F79" w:rsidP="009E4D96">
            <w:pPr>
              <w:rPr>
                <w:b w:val="0"/>
                <w:szCs w:val="18"/>
              </w:rPr>
            </w:pPr>
            <w:r w:rsidRPr="00CA2F03">
              <w:rPr>
                <w:b w:val="0"/>
                <w:szCs w:val="18"/>
              </w:rPr>
              <w:t xml:space="preserve">position: </w:t>
            </w:r>
            <w:proofErr w:type="spellStart"/>
            <w:r w:rsidRPr="00CA2F03">
              <w:rPr>
                <w:b w:val="0"/>
                <w:szCs w:val="18"/>
              </w:rPr>
              <w:t>positionGeometryMethod</w:t>
            </w:r>
            <w:proofErr w:type="spellEnd"/>
          </w:p>
        </w:tc>
        <w:tc>
          <w:tcPr>
            <w:tcW w:w="3402" w:type="dxa"/>
          </w:tcPr>
          <w:p w14:paraId="44B88C59"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The manner how this point was defined</w:t>
            </w:r>
          </w:p>
          <w:p w14:paraId="76ED001B"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p>
        </w:tc>
        <w:tc>
          <w:tcPr>
            <w:tcW w:w="2646" w:type="dxa"/>
          </w:tcPr>
          <w:p w14:paraId="7D2A08DC" w14:textId="77777777" w:rsidR="00AE3F79" w:rsidRPr="001B6598" w:rsidRDefault="00AE3F79" w:rsidP="009E4D96">
            <w:pPr>
              <w:cnfStyle w:val="000000000000" w:firstRow="0" w:lastRow="0" w:firstColumn="0" w:lastColumn="0" w:oddVBand="0" w:evenVBand="0" w:oddHBand="0" w:evenHBand="0" w:firstRowFirstColumn="0" w:firstRowLastColumn="0" w:lastRowFirstColumn="0" w:lastRowLastColumn="0"/>
              <w:rPr>
                <w:color w:val="000000" w:themeColor="text1"/>
                <w:szCs w:val="18"/>
              </w:rPr>
            </w:pPr>
            <w:proofErr w:type="spellStart"/>
            <w:r w:rsidRPr="001B6598">
              <w:rPr>
                <w:color w:val="000000" w:themeColor="text1"/>
                <w:szCs w:val="18"/>
              </w:rPr>
              <w:t>PositionGeometry-MethodValueType</w:t>
            </w:r>
            <w:proofErr w:type="spellEnd"/>
          </w:p>
        </w:tc>
        <w:tc>
          <w:tcPr>
            <w:tcW w:w="816" w:type="dxa"/>
          </w:tcPr>
          <w:p w14:paraId="50A2E645" w14:textId="62732DF3" w:rsidR="00AE3F79" w:rsidRPr="00CA2F03" w:rsidRDefault="00E85093" w:rsidP="009E4D96">
            <w:pPr>
              <w:jc w:val="center"/>
              <w:cnfStyle w:val="000000000000" w:firstRow="0" w:lastRow="0" w:firstColumn="0" w:lastColumn="0" w:oddVBand="0" w:evenVBand="0" w:oddHBand="0" w:evenHBand="0" w:firstRowFirstColumn="0" w:firstRowLastColumn="0" w:lastRowFirstColumn="0" w:lastRowLastColumn="0"/>
              <w:rPr>
                <w:szCs w:val="18"/>
              </w:rPr>
            </w:pPr>
            <w:r>
              <w:rPr>
                <w:szCs w:val="18"/>
              </w:rPr>
              <w:t>50</w:t>
            </w:r>
          </w:p>
        </w:tc>
        <w:tc>
          <w:tcPr>
            <w:tcW w:w="906" w:type="dxa"/>
          </w:tcPr>
          <w:p w14:paraId="1468B2C5"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c>
          <w:tcPr>
            <w:tcW w:w="906" w:type="dxa"/>
          </w:tcPr>
          <w:p w14:paraId="0F9EF0E8"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r>
      <w:tr w:rsidR="00AE3F79" w:rsidRPr="00CA2F03" w14:paraId="2F83A6C2" w14:textId="77777777" w:rsidTr="009E4D96">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4818" w:type="dxa"/>
          </w:tcPr>
          <w:p w14:paraId="344B7549" w14:textId="77777777" w:rsidR="00AE3F79" w:rsidRPr="00CA2F03" w:rsidRDefault="00AE3F79" w:rsidP="009E4D96">
            <w:pPr>
              <w:rPr>
                <w:b w:val="0"/>
                <w:szCs w:val="18"/>
              </w:rPr>
            </w:pPr>
            <w:r w:rsidRPr="00CA2F03">
              <w:rPr>
                <w:b w:val="0"/>
                <w:szCs w:val="18"/>
              </w:rPr>
              <w:t xml:space="preserve">position: </w:t>
            </w:r>
            <w:proofErr w:type="spellStart"/>
            <w:r w:rsidRPr="00CA2F03">
              <w:rPr>
                <w:b w:val="0"/>
                <w:szCs w:val="18"/>
              </w:rPr>
              <w:t>positionSpecification</w:t>
            </w:r>
            <w:proofErr w:type="spellEnd"/>
          </w:p>
        </w:tc>
        <w:tc>
          <w:tcPr>
            <w:tcW w:w="3402" w:type="dxa"/>
          </w:tcPr>
          <w:p w14:paraId="4DDF3854"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The object on which the point was defined</w:t>
            </w:r>
          </w:p>
        </w:tc>
        <w:tc>
          <w:tcPr>
            <w:tcW w:w="2646" w:type="dxa"/>
          </w:tcPr>
          <w:p w14:paraId="0780BAF2" w14:textId="77777777" w:rsidR="00AE3F79" w:rsidRPr="001B6598" w:rsidRDefault="00AE3F79" w:rsidP="009E4D96">
            <w:pPr>
              <w:cnfStyle w:val="000000100000" w:firstRow="0" w:lastRow="0" w:firstColumn="0" w:lastColumn="0" w:oddVBand="0" w:evenVBand="0" w:oddHBand="1" w:evenHBand="0" w:firstRowFirstColumn="0" w:firstRowLastColumn="0" w:lastRowFirstColumn="0" w:lastRowLastColumn="0"/>
              <w:rPr>
                <w:color w:val="000000" w:themeColor="text1"/>
                <w:szCs w:val="18"/>
              </w:rPr>
            </w:pPr>
            <w:proofErr w:type="spellStart"/>
            <w:r w:rsidRPr="001B6598">
              <w:rPr>
                <w:color w:val="000000" w:themeColor="text1"/>
                <w:szCs w:val="18"/>
              </w:rPr>
              <w:t>PositionSpecification-ValueType</w:t>
            </w:r>
            <w:proofErr w:type="spellEnd"/>
          </w:p>
        </w:tc>
        <w:tc>
          <w:tcPr>
            <w:tcW w:w="816" w:type="dxa"/>
          </w:tcPr>
          <w:p w14:paraId="709093E1" w14:textId="383FA553" w:rsidR="00AE3F79" w:rsidRPr="00CA2F03" w:rsidRDefault="00E85093" w:rsidP="009E4D96">
            <w:pPr>
              <w:jc w:val="center"/>
              <w:cnfStyle w:val="000000100000" w:firstRow="0" w:lastRow="0" w:firstColumn="0" w:lastColumn="0" w:oddVBand="0" w:evenVBand="0" w:oddHBand="1" w:evenHBand="0" w:firstRowFirstColumn="0" w:firstRowLastColumn="0" w:lastRowFirstColumn="0" w:lastRowLastColumn="0"/>
              <w:rPr>
                <w:szCs w:val="18"/>
              </w:rPr>
            </w:pPr>
            <w:r>
              <w:rPr>
                <w:szCs w:val="18"/>
              </w:rPr>
              <w:t>50</w:t>
            </w:r>
          </w:p>
        </w:tc>
        <w:tc>
          <w:tcPr>
            <w:tcW w:w="906" w:type="dxa"/>
          </w:tcPr>
          <w:p w14:paraId="758600E4"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1</w:t>
            </w:r>
          </w:p>
        </w:tc>
        <w:tc>
          <w:tcPr>
            <w:tcW w:w="906" w:type="dxa"/>
          </w:tcPr>
          <w:p w14:paraId="30DD293C"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1</w:t>
            </w:r>
          </w:p>
        </w:tc>
      </w:tr>
      <w:tr w:rsidR="00AE3F79" w:rsidRPr="00CA2F03" w14:paraId="7EC2D1F7" w14:textId="77777777" w:rsidTr="009E4D96">
        <w:trPr>
          <w:trHeight w:val="988"/>
        </w:trPr>
        <w:tc>
          <w:tcPr>
            <w:cnfStyle w:val="001000000000" w:firstRow="0" w:lastRow="0" w:firstColumn="1" w:lastColumn="0" w:oddVBand="0" w:evenVBand="0" w:oddHBand="0" w:evenHBand="0" w:firstRowFirstColumn="0" w:firstRowLastColumn="0" w:lastRowFirstColumn="0" w:lastRowLastColumn="0"/>
            <w:tcW w:w="4818" w:type="dxa"/>
          </w:tcPr>
          <w:p w14:paraId="68A130A6" w14:textId="77777777" w:rsidR="00AE3F79" w:rsidRPr="00CA2F03" w:rsidRDefault="00AE3F79" w:rsidP="009E4D96">
            <w:pPr>
              <w:rPr>
                <w:szCs w:val="18"/>
              </w:rPr>
            </w:pPr>
            <w:proofErr w:type="spellStart"/>
            <w:r w:rsidRPr="00CA2F03">
              <w:rPr>
                <w:szCs w:val="18"/>
              </w:rPr>
              <w:t>sortfield</w:t>
            </w:r>
            <w:proofErr w:type="spellEnd"/>
          </w:p>
        </w:tc>
        <w:tc>
          <w:tcPr>
            <w:tcW w:w="3402" w:type="dxa"/>
          </w:tcPr>
          <w:p w14:paraId="0AD437C9"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Transformation of the house number and the box number (</w:t>
            </w:r>
            <w:proofErr w:type="spellStart"/>
            <w:r w:rsidRPr="00CA2F03">
              <w:rPr>
                <w:szCs w:val="18"/>
              </w:rPr>
              <w:t>eg.</w:t>
            </w:r>
            <w:proofErr w:type="spellEnd"/>
            <w:r w:rsidRPr="00CA2F03">
              <w:rPr>
                <w:szCs w:val="18"/>
              </w:rPr>
              <w:t xml:space="preserve"> By adding extra 0’s before) so this value can be sorted</w:t>
            </w:r>
          </w:p>
        </w:tc>
        <w:tc>
          <w:tcPr>
            <w:tcW w:w="2646" w:type="dxa"/>
          </w:tcPr>
          <w:p w14:paraId="0A6CC794" w14:textId="66F36CA1" w:rsidR="00AE3F79" w:rsidRPr="00CA2F03" w:rsidRDefault="001B6598" w:rsidP="009E4D96">
            <w:pPr>
              <w:cnfStyle w:val="000000000000" w:firstRow="0" w:lastRow="0" w:firstColumn="0" w:lastColumn="0" w:oddVBand="0" w:evenVBand="0" w:oddHBand="0" w:evenHBand="0" w:firstRowFirstColumn="0" w:firstRowLastColumn="0" w:lastRowFirstColumn="0" w:lastRowLastColumn="0"/>
              <w:rPr>
                <w:szCs w:val="18"/>
              </w:rPr>
            </w:pPr>
            <w:r>
              <w:rPr>
                <w:szCs w:val="18"/>
              </w:rPr>
              <w:t>Varchar</w:t>
            </w:r>
          </w:p>
        </w:tc>
        <w:tc>
          <w:tcPr>
            <w:tcW w:w="816" w:type="dxa"/>
          </w:tcPr>
          <w:p w14:paraId="0A313D07" w14:textId="3D4DC2D0" w:rsidR="00AE3F79" w:rsidRPr="001B6598" w:rsidRDefault="00E0052C" w:rsidP="001B6598">
            <w:pPr>
              <w:jc w:val="center"/>
              <w:cnfStyle w:val="000000000000" w:firstRow="0" w:lastRow="0" w:firstColumn="0" w:lastColumn="0" w:oddVBand="0" w:evenVBand="0" w:oddHBand="0" w:evenHBand="0" w:firstRowFirstColumn="0" w:firstRowLastColumn="0" w:lastRowFirstColumn="0" w:lastRowLastColumn="0"/>
              <w:rPr>
                <w:szCs w:val="18"/>
              </w:rPr>
            </w:pPr>
            <w:r w:rsidRPr="001B6598">
              <w:rPr>
                <w:szCs w:val="18"/>
              </w:rPr>
              <w:t>6</w:t>
            </w:r>
            <w:r w:rsidR="00AE3F79" w:rsidRPr="001B6598">
              <w:rPr>
                <w:szCs w:val="18"/>
              </w:rPr>
              <w:t>5</w:t>
            </w:r>
          </w:p>
          <w:p w14:paraId="1DFEFB3B" w14:textId="77777777" w:rsidR="00AE3F79" w:rsidRPr="002F6193" w:rsidRDefault="00AE3F79" w:rsidP="009E4D96">
            <w:pPr>
              <w:jc w:val="center"/>
              <w:cnfStyle w:val="000000000000" w:firstRow="0" w:lastRow="0" w:firstColumn="0" w:lastColumn="0" w:oddVBand="0" w:evenVBand="0" w:oddHBand="0" w:evenHBand="0" w:firstRowFirstColumn="0" w:firstRowLastColumn="0" w:lastRowFirstColumn="0" w:lastRowLastColumn="0"/>
              <w:rPr>
                <w:color w:val="FF0000"/>
                <w:szCs w:val="18"/>
              </w:rPr>
            </w:pPr>
          </w:p>
        </w:tc>
        <w:tc>
          <w:tcPr>
            <w:tcW w:w="906" w:type="dxa"/>
          </w:tcPr>
          <w:p w14:paraId="59F8B710"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0</w:t>
            </w:r>
          </w:p>
        </w:tc>
        <w:tc>
          <w:tcPr>
            <w:tcW w:w="906" w:type="dxa"/>
          </w:tcPr>
          <w:p w14:paraId="3593B63B"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r>
      <w:tr w:rsidR="00AE3F79" w:rsidRPr="00CA2F03" w14:paraId="55E29F31" w14:textId="77777777" w:rsidTr="009E4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8" w:type="dxa"/>
          </w:tcPr>
          <w:p w14:paraId="12FDFD73" w14:textId="77777777" w:rsidR="00AE3F79" w:rsidRPr="00CA2F03" w:rsidRDefault="00AE3F79" w:rsidP="009E4D96">
            <w:pPr>
              <w:rPr>
                <w:szCs w:val="18"/>
              </w:rPr>
            </w:pPr>
            <w:proofErr w:type="spellStart"/>
            <w:r w:rsidRPr="00CA2F03">
              <w:rPr>
                <w:szCs w:val="18"/>
              </w:rPr>
              <w:t>addressStatus</w:t>
            </w:r>
            <w:proofErr w:type="spellEnd"/>
          </w:p>
        </w:tc>
        <w:tc>
          <w:tcPr>
            <w:tcW w:w="3402" w:type="dxa"/>
          </w:tcPr>
          <w:p w14:paraId="34F0DD0D"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p>
        </w:tc>
        <w:tc>
          <w:tcPr>
            <w:tcW w:w="2646" w:type="dxa"/>
          </w:tcPr>
          <w:p w14:paraId="175CFF03"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proofErr w:type="spellStart"/>
            <w:r w:rsidRPr="00CA2F03">
              <w:rPr>
                <w:szCs w:val="18"/>
              </w:rPr>
              <w:t>addressStatusType</w:t>
            </w:r>
            <w:proofErr w:type="spellEnd"/>
          </w:p>
        </w:tc>
        <w:tc>
          <w:tcPr>
            <w:tcW w:w="816" w:type="dxa"/>
          </w:tcPr>
          <w:p w14:paraId="65AFCDE9"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p>
        </w:tc>
        <w:tc>
          <w:tcPr>
            <w:tcW w:w="906" w:type="dxa"/>
          </w:tcPr>
          <w:p w14:paraId="247B49D9"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1</w:t>
            </w:r>
          </w:p>
        </w:tc>
        <w:tc>
          <w:tcPr>
            <w:tcW w:w="906" w:type="dxa"/>
          </w:tcPr>
          <w:p w14:paraId="28CCDA62"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1</w:t>
            </w:r>
          </w:p>
        </w:tc>
      </w:tr>
      <w:tr w:rsidR="00AE3F79" w:rsidRPr="00CA2F03" w14:paraId="24CEA48A" w14:textId="77777777" w:rsidTr="009E4D96">
        <w:tc>
          <w:tcPr>
            <w:cnfStyle w:val="001000000000" w:firstRow="0" w:lastRow="0" w:firstColumn="1" w:lastColumn="0" w:oddVBand="0" w:evenVBand="0" w:oddHBand="0" w:evenHBand="0" w:firstRowFirstColumn="0" w:firstRowLastColumn="0" w:lastRowFirstColumn="0" w:lastRowLastColumn="0"/>
            <w:tcW w:w="4818" w:type="dxa"/>
          </w:tcPr>
          <w:p w14:paraId="7202007A" w14:textId="77777777" w:rsidR="00AE3F79" w:rsidRPr="00CA2F03" w:rsidRDefault="00AE3F79" w:rsidP="009E4D96">
            <w:pPr>
              <w:rPr>
                <w:b w:val="0"/>
                <w:szCs w:val="18"/>
              </w:rPr>
            </w:pPr>
            <w:proofErr w:type="spellStart"/>
            <w:r w:rsidRPr="00CA2F03">
              <w:rPr>
                <w:b w:val="0"/>
                <w:szCs w:val="18"/>
              </w:rPr>
              <w:t>addressStatus.status</w:t>
            </w:r>
            <w:proofErr w:type="spellEnd"/>
          </w:p>
        </w:tc>
        <w:tc>
          <w:tcPr>
            <w:tcW w:w="3402" w:type="dxa"/>
          </w:tcPr>
          <w:p w14:paraId="51D934D1"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Status of the address</w:t>
            </w:r>
          </w:p>
        </w:tc>
        <w:tc>
          <w:tcPr>
            <w:tcW w:w="2646" w:type="dxa"/>
          </w:tcPr>
          <w:p w14:paraId="14CC105E"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proofErr w:type="spellStart"/>
            <w:r w:rsidRPr="00CA2F03">
              <w:rPr>
                <w:szCs w:val="18"/>
              </w:rPr>
              <w:t>AddressStatusValueType</w:t>
            </w:r>
            <w:proofErr w:type="spellEnd"/>
          </w:p>
        </w:tc>
        <w:tc>
          <w:tcPr>
            <w:tcW w:w="816" w:type="dxa"/>
          </w:tcPr>
          <w:p w14:paraId="739CA2D6" w14:textId="2D33FA93" w:rsidR="00AE3F79" w:rsidRPr="00CA2F03" w:rsidRDefault="0045284C" w:rsidP="009E4D96">
            <w:pPr>
              <w:jc w:val="center"/>
              <w:cnfStyle w:val="000000000000" w:firstRow="0" w:lastRow="0" w:firstColumn="0" w:lastColumn="0" w:oddVBand="0" w:evenVBand="0" w:oddHBand="0" w:evenHBand="0" w:firstRowFirstColumn="0" w:firstRowLastColumn="0" w:lastRowFirstColumn="0" w:lastRowLastColumn="0"/>
              <w:rPr>
                <w:szCs w:val="18"/>
              </w:rPr>
            </w:pPr>
            <w:r>
              <w:rPr>
                <w:szCs w:val="18"/>
              </w:rPr>
              <w:t>20</w:t>
            </w:r>
          </w:p>
        </w:tc>
        <w:tc>
          <w:tcPr>
            <w:tcW w:w="906" w:type="dxa"/>
          </w:tcPr>
          <w:p w14:paraId="5B1FF0E3"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c>
          <w:tcPr>
            <w:tcW w:w="906" w:type="dxa"/>
          </w:tcPr>
          <w:p w14:paraId="73692C1F"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r>
      <w:tr w:rsidR="00AE3F79" w:rsidRPr="00CA2F03" w14:paraId="72BCB6E2" w14:textId="77777777" w:rsidTr="009E4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8" w:type="dxa"/>
          </w:tcPr>
          <w:p w14:paraId="268AFE9A" w14:textId="77777777" w:rsidR="00AE3F79" w:rsidRPr="00CA2F03" w:rsidRDefault="00AE3F79" w:rsidP="009E4D96">
            <w:pPr>
              <w:rPr>
                <w:b w:val="0"/>
                <w:szCs w:val="18"/>
              </w:rPr>
            </w:pPr>
            <w:proofErr w:type="spellStart"/>
            <w:r w:rsidRPr="00CA2F03">
              <w:rPr>
                <w:b w:val="0"/>
                <w:szCs w:val="18"/>
              </w:rPr>
              <w:t>addressStatus.validFrom</w:t>
            </w:r>
            <w:proofErr w:type="spellEnd"/>
          </w:p>
        </w:tc>
        <w:tc>
          <w:tcPr>
            <w:tcW w:w="3402" w:type="dxa"/>
          </w:tcPr>
          <w:p w14:paraId="3D5623D3"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Begin date of the validity of the object</w:t>
            </w:r>
          </w:p>
        </w:tc>
        <w:tc>
          <w:tcPr>
            <w:tcW w:w="2646" w:type="dxa"/>
          </w:tcPr>
          <w:p w14:paraId="2CA9333D"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proofErr w:type="spellStart"/>
            <w:r w:rsidRPr="00CA2F03">
              <w:rPr>
                <w:szCs w:val="18"/>
              </w:rPr>
              <w:t>dateTime</w:t>
            </w:r>
            <w:proofErr w:type="spellEnd"/>
          </w:p>
        </w:tc>
        <w:tc>
          <w:tcPr>
            <w:tcW w:w="816" w:type="dxa"/>
          </w:tcPr>
          <w:p w14:paraId="721F7FFA"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p>
        </w:tc>
        <w:tc>
          <w:tcPr>
            <w:tcW w:w="906" w:type="dxa"/>
          </w:tcPr>
          <w:p w14:paraId="3D7D8B56"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1</w:t>
            </w:r>
          </w:p>
        </w:tc>
        <w:tc>
          <w:tcPr>
            <w:tcW w:w="906" w:type="dxa"/>
          </w:tcPr>
          <w:p w14:paraId="14574347"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1</w:t>
            </w:r>
          </w:p>
        </w:tc>
      </w:tr>
      <w:tr w:rsidR="00AE3F79" w:rsidRPr="00CA2F03" w14:paraId="2D22CC22" w14:textId="77777777" w:rsidTr="009E4D96">
        <w:trPr>
          <w:trHeight w:val="621"/>
        </w:trPr>
        <w:tc>
          <w:tcPr>
            <w:cnfStyle w:val="001000000000" w:firstRow="0" w:lastRow="0" w:firstColumn="1" w:lastColumn="0" w:oddVBand="0" w:evenVBand="0" w:oddHBand="0" w:evenHBand="0" w:firstRowFirstColumn="0" w:firstRowLastColumn="0" w:lastRowFirstColumn="0" w:lastRowLastColumn="0"/>
            <w:tcW w:w="4818" w:type="dxa"/>
          </w:tcPr>
          <w:p w14:paraId="4CC0EFDE" w14:textId="77777777" w:rsidR="00AE3F79" w:rsidRPr="00CA2F03" w:rsidRDefault="00AE3F79" w:rsidP="009E4D96">
            <w:pPr>
              <w:rPr>
                <w:b w:val="0"/>
                <w:szCs w:val="18"/>
              </w:rPr>
            </w:pPr>
            <w:proofErr w:type="spellStart"/>
            <w:r w:rsidRPr="00CA2F03">
              <w:rPr>
                <w:b w:val="0"/>
                <w:szCs w:val="18"/>
              </w:rPr>
              <w:t>addressStatus.validTo</w:t>
            </w:r>
            <w:proofErr w:type="spellEnd"/>
          </w:p>
        </w:tc>
        <w:tc>
          <w:tcPr>
            <w:tcW w:w="3402" w:type="dxa"/>
          </w:tcPr>
          <w:p w14:paraId="20BEE38E"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End date of the validity of the object</w:t>
            </w:r>
          </w:p>
        </w:tc>
        <w:tc>
          <w:tcPr>
            <w:tcW w:w="2646" w:type="dxa"/>
          </w:tcPr>
          <w:p w14:paraId="562C7223"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proofErr w:type="spellStart"/>
            <w:r w:rsidRPr="00CA2F03">
              <w:rPr>
                <w:szCs w:val="18"/>
              </w:rPr>
              <w:t>dateTime</w:t>
            </w:r>
            <w:proofErr w:type="spellEnd"/>
          </w:p>
        </w:tc>
        <w:tc>
          <w:tcPr>
            <w:tcW w:w="816" w:type="dxa"/>
          </w:tcPr>
          <w:p w14:paraId="0223815C"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p>
        </w:tc>
        <w:tc>
          <w:tcPr>
            <w:tcW w:w="906" w:type="dxa"/>
          </w:tcPr>
          <w:p w14:paraId="27265554"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0</w:t>
            </w:r>
          </w:p>
        </w:tc>
        <w:tc>
          <w:tcPr>
            <w:tcW w:w="906" w:type="dxa"/>
          </w:tcPr>
          <w:p w14:paraId="04A4461F"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r>
      <w:tr w:rsidR="00AE3F79" w:rsidRPr="00CA2F03" w14:paraId="774DDA43" w14:textId="77777777" w:rsidTr="009E4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8" w:type="dxa"/>
          </w:tcPr>
          <w:p w14:paraId="2AFE0906" w14:textId="77777777" w:rsidR="00AE3F79" w:rsidRPr="00CA2F03" w:rsidRDefault="00AE3F79" w:rsidP="009E4D96">
            <w:pPr>
              <w:rPr>
                <w:szCs w:val="18"/>
              </w:rPr>
            </w:pPr>
            <w:proofErr w:type="spellStart"/>
            <w:r w:rsidRPr="00CA2F03">
              <w:rPr>
                <w:szCs w:val="18"/>
              </w:rPr>
              <w:t>boxNumber</w:t>
            </w:r>
            <w:proofErr w:type="spellEnd"/>
          </w:p>
        </w:tc>
        <w:tc>
          <w:tcPr>
            <w:tcW w:w="3402" w:type="dxa"/>
          </w:tcPr>
          <w:p w14:paraId="6EACE865"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The box number associated to the address, if any.</w:t>
            </w:r>
          </w:p>
        </w:tc>
        <w:tc>
          <w:tcPr>
            <w:tcW w:w="2646" w:type="dxa"/>
          </w:tcPr>
          <w:p w14:paraId="7A5C53E3" w14:textId="157FDAAE" w:rsidR="00AE3F79" w:rsidRPr="00CA2F03" w:rsidRDefault="001B6598" w:rsidP="009E4D96">
            <w:pPr>
              <w:cnfStyle w:val="000000100000" w:firstRow="0" w:lastRow="0" w:firstColumn="0" w:lastColumn="0" w:oddVBand="0" w:evenVBand="0" w:oddHBand="1" w:evenHBand="0" w:firstRowFirstColumn="0" w:firstRowLastColumn="0" w:lastRowFirstColumn="0" w:lastRowLastColumn="0"/>
              <w:rPr>
                <w:szCs w:val="18"/>
              </w:rPr>
            </w:pPr>
            <w:r>
              <w:rPr>
                <w:szCs w:val="18"/>
              </w:rPr>
              <w:t>Varchar</w:t>
            </w:r>
          </w:p>
        </w:tc>
        <w:tc>
          <w:tcPr>
            <w:tcW w:w="816" w:type="dxa"/>
          </w:tcPr>
          <w:p w14:paraId="430B2C91"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35</w:t>
            </w:r>
          </w:p>
        </w:tc>
        <w:tc>
          <w:tcPr>
            <w:tcW w:w="906" w:type="dxa"/>
          </w:tcPr>
          <w:p w14:paraId="1EB98F51"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0</w:t>
            </w:r>
          </w:p>
        </w:tc>
        <w:tc>
          <w:tcPr>
            <w:tcW w:w="906" w:type="dxa"/>
          </w:tcPr>
          <w:p w14:paraId="4FBBEBB2"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1</w:t>
            </w:r>
          </w:p>
        </w:tc>
      </w:tr>
      <w:tr w:rsidR="00AE3F79" w:rsidRPr="00CA2F03" w14:paraId="0D2E9820" w14:textId="77777777" w:rsidTr="009E4D96">
        <w:tc>
          <w:tcPr>
            <w:cnfStyle w:val="001000000000" w:firstRow="0" w:lastRow="0" w:firstColumn="1" w:lastColumn="0" w:oddVBand="0" w:evenVBand="0" w:oddHBand="0" w:evenHBand="0" w:firstRowFirstColumn="0" w:firstRowLastColumn="0" w:lastRowFirstColumn="0" w:lastRowLastColumn="0"/>
            <w:tcW w:w="4818" w:type="dxa"/>
          </w:tcPr>
          <w:p w14:paraId="00BB2AF0" w14:textId="77777777" w:rsidR="00AE3F79" w:rsidRPr="00CA2F03" w:rsidRDefault="00AE3F79" w:rsidP="009E4D96">
            <w:pPr>
              <w:rPr>
                <w:szCs w:val="18"/>
              </w:rPr>
            </w:pPr>
            <w:proofErr w:type="spellStart"/>
            <w:r w:rsidRPr="00CA2F03">
              <w:rPr>
                <w:szCs w:val="18"/>
              </w:rPr>
              <w:t>houseNumber</w:t>
            </w:r>
            <w:proofErr w:type="spellEnd"/>
          </w:p>
        </w:tc>
        <w:tc>
          <w:tcPr>
            <w:tcW w:w="3402" w:type="dxa"/>
          </w:tcPr>
          <w:p w14:paraId="276AF090"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The house number associated to the address</w:t>
            </w:r>
          </w:p>
        </w:tc>
        <w:tc>
          <w:tcPr>
            <w:tcW w:w="2646" w:type="dxa"/>
          </w:tcPr>
          <w:p w14:paraId="4C9B80B5" w14:textId="276ACD4A" w:rsidR="00AE3F79" w:rsidRPr="00CA2F03" w:rsidRDefault="001B6598" w:rsidP="009E4D96">
            <w:pPr>
              <w:cnfStyle w:val="000000000000" w:firstRow="0" w:lastRow="0" w:firstColumn="0" w:lastColumn="0" w:oddVBand="0" w:evenVBand="0" w:oddHBand="0" w:evenHBand="0" w:firstRowFirstColumn="0" w:firstRowLastColumn="0" w:lastRowFirstColumn="0" w:lastRowLastColumn="0"/>
              <w:rPr>
                <w:szCs w:val="18"/>
              </w:rPr>
            </w:pPr>
            <w:r>
              <w:rPr>
                <w:szCs w:val="18"/>
              </w:rPr>
              <w:t>Varchar</w:t>
            </w:r>
          </w:p>
        </w:tc>
        <w:tc>
          <w:tcPr>
            <w:tcW w:w="816" w:type="dxa"/>
          </w:tcPr>
          <w:p w14:paraId="04A56E2C"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15</w:t>
            </w:r>
          </w:p>
          <w:p w14:paraId="598031A6"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p>
        </w:tc>
        <w:tc>
          <w:tcPr>
            <w:tcW w:w="906" w:type="dxa"/>
          </w:tcPr>
          <w:p w14:paraId="25FD98D4"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c>
          <w:tcPr>
            <w:tcW w:w="906" w:type="dxa"/>
          </w:tcPr>
          <w:p w14:paraId="0CDCC999"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r>
      <w:tr w:rsidR="00AE3F79" w:rsidRPr="00CA2F03" w14:paraId="391EC9F1" w14:textId="77777777" w:rsidTr="009E4D96">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4818" w:type="dxa"/>
          </w:tcPr>
          <w:p w14:paraId="4F8EB72D" w14:textId="77777777" w:rsidR="00AE3F79" w:rsidRPr="00CA2F03" w:rsidRDefault="00AE3F79" w:rsidP="009E4D96">
            <w:pPr>
              <w:rPr>
                <w:szCs w:val="18"/>
              </w:rPr>
            </w:pPr>
            <w:proofErr w:type="spellStart"/>
            <w:r w:rsidRPr="00CA2F03">
              <w:rPr>
                <w:szCs w:val="18"/>
              </w:rPr>
              <w:t>officiallyAssigned</w:t>
            </w:r>
            <w:proofErr w:type="spellEnd"/>
          </w:p>
        </w:tc>
        <w:tc>
          <w:tcPr>
            <w:tcW w:w="3402" w:type="dxa"/>
          </w:tcPr>
          <w:p w14:paraId="311611FD"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 xml:space="preserve">Declares if the address is </w:t>
            </w:r>
            <w:proofErr w:type="spellStart"/>
            <w:r w:rsidRPr="00CA2F03">
              <w:rPr>
                <w:szCs w:val="18"/>
              </w:rPr>
              <w:t>officialy</w:t>
            </w:r>
            <w:proofErr w:type="spellEnd"/>
            <w:r w:rsidRPr="00CA2F03">
              <w:rPr>
                <w:szCs w:val="18"/>
              </w:rPr>
              <w:t xml:space="preserve"> granted (True/False)</w:t>
            </w:r>
          </w:p>
        </w:tc>
        <w:tc>
          <w:tcPr>
            <w:tcW w:w="2646" w:type="dxa"/>
          </w:tcPr>
          <w:p w14:paraId="36BCEC2E"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Boolean</w:t>
            </w:r>
          </w:p>
        </w:tc>
        <w:tc>
          <w:tcPr>
            <w:tcW w:w="816" w:type="dxa"/>
          </w:tcPr>
          <w:p w14:paraId="08BD6F50"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p>
        </w:tc>
        <w:tc>
          <w:tcPr>
            <w:tcW w:w="906" w:type="dxa"/>
          </w:tcPr>
          <w:p w14:paraId="6664184B"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1</w:t>
            </w:r>
          </w:p>
        </w:tc>
        <w:tc>
          <w:tcPr>
            <w:tcW w:w="906" w:type="dxa"/>
          </w:tcPr>
          <w:p w14:paraId="2904D2FC"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1</w:t>
            </w:r>
          </w:p>
        </w:tc>
      </w:tr>
      <w:tr w:rsidR="00AE3F79" w:rsidRPr="00CA2F03" w14:paraId="64503EBF" w14:textId="77777777" w:rsidTr="009E4D96">
        <w:tc>
          <w:tcPr>
            <w:cnfStyle w:val="001000000000" w:firstRow="0" w:lastRow="0" w:firstColumn="1" w:lastColumn="0" w:oddVBand="0" w:evenVBand="0" w:oddHBand="0" w:evenHBand="0" w:firstRowFirstColumn="0" w:firstRowLastColumn="0" w:lastRowFirstColumn="0" w:lastRowLastColumn="0"/>
            <w:tcW w:w="4818" w:type="dxa"/>
          </w:tcPr>
          <w:p w14:paraId="6D35E576" w14:textId="77777777" w:rsidR="00AE3F79" w:rsidRPr="00CA2F03" w:rsidRDefault="00AE3F79" w:rsidP="009E4D96">
            <w:pPr>
              <w:rPr>
                <w:szCs w:val="18"/>
              </w:rPr>
            </w:pPr>
            <w:proofErr w:type="spellStart"/>
            <w:r w:rsidRPr="00CA2F03">
              <w:rPr>
                <w:szCs w:val="18"/>
              </w:rPr>
              <w:t>hasStreetname</w:t>
            </w:r>
            <w:proofErr w:type="spellEnd"/>
          </w:p>
        </w:tc>
        <w:tc>
          <w:tcPr>
            <w:tcW w:w="3402" w:type="dxa"/>
          </w:tcPr>
          <w:p w14:paraId="47B0C193"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p>
        </w:tc>
        <w:tc>
          <w:tcPr>
            <w:tcW w:w="2646" w:type="dxa"/>
          </w:tcPr>
          <w:p w14:paraId="62FEF8D8" w14:textId="70D53118" w:rsidR="00AE3F79" w:rsidRPr="001B6598" w:rsidRDefault="00E46298" w:rsidP="009E4D96">
            <w:pPr>
              <w:cnfStyle w:val="000000000000" w:firstRow="0" w:lastRow="0" w:firstColumn="0" w:lastColumn="0" w:oddVBand="0" w:evenVBand="0" w:oddHBand="0" w:evenHBand="0" w:firstRowFirstColumn="0" w:firstRowLastColumn="0" w:lastRowFirstColumn="0" w:lastRowLastColumn="0"/>
              <w:rPr>
                <w:color w:val="000000" w:themeColor="text1"/>
                <w:szCs w:val="18"/>
              </w:rPr>
            </w:pPr>
            <w:proofErr w:type="spellStart"/>
            <w:r w:rsidRPr="001B6598">
              <w:rPr>
                <w:color w:val="000000" w:themeColor="text1"/>
                <w:szCs w:val="18"/>
              </w:rPr>
              <w:t>IdentifierType</w:t>
            </w:r>
            <w:proofErr w:type="spellEnd"/>
          </w:p>
        </w:tc>
        <w:tc>
          <w:tcPr>
            <w:tcW w:w="816" w:type="dxa"/>
          </w:tcPr>
          <w:p w14:paraId="6A9D6B81" w14:textId="77777777" w:rsidR="00AE3F79" w:rsidRPr="001B6598" w:rsidRDefault="00AE3F79"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906" w:type="dxa"/>
          </w:tcPr>
          <w:p w14:paraId="3432296D" w14:textId="77777777" w:rsidR="00AE3F79" w:rsidRPr="001B6598" w:rsidRDefault="00AE3F79"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1</w:t>
            </w:r>
          </w:p>
        </w:tc>
        <w:tc>
          <w:tcPr>
            <w:tcW w:w="906" w:type="dxa"/>
          </w:tcPr>
          <w:p w14:paraId="036C1437" w14:textId="77777777" w:rsidR="00AE3F79" w:rsidRPr="001B6598" w:rsidRDefault="00AE3F79"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1</w:t>
            </w:r>
          </w:p>
        </w:tc>
      </w:tr>
      <w:tr w:rsidR="00AE3F79" w:rsidRPr="00CA2F03" w14:paraId="2EBC44D7" w14:textId="77777777" w:rsidTr="009E4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8" w:type="dxa"/>
          </w:tcPr>
          <w:p w14:paraId="75840B23" w14:textId="77777777" w:rsidR="00AE3F79" w:rsidRPr="00CA2F03" w:rsidRDefault="00AE3F79" w:rsidP="009E4D96">
            <w:pPr>
              <w:rPr>
                <w:b w:val="0"/>
                <w:szCs w:val="18"/>
              </w:rPr>
            </w:pPr>
            <w:proofErr w:type="spellStart"/>
            <w:r w:rsidRPr="00CA2F03">
              <w:rPr>
                <w:szCs w:val="18"/>
              </w:rPr>
              <w:t>hasStreetname.namespace</w:t>
            </w:r>
            <w:proofErr w:type="spellEnd"/>
          </w:p>
        </w:tc>
        <w:tc>
          <w:tcPr>
            <w:tcW w:w="3402" w:type="dxa"/>
          </w:tcPr>
          <w:p w14:paraId="65AC312D"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Namespace of the street</w:t>
            </w:r>
          </w:p>
        </w:tc>
        <w:tc>
          <w:tcPr>
            <w:tcW w:w="2646" w:type="dxa"/>
          </w:tcPr>
          <w:p w14:paraId="19E7881B" w14:textId="3C983372" w:rsidR="00AE3F79" w:rsidRPr="001B6598" w:rsidRDefault="001B6598" w:rsidP="009E4D96">
            <w:pP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Varchar</w:t>
            </w:r>
          </w:p>
        </w:tc>
        <w:tc>
          <w:tcPr>
            <w:tcW w:w="816" w:type="dxa"/>
          </w:tcPr>
          <w:p w14:paraId="625D37D7" w14:textId="77777777" w:rsidR="00AE3F79" w:rsidRPr="001B6598" w:rsidRDefault="00AE3F79"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55</w:t>
            </w:r>
          </w:p>
        </w:tc>
        <w:tc>
          <w:tcPr>
            <w:tcW w:w="906" w:type="dxa"/>
          </w:tcPr>
          <w:p w14:paraId="2D34309D" w14:textId="77777777" w:rsidR="00AE3F79" w:rsidRPr="001B6598" w:rsidRDefault="00AE3F79"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1</w:t>
            </w:r>
          </w:p>
        </w:tc>
        <w:tc>
          <w:tcPr>
            <w:tcW w:w="906" w:type="dxa"/>
          </w:tcPr>
          <w:p w14:paraId="4639B407" w14:textId="77777777" w:rsidR="00AE3F79" w:rsidRPr="001B6598" w:rsidRDefault="00AE3F79"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1</w:t>
            </w:r>
          </w:p>
        </w:tc>
      </w:tr>
      <w:tr w:rsidR="00AE3F79" w:rsidRPr="00CA2F03" w14:paraId="7ACE8935" w14:textId="77777777" w:rsidTr="009E4D96">
        <w:tc>
          <w:tcPr>
            <w:cnfStyle w:val="001000000000" w:firstRow="0" w:lastRow="0" w:firstColumn="1" w:lastColumn="0" w:oddVBand="0" w:evenVBand="0" w:oddHBand="0" w:evenHBand="0" w:firstRowFirstColumn="0" w:firstRowLastColumn="0" w:lastRowFirstColumn="0" w:lastRowLastColumn="0"/>
            <w:tcW w:w="4818" w:type="dxa"/>
          </w:tcPr>
          <w:p w14:paraId="07A9ACD9" w14:textId="77777777" w:rsidR="00AE3F79" w:rsidRPr="00CA2F03" w:rsidRDefault="00AE3F79" w:rsidP="009E4D96">
            <w:pPr>
              <w:rPr>
                <w:b w:val="0"/>
                <w:szCs w:val="18"/>
              </w:rPr>
            </w:pPr>
            <w:proofErr w:type="spellStart"/>
            <w:r w:rsidRPr="00CA2F03">
              <w:rPr>
                <w:szCs w:val="18"/>
              </w:rPr>
              <w:t>hasStreetname.objectIdentifier</w:t>
            </w:r>
            <w:proofErr w:type="spellEnd"/>
          </w:p>
        </w:tc>
        <w:tc>
          <w:tcPr>
            <w:tcW w:w="3402" w:type="dxa"/>
          </w:tcPr>
          <w:p w14:paraId="1358B1EA"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proofErr w:type="spellStart"/>
            <w:r w:rsidRPr="00CA2F03">
              <w:rPr>
                <w:szCs w:val="18"/>
              </w:rPr>
              <w:t>ObjectIdentifier</w:t>
            </w:r>
            <w:proofErr w:type="spellEnd"/>
            <w:r w:rsidRPr="00CA2F03">
              <w:rPr>
                <w:szCs w:val="18"/>
              </w:rPr>
              <w:t xml:space="preserve"> of the street</w:t>
            </w:r>
          </w:p>
        </w:tc>
        <w:tc>
          <w:tcPr>
            <w:tcW w:w="2646" w:type="dxa"/>
          </w:tcPr>
          <w:p w14:paraId="4CAE1082" w14:textId="61E2AC73" w:rsidR="00AE3F79" w:rsidRPr="001B6598" w:rsidRDefault="001B6598" w:rsidP="009E4D96">
            <w:pP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Varchar</w:t>
            </w:r>
          </w:p>
        </w:tc>
        <w:tc>
          <w:tcPr>
            <w:tcW w:w="816" w:type="dxa"/>
          </w:tcPr>
          <w:p w14:paraId="4CBC3566" w14:textId="00B31BBB" w:rsidR="00AE3F79" w:rsidRPr="001B6598" w:rsidRDefault="00F95E5D"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20</w:t>
            </w:r>
          </w:p>
        </w:tc>
        <w:tc>
          <w:tcPr>
            <w:tcW w:w="906" w:type="dxa"/>
          </w:tcPr>
          <w:p w14:paraId="6B5972A7" w14:textId="77777777" w:rsidR="00AE3F79" w:rsidRPr="001B6598" w:rsidRDefault="00AE3F79"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1</w:t>
            </w:r>
          </w:p>
        </w:tc>
        <w:tc>
          <w:tcPr>
            <w:tcW w:w="906" w:type="dxa"/>
          </w:tcPr>
          <w:p w14:paraId="61906062" w14:textId="77777777" w:rsidR="00AE3F79" w:rsidRPr="001B6598" w:rsidRDefault="00AE3F79"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1</w:t>
            </w:r>
          </w:p>
        </w:tc>
      </w:tr>
      <w:tr w:rsidR="00AE3F79" w:rsidRPr="00CA2F03" w14:paraId="53AB9FF5" w14:textId="77777777" w:rsidTr="009E4D96">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4818" w:type="dxa"/>
          </w:tcPr>
          <w:p w14:paraId="6072AEE3" w14:textId="77777777" w:rsidR="00AE3F79" w:rsidRPr="00CA2F03" w:rsidRDefault="00AE3F79" w:rsidP="009E4D96">
            <w:pPr>
              <w:rPr>
                <w:b w:val="0"/>
                <w:szCs w:val="18"/>
              </w:rPr>
            </w:pPr>
            <w:proofErr w:type="spellStart"/>
            <w:r w:rsidRPr="00CA2F03">
              <w:rPr>
                <w:szCs w:val="18"/>
              </w:rPr>
              <w:t>hasStreetname.versionIdentifier</w:t>
            </w:r>
            <w:proofErr w:type="spellEnd"/>
          </w:p>
        </w:tc>
        <w:tc>
          <w:tcPr>
            <w:tcW w:w="3402" w:type="dxa"/>
          </w:tcPr>
          <w:p w14:paraId="2AAC2564"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proofErr w:type="spellStart"/>
            <w:r w:rsidRPr="00CA2F03">
              <w:rPr>
                <w:szCs w:val="18"/>
              </w:rPr>
              <w:t>VersionIdentifier</w:t>
            </w:r>
            <w:proofErr w:type="spellEnd"/>
            <w:r w:rsidRPr="00CA2F03">
              <w:rPr>
                <w:szCs w:val="18"/>
              </w:rPr>
              <w:t xml:space="preserve"> of the street</w:t>
            </w:r>
          </w:p>
        </w:tc>
        <w:tc>
          <w:tcPr>
            <w:tcW w:w="2646" w:type="dxa"/>
          </w:tcPr>
          <w:p w14:paraId="29232886" w14:textId="792FD200" w:rsidR="00AE3F79" w:rsidRPr="001B6598" w:rsidRDefault="001B6598" w:rsidP="009E4D96">
            <w:pP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Varchar</w:t>
            </w:r>
          </w:p>
        </w:tc>
        <w:tc>
          <w:tcPr>
            <w:tcW w:w="816" w:type="dxa"/>
          </w:tcPr>
          <w:p w14:paraId="44D66330" w14:textId="1ED0378A" w:rsidR="00AE3F79" w:rsidRPr="001B6598" w:rsidRDefault="00F95E5D"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30</w:t>
            </w:r>
          </w:p>
        </w:tc>
        <w:tc>
          <w:tcPr>
            <w:tcW w:w="906" w:type="dxa"/>
          </w:tcPr>
          <w:p w14:paraId="6FA7FF5A" w14:textId="77777777" w:rsidR="00AE3F79" w:rsidRPr="001B6598" w:rsidRDefault="00AE3F79"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1</w:t>
            </w:r>
          </w:p>
        </w:tc>
        <w:tc>
          <w:tcPr>
            <w:tcW w:w="906" w:type="dxa"/>
          </w:tcPr>
          <w:p w14:paraId="1AFC1483" w14:textId="77777777" w:rsidR="00AE3F79" w:rsidRPr="001B6598" w:rsidRDefault="00AE3F79"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1</w:t>
            </w:r>
          </w:p>
        </w:tc>
      </w:tr>
      <w:tr w:rsidR="00AE3F79" w:rsidRPr="00CA2F03" w14:paraId="6D02F718" w14:textId="77777777" w:rsidTr="009E4D96">
        <w:trPr>
          <w:trHeight w:val="70"/>
        </w:trPr>
        <w:tc>
          <w:tcPr>
            <w:cnfStyle w:val="001000000000" w:firstRow="0" w:lastRow="0" w:firstColumn="1" w:lastColumn="0" w:oddVBand="0" w:evenVBand="0" w:oddHBand="0" w:evenHBand="0" w:firstRowFirstColumn="0" w:firstRowLastColumn="0" w:lastRowFirstColumn="0" w:lastRowLastColumn="0"/>
            <w:tcW w:w="4818" w:type="dxa"/>
          </w:tcPr>
          <w:p w14:paraId="7A2466F2" w14:textId="77777777" w:rsidR="00AE3F79" w:rsidRPr="00CA2F03" w:rsidRDefault="00AE3F79" w:rsidP="009E4D96">
            <w:pPr>
              <w:rPr>
                <w:szCs w:val="18"/>
              </w:rPr>
            </w:pPr>
            <w:proofErr w:type="spellStart"/>
            <w:r w:rsidRPr="00CA2F03">
              <w:rPr>
                <w:szCs w:val="18"/>
              </w:rPr>
              <w:t>hasMunicipality</w:t>
            </w:r>
            <w:proofErr w:type="spellEnd"/>
          </w:p>
        </w:tc>
        <w:tc>
          <w:tcPr>
            <w:tcW w:w="3402" w:type="dxa"/>
          </w:tcPr>
          <w:p w14:paraId="618E5629"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p>
        </w:tc>
        <w:tc>
          <w:tcPr>
            <w:tcW w:w="2646" w:type="dxa"/>
          </w:tcPr>
          <w:p w14:paraId="2C8C53AA" w14:textId="6F13660A" w:rsidR="00AE3F79" w:rsidRPr="001B6598" w:rsidRDefault="00E46298" w:rsidP="009E4D96">
            <w:pPr>
              <w:cnfStyle w:val="000000000000" w:firstRow="0" w:lastRow="0" w:firstColumn="0" w:lastColumn="0" w:oddVBand="0" w:evenVBand="0" w:oddHBand="0" w:evenHBand="0" w:firstRowFirstColumn="0" w:firstRowLastColumn="0" w:lastRowFirstColumn="0" w:lastRowLastColumn="0"/>
              <w:rPr>
                <w:color w:val="000000" w:themeColor="text1"/>
                <w:szCs w:val="18"/>
              </w:rPr>
            </w:pPr>
            <w:proofErr w:type="spellStart"/>
            <w:r w:rsidRPr="001B6598">
              <w:rPr>
                <w:color w:val="000000" w:themeColor="text1"/>
                <w:szCs w:val="18"/>
              </w:rPr>
              <w:t>IdentifierType</w:t>
            </w:r>
            <w:proofErr w:type="spellEnd"/>
          </w:p>
        </w:tc>
        <w:tc>
          <w:tcPr>
            <w:tcW w:w="816" w:type="dxa"/>
          </w:tcPr>
          <w:p w14:paraId="1E726266" w14:textId="77777777" w:rsidR="00AE3F79" w:rsidRPr="001B6598" w:rsidRDefault="00AE3F79"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906" w:type="dxa"/>
          </w:tcPr>
          <w:p w14:paraId="25359B07" w14:textId="77777777" w:rsidR="00AE3F79" w:rsidRPr="001B6598" w:rsidRDefault="00AE3F79"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1</w:t>
            </w:r>
          </w:p>
        </w:tc>
        <w:tc>
          <w:tcPr>
            <w:tcW w:w="906" w:type="dxa"/>
          </w:tcPr>
          <w:p w14:paraId="14892952" w14:textId="77777777" w:rsidR="00AE3F79" w:rsidRPr="001B6598" w:rsidRDefault="00AE3F79"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1</w:t>
            </w:r>
          </w:p>
        </w:tc>
      </w:tr>
      <w:tr w:rsidR="00AE3F79" w:rsidRPr="00CA2F03" w14:paraId="2CE48BE8" w14:textId="77777777" w:rsidTr="009E4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8" w:type="dxa"/>
          </w:tcPr>
          <w:p w14:paraId="25CE386D" w14:textId="77777777" w:rsidR="00AE3F79" w:rsidRPr="00CA2F03" w:rsidRDefault="00AE3F79" w:rsidP="009E4D96">
            <w:pPr>
              <w:rPr>
                <w:b w:val="0"/>
                <w:szCs w:val="18"/>
              </w:rPr>
            </w:pPr>
            <w:proofErr w:type="spellStart"/>
            <w:r w:rsidRPr="00CA2F03">
              <w:rPr>
                <w:szCs w:val="18"/>
              </w:rPr>
              <w:t>hasMunicipality.namespace</w:t>
            </w:r>
            <w:proofErr w:type="spellEnd"/>
          </w:p>
        </w:tc>
        <w:tc>
          <w:tcPr>
            <w:tcW w:w="3402" w:type="dxa"/>
          </w:tcPr>
          <w:p w14:paraId="735765DE"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Namespace of the Municipality</w:t>
            </w:r>
          </w:p>
        </w:tc>
        <w:tc>
          <w:tcPr>
            <w:tcW w:w="2646" w:type="dxa"/>
          </w:tcPr>
          <w:p w14:paraId="7AEBDF4B" w14:textId="7DFC2EE0" w:rsidR="00AE3F79" w:rsidRPr="001B6598" w:rsidRDefault="001B6598" w:rsidP="009E4D96">
            <w:pP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Varchar</w:t>
            </w:r>
          </w:p>
        </w:tc>
        <w:tc>
          <w:tcPr>
            <w:tcW w:w="816" w:type="dxa"/>
          </w:tcPr>
          <w:p w14:paraId="45E244F2" w14:textId="77777777" w:rsidR="00AE3F79" w:rsidRPr="001B6598" w:rsidRDefault="00AE3F79"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55</w:t>
            </w:r>
          </w:p>
        </w:tc>
        <w:tc>
          <w:tcPr>
            <w:tcW w:w="906" w:type="dxa"/>
          </w:tcPr>
          <w:p w14:paraId="147BC5C4" w14:textId="77777777" w:rsidR="00AE3F79" w:rsidRPr="001B6598" w:rsidRDefault="00AE3F79"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1</w:t>
            </w:r>
          </w:p>
        </w:tc>
        <w:tc>
          <w:tcPr>
            <w:tcW w:w="906" w:type="dxa"/>
          </w:tcPr>
          <w:p w14:paraId="6B5EBF7A" w14:textId="77777777" w:rsidR="00AE3F79" w:rsidRPr="001B6598" w:rsidRDefault="00AE3F79"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1</w:t>
            </w:r>
          </w:p>
        </w:tc>
      </w:tr>
      <w:tr w:rsidR="00AE3F79" w:rsidRPr="00CA2F03" w14:paraId="1550C44E" w14:textId="77777777" w:rsidTr="009E4D96">
        <w:tc>
          <w:tcPr>
            <w:cnfStyle w:val="001000000000" w:firstRow="0" w:lastRow="0" w:firstColumn="1" w:lastColumn="0" w:oddVBand="0" w:evenVBand="0" w:oddHBand="0" w:evenHBand="0" w:firstRowFirstColumn="0" w:firstRowLastColumn="0" w:lastRowFirstColumn="0" w:lastRowLastColumn="0"/>
            <w:tcW w:w="4818" w:type="dxa"/>
          </w:tcPr>
          <w:p w14:paraId="56D7FC00" w14:textId="77777777" w:rsidR="00AE3F79" w:rsidRPr="00CA2F03" w:rsidRDefault="00AE3F79" w:rsidP="009E4D96">
            <w:pPr>
              <w:rPr>
                <w:b w:val="0"/>
                <w:szCs w:val="18"/>
              </w:rPr>
            </w:pPr>
            <w:proofErr w:type="spellStart"/>
            <w:r w:rsidRPr="00CA2F03">
              <w:rPr>
                <w:szCs w:val="18"/>
              </w:rPr>
              <w:t>hasMunicipality.objectIdentifier</w:t>
            </w:r>
            <w:proofErr w:type="spellEnd"/>
          </w:p>
        </w:tc>
        <w:tc>
          <w:tcPr>
            <w:tcW w:w="3402" w:type="dxa"/>
          </w:tcPr>
          <w:p w14:paraId="36EB7919"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proofErr w:type="spellStart"/>
            <w:r w:rsidRPr="00CA2F03">
              <w:rPr>
                <w:szCs w:val="18"/>
              </w:rPr>
              <w:t>objectIdentifier</w:t>
            </w:r>
            <w:proofErr w:type="spellEnd"/>
            <w:r w:rsidRPr="00CA2F03">
              <w:rPr>
                <w:szCs w:val="18"/>
              </w:rPr>
              <w:t xml:space="preserve"> of the Municipality</w:t>
            </w:r>
          </w:p>
        </w:tc>
        <w:tc>
          <w:tcPr>
            <w:tcW w:w="2646" w:type="dxa"/>
          </w:tcPr>
          <w:p w14:paraId="0291798B" w14:textId="4E44F933" w:rsidR="00AE3F79" w:rsidRPr="001B6598" w:rsidRDefault="001B6598" w:rsidP="009E4D96">
            <w:pP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Varchar</w:t>
            </w:r>
          </w:p>
        </w:tc>
        <w:tc>
          <w:tcPr>
            <w:tcW w:w="816" w:type="dxa"/>
          </w:tcPr>
          <w:p w14:paraId="21F08B96" w14:textId="72C180BC" w:rsidR="00AE3F79" w:rsidRPr="001B6598" w:rsidRDefault="00F95E5D"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20</w:t>
            </w:r>
          </w:p>
        </w:tc>
        <w:tc>
          <w:tcPr>
            <w:tcW w:w="906" w:type="dxa"/>
          </w:tcPr>
          <w:p w14:paraId="2427B4EA" w14:textId="77777777" w:rsidR="00AE3F79" w:rsidRPr="001B6598" w:rsidRDefault="00AE3F79"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1</w:t>
            </w:r>
          </w:p>
        </w:tc>
        <w:tc>
          <w:tcPr>
            <w:tcW w:w="906" w:type="dxa"/>
          </w:tcPr>
          <w:p w14:paraId="22544110" w14:textId="77777777" w:rsidR="00AE3F79" w:rsidRPr="001B6598" w:rsidRDefault="00AE3F79"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1</w:t>
            </w:r>
          </w:p>
        </w:tc>
      </w:tr>
      <w:tr w:rsidR="00AE3F79" w:rsidRPr="00CA2F03" w14:paraId="31D01C07" w14:textId="77777777" w:rsidTr="009E4D96">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4818" w:type="dxa"/>
          </w:tcPr>
          <w:p w14:paraId="56878E5F" w14:textId="77777777" w:rsidR="00AE3F79" w:rsidRPr="00CA2F03" w:rsidRDefault="00AE3F79" w:rsidP="009E4D96">
            <w:pPr>
              <w:rPr>
                <w:b w:val="0"/>
                <w:szCs w:val="18"/>
              </w:rPr>
            </w:pPr>
            <w:proofErr w:type="spellStart"/>
            <w:r w:rsidRPr="00CA2F03">
              <w:rPr>
                <w:szCs w:val="18"/>
              </w:rPr>
              <w:t>hasMunicipality.versionIdentifier</w:t>
            </w:r>
            <w:proofErr w:type="spellEnd"/>
          </w:p>
        </w:tc>
        <w:tc>
          <w:tcPr>
            <w:tcW w:w="3402" w:type="dxa"/>
          </w:tcPr>
          <w:p w14:paraId="296DA888"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proofErr w:type="spellStart"/>
            <w:r w:rsidRPr="00CA2F03">
              <w:rPr>
                <w:szCs w:val="18"/>
              </w:rPr>
              <w:t>versionIdentifier</w:t>
            </w:r>
            <w:proofErr w:type="spellEnd"/>
            <w:r w:rsidRPr="00CA2F03">
              <w:rPr>
                <w:szCs w:val="18"/>
              </w:rPr>
              <w:t xml:space="preserve"> of the Municipality</w:t>
            </w:r>
          </w:p>
        </w:tc>
        <w:tc>
          <w:tcPr>
            <w:tcW w:w="2646" w:type="dxa"/>
          </w:tcPr>
          <w:p w14:paraId="6EE730F6" w14:textId="260EAE5D" w:rsidR="00AE3F79" w:rsidRPr="001B6598" w:rsidRDefault="001B6598" w:rsidP="009E4D96">
            <w:pP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Varchar</w:t>
            </w:r>
          </w:p>
        </w:tc>
        <w:tc>
          <w:tcPr>
            <w:tcW w:w="816" w:type="dxa"/>
          </w:tcPr>
          <w:p w14:paraId="364E391D" w14:textId="5F924964" w:rsidR="00AE3F79" w:rsidRPr="001B6598" w:rsidRDefault="00F95E5D"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30</w:t>
            </w:r>
          </w:p>
        </w:tc>
        <w:tc>
          <w:tcPr>
            <w:tcW w:w="906" w:type="dxa"/>
          </w:tcPr>
          <w:p w14:paraId="71F1EF2A" w14:textId="77777777" w:rsidR="00AE3F79" w:rsidRPr="001B6598" w:rsidRDefault="00AE3F79"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1</w:t>
            </w:r>
          </w:p>
        </w:tc>
        <w:tc>
          <w:tcPr>
            <w:tcW w:w="906" w:type="dxa"/>
          </w:tcPr>
          <w:p w14:paraId="69711218" w14:textId="77777777" w:rsidR="00AE3F79" w:rsidRPr="001B6598" w:rsidRDefault="00AE3F79"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1</w:t>
            </w:r>
          </w:p>
        </w:tc>
      </w:tr>
      <w:tr w:rsidR="00AE3F79" w:rsidRPr="00CA2F03" w14:paraId="7327B9E9" w14:textId="77777777" w:rsidTr="009E4D96">
        <w:trPr>
          <w:trHeight w:val="283"/>
        </w:trPr>
        <w:tc>
          <w:tcPr>
            <w:cnfStyle w:val="001000000000" w:firstRow="0" w:lastRow="0" w:firstColumn="1" w:lastColumn="0" w:oddVBand="0" w:evenVBand="0" w:oddHBand="0" w:evenHBand="0" w:firstRowFirstColumn="0" w:firstRowLastColumn="0" w:lastRowFirstColumn="0" w:lastRowLastColumn="0"/>
            <w:tcW w:w="4818" w:type="dxa"/>
          </w:tcPr>
          <w:p w14:paraId="17D0154F" w14:textId="77777777" w:rsidR="00AE3F79" w:rsidRPr="00CA2F03" w:rsidRDefault="00AE3F79" w:rsidP="009E4D96">
            <w:pPr>
              <w:rPr>
                <w:szCs w:val="18"/>
              </w:rPr>
            </w:pPr>
            <w:proofErr w:type="spellStart"/>
            <w:r w:rsidRPr="00CA2F03">
              <w:rPr>
                <w:szCs w:val="18"/>
              </w:rPr>
              <w:t>hasPostalInfo</w:t>
            </w:r>
            <w:proofErr w:type="spellEnd"/>
          </w:p>
        </w:tc>
        <w:tc>
          <w:tcPr>
            <w:tcW w:w="3402" w:type="dxa"/>
          </w:tcPr>
          <w:p w14:paraId="24CE263B"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p>
        </w:tc>
        <w:tc>
          <w:tcPr>
            <w:tcW w:w="2646" w:type="dxa"/>
          </w:tcPr>
          <w:p w14:paraId="139D778F" w14:textId="34816E5B" w:rsidR="00AE3F79" w:rsidRPr="001B6598" w:rsidRDefault="00E46298" w:rsidP="009E4D96">
            <w:pPr>
              <w:cnfStyle w:val="000000000000" w:firstRow="0" w:lastRow="0" w:firstColumn="0" w:lastColumn="0" w:oddVBand="0" w:evenVBand="0" w:oddHBand="0" w:evenHBand="0" w:firstRowFirstColumn="0" w:firstRowLastColumn="0" w:lastRowFirstColumn="0" w:lastRowLastColumn="0"/>
              <w:rPr>
                <w:color w:val="000000" w:themeColor="text1"/>
                <w:szCs w:val="18"/>
              </w:rPr>
            </w:pPr>
            <w:proofErr w:type="spellStart"/>
            <w:r w:rsidRPr="001B6598">
              <w:rPr>
                <w:color w:val="000000" w:themeColor="text1"/>
                <w:szCs w:val="18"/>
              </w:rPr>
              <w:t>IdentifierType</w:t>
            </w:r>
            <w:proofErr w:type="spellEnd"/>
          </w:p>
        </w:tc>
        <w:tc>
          <w:tcPr>
            <w:tcW w:w="816" w:type="dxa"/>
          </w:tcPr>
          <w:p w14:paraId="1B005F6D" w14:textId="77777777" w:rsidR="00AE3F79" w:rsidRPr="001B6598" w:rsidRDefault="00AE3F79"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906" w:type="dxa"/>
          </w:tcPr>
          <w:p w14:paraId="78598E18" w14:textId="77777777" w:rsidR="00AE3F79" w:rsidRPr="001B6598" w:rsidRDefault="00AE3F79"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1</w:t>
            </w:r>
          </w:p>
        </w:tc>
        <w:tc>
          <w:tcPr>
            <w:tcW w:w="906" w:type="dxa"/>
          </w:tcPr>
          <w:p w14:paraId="1EAD2316" w14:textId="77777777" w:rsidR="00AE3F79" w:rsidRPr="001B6598" w:rsidRDefault="00AE3F79"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1</w:t>
            </w:r>
          </w:p>
        </w:tc>
      </w:tr>
      <w:tr w:rsidR="00AE3F79" w:rsidRPr="00CA2F03" w14:paraId="7E523FB5" w14:textId="77777777" w:rsidTr="009E4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8" w:type="dxa"/>
          </w:tcPr>
          <w:p w14:paraId="56142551" w14:textId="77777777" w:rsidR="00AE3F79" w:rsidRPr="00CA2F03" w:rsidRDefault="00AE3F79" w:rsidP="009E4D96">
            <w:pPr>
              <w:rPr>
                <w:b w:val="0"/>
                <w:bCs w:val="0"/>
                <w:szCs w:val="18"/>
              </w:rPr>
            </w:pPr>
            <w:proofErr w:type="spellStart"/>
            <w:r w:rsidRPr="00CA2F03">
              <w:rPr>
                <w:szCs w:val="18"/>
              </w:rPr>
              <w:t>hasPostalInfo.namespace</w:t>
            </w:r>
            <w:proofErr w:type="spellEnd"/>
          </w:p>
        </w:tc>
        <w:tc>
          <w:tcPr>
            <w:tcW w:w="3402" w:type="dxa"/>
          </w:tcPr>
          <w:p w14:paraId="5DE87010"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 xml:space="preserve">Namespace of the </w:t>
            </w:r>
            <w:proofErr w:type="spellStart"/>
            <w:r w:rsidRPr="00CA2F03">
              <w:rPr>
                <w:szCs w:val="18"/>
              </w:rPr>
              <w:t>PostalInfo</w:t>
            </w:r>
            <w:proofErr w:type="spellEnd"/>
          </w:p>
        </w:tc>
        <w:tc>
          <w:tcPr>
            <w:tcW w:w="2646" w:type="dxa"/>
          </w:tcPr>
          <w:p w14:paraId="391FF546" w14:textId="72180F54" w:rsidR="00AE3F79" w:rsidRPr="001B6598" w:rsidRDefault="001B6598" w:rsidP="009E4D96">
            <w:pP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Varchar</w:t>
            </w:r>
          </w:p>
        </w:tc>
        <w:tc>
          <w:tcPr>
            <w:tcW w:w="816" w:type="dxa"/>
          </w:tcPr>
          <w:p w14:paraId="1A1141A5" w14:textId="77777777" w:rsidR="00AE3F79" w:rsidRPr="001B6598" w:rsidRDefault="00AE3F79"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55</w:t>
            </w:r>
          </w:p>
        </w:tc>
        <w:tc>
          <w:tcPr>
            <w:tcW w:w="906" w:type="dxa"/>
          </w:tcPr>
          <w:p w14:paraId="231007CC" w14:textId="77777777" w:rsidR="00AE3F79" w:rsidRPr="001B6598" w:rsidRDefault="00AE3F79"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1</w:t>
            </w:r>
          </w:p>
        </w:tc>
        <w:tc>
          <w:tcPr>
            <w:tcW w:w="906" w:type="dxa"/>
          </w:tcPr>
          <w:p w14:paraId="3907E112" w14:textId="77777777" w:rsidR="00AE3F79" w:rsidRPr="001B6598" w:rsidRDefault="00AE3F79"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1</w:t>
            </w:r>
          </w:p>
        </w:tc>
      </w:tr>
      <w:tr w:rsidR="00AE3F79" w:rsidRPr="00CA2F03" w14:paraId="389BAB15" w14:textId="77777777" w:rsidTr="009E4D96">
        <w:tc>
          <w:tcPr>
            <w:cnfStyle w:val="001000000000" w:firstRow="0" w:lastRow="0" w:firstColumn="1" w:lastColumn="0" w:oddVBand="0" w:evenVBand="0" w:oddHBand="0" w:evenHBand="0" w:firstRowFirstColumn="0" w:firstRowLastColumn="0" w:lastRowFirstColumn="0" w:lastRowLastColumn="0"/>
            <w:tcW w:w="4818" w:type="dxa"/>
          </w:tcPr>
          <w:p w14:paraId="34631098" w14:textId="77777777" w:rsidR="00AE3F79" w:rsidRPr="00CA2F03" w:rsidRDefault="00AE3F79" w:rsidP="009E4D96">
            <w:pPr>
              <w:rPr>
                <w:b w:val="0"/>
                <w:bCs w:val="0"/>
                <w:szCs w:val="18"/>
              </w:rPr>
            </w:pPr>
            <w:proofErr w:type="spellStart"/>
            <w:r w:rsidRPr="00CA2F03">
              <w:rPr>
                <w:szCs w:val="18"/>
              </w:rPr>
              <w:t>hasPostalInfo.objectIdentifier</w:t>
            </w:r>
            <w:proofErr w:type="spellEnd"/>
          </w:p>
        </w:tc>
        <w:tc>
          <w:tcPr>
            <w:tcW w:w="3402" w:type="dxa"/>
          </w:tcPr>
          <w:p w14:paraId="57806B36"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proofErr w:type="spellStart"/>
            <w:r w:rsidRPr="00CA2F03">
              <w:rPr>
                <w:szCs w:val="18"/>
              </w:rPr>
              <w:t>ObjectIdentifier</w:t>
            </w:r>
            <w:proofErr w:type="spellEnd"/>
            <w:r w:rsidRPr="00CA2F03">
              <w:rPr>
                <w:szCs w:val="18"/>
              </w:rPr>
              <w:t xml:space="preserve"> of the </w:t>
            </w:r>
            <w:proofErr w:type="spellStart"/>
            <w:r w:rsidRPr="00CA2F03">
              <w:rPr>
                <w:szCs w:val="18"/>
              </w:rPr>
              <w:t>PostalInfo</w:t>
            </w:r>
            <w:proofErr w:type="spellEnd"/>
          </w:p>
        </w:tc>
        <w:tc>
          <w:tcPr>
            <w:tcW w:w="2646" w:type="dxa"/>
          </w:tcPr>
          <w:p w14:paraId="749DE835" w14:textId="4655E4B2" w:rsidR="00AE3F79" w:rsidRPr="001B6598" w:rsidRDefault="001B6598" w:rsidP="009E4D96">
            <w:pP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Varchar</w:t>
            </w:r>
          </w:p>
        </w:tc>
        <w:tc>
          <w:tcPr>
            <w:tcW w:w="816" w:type="dxa"/>
          </w:tcPr>
          <w:p w14:paraId="68E2212D" w14:textId="09C88ABC" w:rsidR="00AE3F79" w:rsidRPr="001B6598" w:rsidRDefault="00F95E5D"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20</w:t>
            </w:r>
          </w:p>
        </w:tc>
        <w:tc>
          <w:tcPr>
            <w:tcW w:w="906" w:type="dxa"/>
          </w:tcPr>
          <w:p w14:paraId="461FB927" w14:textId="77777777" w:rsidR="00AE3F79" w:rsidRPr="001B6598" w:rsidRDefault="00AE3F79"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1</w:t>
            </w:r>
          </w:p>
        </w:tc>
        <w:tc>
          <w:tcPr>
            <w:tcW w:w="906" w:type="dxa"/>
          </w:tcPr>
          <w:p w14:paraId="4A0EE608" w14:textId="77777777" w:rsidR="00AE3F79" w:rsidRPr="001B6598" w:rsidRDefault="00AE3F79"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1</w:t>
            </w:r>
          </w:p>
        </w:tc>
      </w:tr>
      <w:tr w:rsidR="00AE3F79" w:rsidRPr="00CA2F03" w14:paraId="654E114F" w14:textId="77777777" w:rsidTr="009E4D96">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4818" w:type="dxa"/>
          </w:tcPr>
          <w:p w14:paraId="46FF06DE" w14:textId="77777777" w:rsidR="00AE3F79" w:rsidRPr="00CA2F03" w:rsidRDefault="00AE3F79" w:rsidP="009E4D96">
            <w:pPr>
              <w:rPr>
                <w:b w:val="0"/>
                <w:bCs w:val="0"/>
                <w:szCs w:val="18"/>
              </w:rPr>
            </w:pPr>
            <w:proofErr w:type="spellStart"/>
            <w:r w:rsidRPr="00CA2F03">
              <w:rPr>
                <w:szCs w:val="18"/>
              </w:rPr>
              <w:t>hasPostalInfo.versionIdentifier</w:t>
            </w:r>
            <w:proofErr w:type="spellEnd"/>
          </w:p>
        </w:tc>
        <w:tc>
          <w:tcPr>
            <w:tcW w:w="3402" w:type="dxa"/>
          </w:tcPr>
          <w:p w14:paraId="40B73C01"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proofErr w:type="spellStart"/>
            <w:r w:rsidRPr="00CA2F03">
              <w:rPr>
                <w:szCs w:val="18"/>
              </w:rPr>
              <w:t>VersionIdentifier</w:t>
            </w:r>
            <w:proofErr w:type="spellEnd"/>
            <w:r w:rsidRPr="00CA2F03">
              <w:rPr>
                <w:szCs w:val="18"/>
              </w:rPr>
              <w:t xml:space="preserve"> of the </w:t>
            </w:r>
            <w:proofErr w:type="spellStart"/>
            <w:r w:rsidRPr="00CA2F03">
              <w:rPr>
                <w:szCs w:val="18"/>
              </w:rPr>
              <w:t>PostalInfo</w:t>
            </w:r>
            <w:proofErr w:type="spellEnd"/>
          </w:p>
        </w:tc>
        <w:tc>
          <w:tcPr>
            <w:tcW w:w="2646" w:type="dxa"/>
          </w:tcPr>
          <w:p w14:paraId="5085C588" w14:textId="1401859A" w:rsidR="00AE3F79" w:rsidRPr="001B6598" w:rsidRDefault="001B6598" w:rsidP="009E4D96">
            <w:pP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Varchar</w:t>
            </w:r>
          </w:p>
        </w:tc>
        <w:tc>
          <w:tcPr>
            <w:tcW w:w="816" w:type="dxa"/>
          </w:tcPr>
          <w:p w14:paraId="36F7E413" w14:textId="1A12AB7F" w:rsidR="00AE3F79" w:rsidRPr="001B6598" w:rsidRDefault="00F95E5D"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30</w:t>
            </w:r>
          </w:p>
        </w:tc>
        <w:tc>
          <w:tcPr>
            <w:tcW w:w="906" w:type="dxa"/>
          </w:tcPr>
          <w:p w14:paraId="5EF5756E" w14:textId="77777777" w:rsidR="00AE3F79" w:rsidRPr="001B6598" w:rsidRDefault="00AE3F79"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1</w:t>
            </w:r>
          </w:p>
        </w:tc>
        <w:tc>
          <w:tcPr>
            <w:tcW w:w="906" w:type="dxa"/>
          </w:tcPr>
          <w:p w14:paraId="09A6F693" w14:textId="77777777" w:rsidR="00AE3F79" w:rsidRPr="001B6598" w:rsidRDefault="00AE3F79"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1</w:t>
            </w:r>
          </w:p>
        </w:tc>
      </w:tr>
      <w:tr w:rsidR="00AE3F79" w:rsidRPr="00CA2F03" w14:paraId="22A2BDE9" w14:textId="77777777" w:rsidTr="009E4D96">
        <w:trPr>
          <w:trHeight w:val="579"/>
        </w:trPr>
        <w:tc>
          <w:tcPr>
            <w:cnfStyle w:val="001000000000" w:firstRow="0" w:lastRow="0" w:firstColumn="1" w:lastColumn="0" w:oddVBand="0" w:evenVBand="0" w:oddHBand="0" w:evenHBand="0" w:firstRowFirstColumn="0" w:firstRowLastColumn="0" w:lastRowFirstColumn="0" w:lastRowLastColumn="0"/>
            <w:tcW w:w="4818" w:type="dxa"/>
          </w:tcPr>
          <w:p w14:paraId="7EFAEE78" w14:textId="77777777" w:rsidR="00AE3F79" w:rsidRPr="00CA2F03" w:rsidRDefault="00AE3F79" w:rsidP="009E4D96">
            <w:pPr>
              <w:rPr>
                <w:szCs w:val="18"/>
              </w:rPr>
            </w:pPr>
            <w:proofErr w:type="spellStart"/>
            <w:r w:rsidRPr="00CA2F03">
              <w:rPr>
                <w:szCs w:val="18"/>
              </w:rPr>
              <w:lastRenderedPageBreak/>
              <w:t>isAssignedToAddressableObject</w:t>
            </w:r>
            <w:proofErr w:type="spellEnd"/>
          </w:p>
        </w:tc>
        <w:tc>
          <w:tcPr>
            <w:tcW w:w="3402" w:type="dxa"/>
          </w:tcPr>
          <w:p w14:paraId="7B9B6B93" w14:textId="5BAC597B" w:rsidR="00AE3F79" w:rsidRPr="00CA2F03" w:rsidRDefault="005C39CA" w:rsidP="009E4D96">
            <w:pPr>
              <w:cnfStyle w:val="000000000000" w:firstRow="0" w:lastRow="0" w:firstColumn="0" w:lastColumn="0" w:oddVBand="0" w:evenVBand="0" w:oddHBand="0" w:evenHBand="0" w:firstRowFirstColumn="0" w:firstRowLastColumn="0" w:lastRowFirstColumn="0" w:lastRowLastColumn="0"/>
              <w:rPr>
                <w:szCs w:val="18"/>
              </w:rPr>
            </w:pPr>
            <w:proofErr w:type="spellStart"/>
            <w:r>
              <w:rPr>
                <w:szCs w:val="18"/>
              </w:rPr>
              <w:t>BeSt</w:t>
            </w:r>
            <w:proofErr w:type="spellEnd"/>
            <w:r w:rsidR="00AE3F79" w:rsidRPr="00CA2F03">
              <w:rPr>
                <w:szCs w:val="18"/>
              </w:rPr>
              <w:t xml:space="preserve">-Identifier of the addressable object such as </w:t>
            </w:r>
            <w:proofErr w:type="spellStart"/>
            <w:r w:rsidR="00AE3F79" w:rsidRPr="00CA2F03">
              <w:rPr>
                <w:szCs w:val="18"/>
              </w:rPr>
              <w:t>buidlingunitId</w:t>
            </w:r>
            <w:proofErr w:type="spellEnd"/>
            <w:r w:rsidR="00AE3F79" w:rsidRPr="00CA2F03">
              <w:rPr>
                <w:szCs w:val="18"/>
              </w:rPr>
              <w:t xml:space="preserve"> or </w:t>
            </w:r>
            <w:proofErr w:type="spellStart"/>
            <w:r w:rsidR="00AE3F79" w:rsidRPr="00CA2F03">
              <w:rPr>
                <w:szCs w:val="18"/>
              </w:rPr>
              <w:t>ParcelId</w:t>
            </w:r>
            <w:proofErr w:type="spellEnd"/>
          </w:p>
        </w:tc>
        <w:tc>
          <w:tcPr>
            <w:tcW w:w="2646" w:type="dxa"/>
          </w:tcPr>
          <w:p w14:paraId="147ADB85" w14:textId="3A5F667F" w:rsidR="00AE3F79" w:rsidRPr="001B6598" w:rsidRDefault="00E46298" w:rsidP="009E4D96">
            <w:pPr>
              <w:cnfStyle w:val="000000000000" w:firstRow="0" w:lastRow="0" w:firstColumn="0" w:lastColumn="0" w:oddVBand="0" w:evenVBand="0" w:oddHBand="0" w:evenHBand="0" w:firstRowFirstColumn="0" w:firstRowLastColumn="0" w:lastRowFirstColumn="0" w:lastRowLastColumn="0"/>
              <w:rPr>
                <w:color w:val="000000" w:themeColor="text1"/>
                <w:szCs w:val="18"/>
              </w:rPr>
            </w:pPr>
            <w:proofErr w:type="spellStart"/>
            <w:r w:rsidRPr="001B6598">
              <w:rPr>
                <w:color w:val="000000" w:themeColor="text1"/>
                <w:szCs w:val="18"/>
              </w:rPr>
              <w:t>IdentifierType</w:t>
            </w:r>
            <w:proofErr w:type="spellEnd"/>
          </w:p>
        </w:tc>
        <w:tc>
          <w:tcPr>
            <w:tcW w:w="816" w:type="dxa"/>
          </w:tcPr>
          <w:p w14:paraId="48442D32" w14:textId="77777777" w:rsidR="00AE3F79" w:rsidRPr="001B6598" w:rsidRDefault="00AE3F79"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906" w:type="dxa"/>
          </w:tcPr>
          <w:p w14:paraId="7A86B39F" w14:textId="77777777" w:rsidR="00AE3F79" w:rsidRPr="001B6598" w:rsidRDefault="00AE3F79"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0</w:t>
            </w:r>
          </w:p>
        </w:tc>
        <w:tc>
          <w:tcPr>
            <w:tcW w:w="906" w:type="dxa"/>
          </w:tcPr>
          <w:p w14:paraId="1CA5E083" w14:textId="77777777" w:rsidR="00AE3F79" w:rsidRPr="001B6598" w:rsidRDefault="00AE3F79"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n</w:t>
            </w:r>
          </w:p>
        </w:tc>
      </w:tr>
      <w:tr w:rsidR="00AE3F79" w:rsidRPr="00CA2F03" w14:paraId="41E2FBBA" w14:textId="77777777" w:rsidTr="009E4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8" w:type="dxa"/>
          </w:tcPr>
          <w:p w14:paraId="585C4F96" w14:textId="77777777" w:rsidR="00AE3F79" w:rsidRPr="00CA2F03" w:rsidRDefault="00AE3F79" w:rsidP="009E4D96">
            <w:pPr>
              <w:rPr>
                <w:b w:val="0"/>
                <w:bCs w:val="0"/>
                <w:szCs w:val="18"/>
              </w:rPr>
            </w:pPr>
            <w:proofErr w:type="spellStart"/>
            <w:r w:rsidRPr="00CA2F03">
              <w:rPr>
                <w:szCs w:val="18"/>
              </w:rPr>
              <w:t>isAssignedToAddressableObject</w:t>
            </w:r>
            <w:r w:rsidRPr="00CA2F03">
              <w:rPr>
                <w:b w:val="0"/>
                <w:szCs w:val="18"/>
              </w:rPr>
              <w:t>.namespace</w:t>
            </w:r>
            <w:proofErr w:type="spellEnd"/>
          </w:p>
        </w:tc>
        <w:tc>
          <w:tcPr>
            <w:tcW w:w="3402" w:type="dxa"/>
          </w:tcPr>
          <w:p w14:paraId="68661351"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Namespace of the addressable object</w:t>
            </w:r>
          </w:p>
        </w:tc>
        <w:tc>
          <w:tcPr>
            <w:tcW w:w="2646" w:type="dxa"/>
          </w:tcPr>
          <w:p w14:paraId="2F0004DC" w14:textId="551A23A4" w:rsidR="00AE3F79" w:rsidRPr="001B6598" w:rsidRDefault="001B6598" w:rsidP="009E4D96">
            <w:pP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Varchar</w:t>
            </w:r>
          </w:p>
        </w:tc>
        <w:tc>
          <w:tcPr>
            <w:tcW w:w="816" w:type="dxa"/>
          </w:tcPr>
          <w:p w14:paraId="2EC73E1F" w14:textId="77777777" w:rsidR="00AE3F79" w:rsidRPr="001B6598" w:rsidRDefault="00AE3F79"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55</w:t>
            </w:r>
          </w:p>
        </w:tc>
        <w:tc>
          <w:tcPr>
            <w:tcW w:w="906" w:type="dxa"/>
          </w:tcPr>
          <w:p w14:paraId="2CA6E8B4" w14:textId="77777777" w:rsidR="00AE3F79" w:rsidRPr="001B6598" w:rsidRDefault="00AE3F79"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1</w:t>
            </w:r>
          </w:p>
        </w:tc>
        <w:tc>
          <w:tcPr>
            <w:tcW w:w="906" w:type="dxa"/>
          </w:tcPr>
          <w:p w14:paraId="1A3A1922" w14:textId="77777777" w:rsidR="00AE3F79" w:rsidRPr="001B6598" w:rsidRDefault="00AE3F79"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1</w:t>
            </w:r>
          </w:p>
        </w:tc>
      </w:tr>
      <w:tr w:rsidR="00AE3F79" w:rsidRPr="00CA2F03" w14:paraId="65E98A30" w14:textId="77777777" w:rsidTr="009E4D96">
        <w:tc>
          <w:tcPr>
            <w:cnfStyle w:val="001000000000" w:firstRow="0" w:lastRow="0" w:firstColumn="1" w:lastColumn="0" w:oddVBand="0" w:evenVBand="0" w:oddHBand="0" w:evenHBand="0" w:firstRowFirstColumn="0" w:firstRowLastColumn="0" w:lastRowFirstColumn="0" w:lastRowLastColumn="0"/>
            <w:tcW w:w="4818" w:type="dxa"/>
          </w:tcPr>
          <w:p w14:paraId="3BDFE843" w14:textId="77777777" w:rsidR="00AE3F79" w:rsidRPr="00CA2F03" w:rsidRDefault="00AE3F79" w:rsidP="009E4D96">
            <w:pPr>
              <w:rPr>
                <w:szCs w:val="18"/>
              </w:rPr>
            </w:pPr>
            <w:proofErr w:type="spellStart"/>
            <w:r w:rsidRPr="00CA2F03">
              <w:rPr>
                <w:szCs w:val="18"/>
              </w:rPr>
              <w:t>isAssignedToAddressableObject</w:t>
            </w:r>
            <w:r w:rsidRPr="00CA2F03">
              <w:rPr>
                <w:b w:val="0"/>
                <w:szCs w:val="18"/>
              </w:rPr>
              <w:t>.objectIdentifier</w:t>
            </w:r>
            <w:proofErr w:type="spellEnd"/>
          </w:p>
        </w:tc>
        <w:tc>
          <w:tcPr>
            <w:tcW w:w="3402" w:type="dxa"/>
          </w:tcPr>
          <w:p w14:paraId="17DE1614"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proofErr w:type="spellStart"/>
            <w:r w:rsidRPr="00CA2F03">
              <w:rPr>
                <w:szCs w:val="18"/>
              </w:rPr>
              <w:t>ObjectIdentifier</w:t>
            </w:r>
            <w:proofErr w:type="spellEnd"/>
            <w:r w:rsidRPr="00CA2F03">
              <w:rPr>
                <w:szCs w:val="18"/>
              </w:rPr>
              <w:t xml:space="preserve"> of the addressable object</w:t>
            </w:r>
          </w:p>
        </w:tc>
        <w:tc>
          <w:tcPr>
            <w:tcW w:w="2646" w:type="dxa"/>
          </w:tcPr>
          <w:p w14:paraId="3E01B889" w14:textId="3FB314E1" w:rsidR="00AE3F79" w:rsidRPr="001B6598" w:rsidRDefault="001B6598" w:rsidP="009E4D96">
            <w:pP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Varchar</w:t>
            </w:r>
          </w:p>
        </w:tc>
        <w:tc>
          <w:tcPr>
            <w:tcW w:w="816" w:type="dxa"/>
          </w:tcPr>
          <w:p w14:paraId="63112D3E" w14:textId="3D9BED48" w:rsidR="00AE3F79" w:rsidRPr="001B6598" w:rsidRDefault="00F95E5D"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20</w:t>
            </w:r>
          </w:p>
        </w:tc>
        <w:tc>
          <w:tcPr>
            <w:tcW w:w="906" w:type="dxa"/>
          </w:tcPr>
          <w:p w14:paraId="25019CAF" w14:textId="77777777" w:rsidR="00AE3F79" w:rsidRPr="001B6598" w:rsidRDefault="00AE3F79"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1</w:t>
            </w:r>
          </w:p>
        </w:tc>
        <w:tc>
          <w:tcPr>
            <w:tcW w:w="906" w:type="dxa"/>
          </w:tcPr>
          <w:p w14:paraId="49E4B466" w14:textId="77777777" w:rsidR="00AE3F79" w:rsidRPr="001B6598" w:rsidRDefault="00AE3F79"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1</w:t>
            </w:r>
          </w:p>
        </w:tc>
      </w:tr>
      <w:tr w:rsidR="00AE3F79" w:rsidRPr="00CA2F03" w14:paraId="4CEAA1E2" w14:textId="77777777" w:rsidTr="009E4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8" w:type="dxa"/>
          </w:tcPr>
          <w:p w14:paraId="4B674B2C" w14:textId="77777777" w:rsidR="00AE3F79" w:rsidRPr="00CA2F03" w:rsidRDefault="00AE3F79" w:rsidP="009E4D96">
            <w:pPr>
              <w:rPr>
                <w:szCs w:val="18"/>
              </w:rPr>
            </w:pPr>
            <w:proofErr w:type="spellStart"/>
            <w:r w:rsidRPr="00CA2F03">
              <w:rPr>
                <w:szCs w:val="18"/>
              </w:rPr>
              <w:t>isAssignedToAddressableObject</w:t>
            </w:r>
            <w:r w:rsidRPr="00CA2F03">
              <w:rPr>
                <w:b w:val="0"/>
                <w:szCs w:val="18"/>
              </w:rPr>
              <w:t>.versionIdentifier</w:t>
            </w:r>
            <w:proofErr w:type="spellEnd"/>
          </w:p>
        </w:tc>
        <w:tc>
          <w:tcPr>
            <w:tcW w:w="3402" w:type="dxa"/>
          </w:tcPr>
          <w:p w14:paraId="54BBBADD"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proofErr w:type="spellStart"/>
            <w:r w:rsidRPr="00CA2F03">
              <w:rPr>
                <w:szCs w:val="18"/>
              </w:rPr>
              <w:t>VersionIdentifier</w:t>
            </w:r>
            <w:proofErr w:type="spellEnd"/>
            <w:r w:rsidRPr="00CA2F03">
              <w:rPr>
                <w:szCs w:val="18"/>
              </w:rPr>
              <w:t xml:space="preserve"> of the addressable object</w:t>
            </w:r>
          </w:p>
        </w:tc>
        <w:tc>
          <w:tcPr>
            <w:tcW w:w="2646" w:type="dxa"/>
          </w:tcPr>
          <w:p w14:paraId="40FC8EFF" w14:textId="0B652FC2" w:rsidR="00AE3F79" w:rsidRPr="001B6598" w:rsidRDefault="001B6598" w:rsidP="009E4D96">
            <w:pP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Varchar</w:t>
            </w:r>
          </w:p>
        </w:tc>
        <w:tc>
          <w:tcPr>
            <w:tcW w:w="816" w:type="dxa"/>
          </w:tcPr>
          <w:p w14:paraId="340696E4" w14:textId="05B59846" w:rsidR="00AE3F79" w:rsidRPr="001B6598" w:rsidRDefault="00F95E5D"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30</w:t>
            </w:r>
          </w:p>
        </w:tc>
        <w:tc>
          <w:tcPr>
            <w:tcW w:w="906" w:type="dxa"/>
          </w:tcPr>
          <w:p w14:paraId="7BD782E3" w14:textId="77777777" w:rsidR="00AE3F79" w:rsidRPr="001B6598" w:rsidRDefault="00AE3F79"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1</w:t>
            </w:r>
          </w:p>
        </w:tc>
        <w:tc>
          <w:tcPr>
            <w:tcW w:w="906" w:type="dxa"/>
          </w:tcPr>
          <w:p w14:paraId="15C54B68" w14:textId="77777777" w:rsidR="00AE3F79" w:rsidRPr="001B6598" w:rsidRDefault="00AE3F79"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1</w:t>
            </w:r>
          </w:p>
        </w:tc>
      </w:tr>
      <w:tr w:rsidR="00AE3F79" w:rsidRPr="00CA2F03" w14:paraId="032ABC86" w14:textId="77777777" w:rsidTr="009E4D96">
        <w:tc>
          <w:tcPr>
            <w:cnfStyle w:val="001000000000" w:firstRow="0" w:lastRow="0" w:firstColumn="1" w:lastColumn="0" w:oddVBand="0" w:evenVBand="0" w:oddHBand="0" w:evenHBand="0" w:firstRowFirstColumn="0" w:firstRowLastColumn="0" w:lastRowFirstColumn="0" w:lastRowLastColumn="0"/>
            <w:tcW w:w="4818" w:type="dxa"/>
          </w:tcPr>
          <w:p w14:paraId="6051316B" w14:textId="77777777" w:rsidR="00AE3F79" w:rsidRPr="00CA2F03" w:rsidRDefault="00AE3F79" w:rsidP="009E4D96">
            <w:pPr>
              <w:rPr>
                <w:szCs w:val="18"/>
              </w:rPr>
            </w:pPr>
            <w:proofErr w:type="spellStart"/>
            <w:r w:rsidRPr="00CA2F03">
              <w:rPr>
                <w:szCs w:val="18"/>
              </w:rPr>
              <w:t>hasPartOfMunicipality</w:t>
            </w:r>
            <w:proofErr w:type="spellEnd"/>
          </w:p>
        </w:tc>
        <w:tc>
          <w:tcPr>
            <w:tcW w:w="3402" w:type="dxa"/>
          </w:tcPr>
          <w:p w14:paraId="25E1B94E"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p>
        </w:tc>
        <w:tc>
          <w:tcPr>
            <w:tcW w:w="2646" w:type="dxa"/>
          </w:tcPr>
          <w:p w14:paraId="5F8E9A3C" w14:textId="0E597BE2" w:rsidR="00AE3F79" w:rsidRPr="001B6598" w:rsidRDefault="00E46298" w:rsidP="009E4D96">
            <w:pPr>
              <w:cnfStyle w:val="000000000000" w:firstRow="0" w:lastRow="0" w:firstColumn="0" w:lastColumn="0" w:oddVBand="0" w:evenVBand="0" w:oddHBand="0" w:evenHBand="0" w:firstRowFirstColumn="0" w:firstRowLastColumn="0" w:lastRowFirstColumn="0" w:lastRowLastColumn="0"/>
              <w:rPr>
                <w:color w:val="000000" w:themeColor="text1"/>
                <w:szCs w:val="18"/>
              </w:rPr>
            </w:pPr>
            <w:proofErr w:type="spellStart"/>
            <w:r w:rsidRPr="001B6598">
              <w:rPr>
                <w:color w:val="000000" w:themeColor="text1"/>
                <w:szCs w:val="18"/>
              </w:rPr>
              <w:t>IdentifierType</w:t>
            </w:r>
            <w:proofErr w:type="spellEnd"/>
          </w:p>
        </w:tc>
        <w:tc>
          <w:tcPr>
            <w:tcW w:w="816" w:type="dxa"/>
          </w:tcPr>
          <w:p w14:paraId="7CBFD2C6" w14:textId="77777777" w:rsidR="00AE3F79" w:rsidRPr="001B6598" w:rsidRDefault="00AE3F79"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906" w:type="dxa"/>
          </w:tcPr>
          <w:p w14:paraId="6605F41B" w14:textId="77777777" w:rsidR="00AE3F79" w:rsidRPr="001B6598" w:rsidRDefault="00AE3F79"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906" w:type="dxa"/>
          </w:tcPr>
          <w:p w14:paraId="0D72AB85" w14:textId="77777777" w:rsidR="00AE3F79" w:rsidRPr="001B6598" w:rsidRDefault="00AE3F79"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p>
        </w:tc>
      </w:tr>
      <w:tr w:rsidR="00AE3F79" w:rsidRPr="00CA2F03" w14:paraId="611EB27C" w14:textId="77777777" w:rsidTr="009E4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8" w:type="dxa"/>
          </w:tcPr>
          <w:p w14:paraId="198F24CB" w14:textId="77777777" w:rsidR="00AE3F79" w:rsidRPr="00CA2F03" w:rsidRDefault="00AE3F79" w:rsidP="009E4D96">
            <w:pPr>
              <w:rPr>
                <w:b w:val="0"/>
                <w:szCs w:val="18"/>
              </w:rPr>
            </w:pPr>
            <w:proofErr w:type="spellStart"/>
            <w:r w:rsidRPr="00CA2F03">
              <w:rPr>
                <w:szCs w:val="18"/>
              </w:rPr>
              <w:t>hasPartOfMunicipality</w:t>
            </w:r>
            <w:r w:rsidRPr="00CA2F03">
              <w:rPr>
                <w:b w:val="0"/>
                <w:szCs w:val="18"/>
              </w:rPr>
              <w:t>.namespace</w:t>
            </w:r>
            <w:proofErr w:type="spellEnd"/>
          </w:p>
        </w:tc>
        <w:tc>
          <w:tcPr>
            <w:tcW w:w="3402" w:type="dxa"/>
          </w:tcPr>
          <w:p w14:paraId="2383377F"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Namespace of the part-of-</w:t>
            </w:r>
            <w:proofErr w:type="spellStart"/>
            <w:r w:rsidRPr="00CA2F03">
              <w:rPr>
                <w:szCs w:val="18"/>
              </w:rPr>
              <w:t>mun</w:t>
            </w:r>
            <w:proofErr w:type="spellEnd"/>
          </w:p>
        </w:tc>
        <w:tc>
          <w:tcPr>
            <w:tcW w:w="2646" w:type="dxa"/>
          </w:tcPr>
          <w:p w14:paraId="7BF4D302" w14:textId="648171A5" w:rsidR="00AE3F79" w:rsidRPr="001B6598" w:rsidRDefault="001B6598" w:rsidP="009E4D96">
            <w:pP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Varchar</w:t>
            </w:r>
          </w:p>
        </w:tc>
        <w:tc>
          <w:tcPr>
            <w:tcW w:w="816" w:type="dxa"/>
          </w:tcPr>
          <w:p w14:paraId="7A4FE5B0" w14:textId="77777777" w:rsidR="00AE3F79" w:rsidRPr="001B6598" w:rsidRDefault="00AE3F79"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55</w:t>
            </w:r>
          </w:p>
        </w:tc>
        <w:tc>
          <w:tcPr>
            <w:tcW w:w="906" w:type="dxa"/>
          </w:tcPr>
          <w:p w14:paraId="662B9BC7" w14:textId="07970E73" w:rsidR="00AE3F79" w:rsidRPr="001B6598" w:rsidRDefault="00905D6D"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0</w:t>
            </w:r>
          </w:p>
        </w:tc>
        <w:tc>
          <w:tcPr>
            <w:tcW w:w="906" w:type="dxa"/>
          </w:tcPr>
          <w:p w14:paraId="32041176" w14:textId="77777777" w:rsidR="00AE3F79" w:rsidRPr="001B6598" w:rsidRDefault="00AE3F79"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1</w:t>
            </w:r>
          </w:p>
        </w:tc>
      </w:tr>
      <w:tr w:rsidR="00AE3F79" w:rsidRPr="00CA2F03" w14:paraId="7134673A" w14:textId="77777777" w:rsidTr="009E4D96">
        <w:tc>
          <w:tcPr>
            <w:cnfStyle w:val="001000000000" w:firstRow="0" w:lastRow="0" w:firstColumn="1" w:lastColumn="0" w:oddVBand="0" w:evenVBand="0" w:oddHBand="0" w:evenHBand="0" w:firstRowFirstColumn="0" w:firstRowLastColumn="0" w:lastRowFirstColumn="0" w:lastRowLastColumn="0"/>
            <w:tcW w:w="4818" w:type="dxa"/>
          </w:tcPr>
          <w:p w14:paraId="71B217FC" w14:textId="77777777" w:rsidR="00AE3F79" w:rsidRPr="00CA2F03" w:rsidRDefault="00AE3F79" w:rsidP="009E4D96">
            <w:pPr>
              <w:rPr>
                <w:b w:val="0"/>
                <w:szCs w:val="18"/>
              </w:rPr>
            </w:pPr>
            <w:proofErr w:type="spellStart"/>
            <w:r w:rsidRPr="00CA2F03">
              <w:rPr>
                <w:szCs w:val="18"/>
              </w:rPr>
              <w:t>hasPartOfMunicipality</w:t>
            </w:r>
            <w:r w:rsidRPr="00CA2F03">
              <w:rPr>
                <w:b w:val="0"/>
                <w:szCs w:val="18"/>
              </w:rPr>
              <w:t>.objectIdentifier</w:t>
            </w:r>
            <w:proofErr w:type="spellEnd"/>
          </w:p>
        </w:tc>
        <w:tc>
          <w:tcPr>
            <w:tcW w:w="3402" w:type="dxa"/>
          </w:tcPr>
          <w:p w14:paraId="584F0FB0"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proofErr w:type="spellStart"/>
            <w:r w:rsidRPr="00CA2F03">
              <w:rPr>
                <w:szCs w:val="18"/>
              </w:rPr>
              <w:t>objectIdentifier</w:t>
            </w:r>
            <w:proofErr w:type="spellEnd"/>
            <w:r w:rsidRPr="00CA2F03">
              <w:rPr>
                <w:szCs w:val="18"/>
              </w:rPr>
              <w:t xml:space="preserve"> of the part-of-</w:t>
            </w:r>
            <w:proofErr w:type="spellStart"/>
            <w:r w:rsidRPr="00CA2F03">
              <w:rPr>
                <w:szCs w:val="18"/>
              </w:rPr>
              <w:t>mun</w:t>
            </w:r>
            <w:proofErr w:type="spellEnd"/>
          </w:p>
        </w:tc>
        <w:tc>
          <w:tcPr>
            <w:tcW w:w="2646" w:type="dxa"/>
          </w:tcPr>
          <w:p w14:paraId="6C19B790" w14:textId="593E15F3" w:rsidR="00AE3F79" w:rsidRPr="001B6598" w:rsidRDefault="001B6598" w:rsidP="009E4D96">
            <w:pP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Varchar</w:t>
            </w:r>
          </w:p>
        </w:tc>
        <w:tc>
          <w:tcPr>
            <w:tcW w:w="816" w:type="dxa"/>
          </w:tcPr>
          <w:p w14:paraId="31A40D58" w14:textId="44F41939" w:rsidR="00AE3F79" w:rsidRPr="001B6598" w:rsidRDefault="00F95E5D"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20</w:t>
            </w:r>
          </w:p>
        </w:tc>
        <w:tc>
          <w:tcPr>
            <w:tcW w:w="906" w:type="dxa"/>
          </w:tcPr>
          <w:p w14:paraId="7DA0B086" w14:textId="52A2A8D2" w:rsidR="00AE3F79" w:rsidRPr="001B6598" w:rsidRDefault="00905D6D"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0</w:t>
            </w:r>
          </w:p>
        </w:tc>
        <w:tc>
          <w:tcPr>
            <w:tcW w:w="906" w:type="dxa"/>
          </w:tcPr>
          <w:p w14:paraId="18A0F06E" w14:textId="77777777" w:rsidR="00AE3F79" w:rsidRPr="001B6598" w:rsidRDefault="00AE3F79"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1</w:t>
            </w:r>
          </w:p>
        </w:tc>
      </w:tr>
      <w:tr w:rsidR="00AE3F79" w:rsidRPr="00CA2F03" w14:paraId="785E85A8" w14:textId="77777777" w:rsidTr="009E4D96">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4818" w:type="dxa"/>
          </w:tcPr>
          <w:p w14:paraId="02690FEA" w14:textId="77777777" w:rsidR="00AE3F79" w:rsidRPr="00CA2F03" w:rsidRDefault="00AE3F79" w:rsidP="009E4D96">
            <w:pPr>
              <w:rPr>
                <w:b w:val="0"/>
                <w:szCs w:val="18"/>
              </w:rPr>
            </w:pPr>
            <w:proofErr w:type="spellStart"/>
            <w:r w:rsidRPr="00CA2F03">
              <w:rPr>
                <w:szCs w:val="18"/>
              </w:rPr>
              <w:t>hasPartOfMunicipality</w:t>
            </w:r>
            <w:r w:rsidRPr="00CA2F03">
              <w:rPr>
                <w:b w:val="0"/>
                <w:szCs w:val="18"/>
              </w:rPr>
              <w:t>.versionIdentifier</w:t>
            </w:r>
            <w:proofErr w:type="spellEnd"/>
          </w:p>
        </w:tc>
        <w:tc>
          <w:tcPr>
            <w:tcW w:w="3402" w:type="dxa"/>
          </w:tcPr>
          <w:p w14:paraId="13943098"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proofErr w:type="spellStart"/>
            <w:r w:rsidRPr="00CA2F03">
              <w:rPr>
                <w:szCs w:val="18"/>
              </w:rPr>
              <w:t>versionIdentifier</w:t>
            </w:r>
            <w:proofErr w:type="spellEnd"/>
            <w:r w:rsidRPr="00CA2F03">
              <w:rPr>
                <w:szCs w:val="18"/>
              </w:rPr>
              <w:t xml:space="preserve"> of the part-of-</w:t>
            </w:r>
            <w:proofErr w:type="spellStart"/>
            <w:r w:rsidRPr="00CA2F03">
              <w:rPr>
                <w:szCs w:val="18"/>
              </w:rPr>
              <w:t>mun</w:t>
            </w:r>
            <w:proofErr w:type="spellEnd"/>
          </w:p>
        </w:tc>
        <w:tc>
          <w:tcPr>
            <w:tcW w:w="2646" w:type="dxa"/>
          </w:tcPr>
          <w:p w14:paraId="3718ED9F" w14:textId="611481A0" w:rsidR="00AE3F79" w:rsidRPr="001B6598" w:rsidRDefault="001B6598" w:rsidP="009E4D96">
            <w:pP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Varchar</w:t>
            </w:r>
          </w:p>
        </w:tc>
        <w:tc>
          <w:tcPr>
            <w:tcW w:w="816" w:type="dxa"/>
          </w:tcPr>
          <w:p w14:paraId="5260B24B" w14:textId="591257BF" w:rsidR="00AE3F79" w:rsidRPr="001B6598" w:rsidRDefault="00F95E5D"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30</w:t>
            </w:r>
          </w:p>
        </w:tc>
        <w:tc>
          <w:tcPr>
            <w:tcW w:w="906" w:type="dxa"/>
          </w:tcPr>
          <w:p w14:paraId="62A4D6AA" w14:textId="5E88707C" w:rsidR="00AE3F79" w:rsidRPr="001B6598" w:rsidRDefault="00905D6D"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0</w:t>
            </w:r>
          </w:p>
        </w:tc>
        <w:tc>
          <w:tcPr>
            <w:tcW w:w="906" w:type="dxa"/>
          </w:tcPr>
          <w:p w14:paraId="68CC156A" w14:textId="77777777" w:rsidR="00AE3F79" w:rsidRPr="001B6598" w:rsidRDefault="00AE3F79"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1</w:t>
            </w:r>
          </w:p>
        </w:tc>
      </w:tr>
      <w:tr w:rsidR="00AE3F79" w:rsidRPr="00CA2F03" w14:paraId="7336FF18" w14:textId="77777777" w:rsidTr="009E4D96">
        <w:tc>
          <w:tcPr>
            <w:cnfStyle w:val="001000000000" w:firstRow="0" w:lastRow="0" w:firstColumn="1" w:lastColumn="0" w:oddVBand="0" w:evenVBand="0" w:oddHBand="0" w:evenHBand="0" w:firstRowFirstColumn="0" w:firstRowLastColumn="0" w:lastRowFirstColumn="0" w:lastRowLastColumn="0"/>
            <w:tcW w:w="4818" w:type="dxa"/>
          </w:tcPr>
          <w:p w14:paraId="5D3A6B6D" w14:textId="77777777" w:rsidR="00AE3F79" w:rsidRPr="00CA2F03" w:rsidRDefault="00AE3F79" w:rsidP="009E4D96">
            <w:pPr>
              <w:rPr>
                <w:szCs w:val="18"/>
              </w:rPr>
            </w:pPr>
            <w:proofErr w:type="spellStart"/>
            <w:r w:rsidRPr="00CA2F03">
              <w:rPr>
                <w:szCs w:val="18"/>
              </w:rPr>
              <w:t>beginLifeSpanVersion</w:t>
            </w:r>
            <w:proofErr w:type="spellEnd"/>
          </w:p>
        </w:tc>
        <w:tc>
          <w:tcPr>
            <w:tcW w:w="3402" w:type="dxa"/>
          </w:tcPr>
          <w:p w14:paraId="253815EE"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date and time at which this version of the object was inserted or changed in the database</w:t>
            </w:r>
          </w:p>
        </w:tc>
        <w:tc>
          <w:tcPr>
            <w:tcW w:w="2646" w:type="dxa"/>
          </w:tcPr>
          <w:p w14:paraId="73AE236D" w14:textId="77777777" w:rsidR="00AE3F79" w:rsidRPr="001B6598" w:rsidRDefault="00AE3F79" w:rsidP="009E4D96">
            <w:pPr>
              <w:cnfStyle w:val="000000000000" w:firstRow="0" w:lastRow="0" w:firstColumn="0" w:lastColumn="0" w:oddVBand="0" w:evenVBand="0" w:oddHBand="0" w:evenHBand="0" w:firstRowFirstColumn="0" w:firstRowLastColumn="0" w:lastRowFirstColumn="0" w:lastRowLastColumn="0"/>
              <w:rPr>
                <w:color w:val="000000" w:themeColor="text1"/>
                <w:szCs w:val="18"/>
              </w:rPr>
            </w:pPr>
            <w:proofErr w:type="spellStart"/>
            <w:r w:rsidRPr="001B6598">
              <w:rPr>
                <w:color w:val="000000" w:themeColor="text1"/>
                <w:szCs w:val="18"/>
              </w:rPr>
              <w:t>dateTime</w:t>
            </w:r>
            <w:proofErr w:type="spellEnd"/>
          </w:p>
        </w:tc>
        <w:tc>
          <w:tcPr>
            <w:tcW w:w="816" w:type="dxa"/>
          </w:tcPr>
          <w:p w14:paraId="7A91EFE0" w14:textId="77777777" w:rsidR="00AE3F79" w:rsidRPr="001B6598" w:rsidRDefault="00AE3F79"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906" w:type="dxa"/>
          </w:tcPr>
          <w:p w14:paraId="4BAC5824" w14:textId="77777777" w:rsidR="00AE3F79" w:rsidRPr="001B6598" w:rsidRDefault="00AE3F79"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1</w:t>
            </w:r>
          </w:p>
        </w:tc>
        <w:tc>
          <w:tcPr>
            <w:tcW w:w="906" w:type="dxa"/>
          </w:tcPr>
          <w:p w14:paraId="2DBE28FB" w14:textId="77777777" w:rsidR="00AE3F79" w:rsidRPr="001B6598" w:rsidRDefault="00AE3F79"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1</w:t>
            </w:r>
          </w:p>
        </w:tc>
      </w:tr>
      <w:tr w:rsidR="00AE3F79" w:rsidRPr="00CA2F03" w14:paraId="529BE2BA" w14:textId="77777777" w:rsidTr="009E4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8" w:type="dxa"/>
          </w:tcPr>
          <w:p w14:paraId="1FE53AB9" w14:textId="77777777" w:rsidR="00AE3F79" w:rsidRPr="00CA2F03" w:rsidRDefault="00AE3F79" w:rsidP="009E4D96">
            <w:pPr>
              <w:rPr>
                <w:szCs w:val="18"/>
              </w:rPr>
            </w:pPr>
            <w:proofErr w:type="spellStart"/>
            <w:r w:rsidRPr="00CA2F03">
              <w:rPr>
                <w:szCs w:val="18"/>
              </w:rPr>
              <w:t>endLifeSpanVersion</w:t>
            </w:r>
            <w:proofErr w:type="spellEnd"/>
          </w:p>
        </w:tc>
        <w:tc>
          <w:tcPr>
            <w:tcW w:w="3402" w:type="dxa"/>
          </w:tcPr>
          <w:p w14:paraId="380AA08D"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date and time at which this version of the object was superseded or retired in the database.</w:t>
            </w:r>
          </w:p>
        </w:tc>
        <w:tc>
          <w:tcPr>
            <w:tcW w:w="2646" w:type="dxa"/>
          </w:tcPr>
          <w:p w14:paraId="0ABE16CB" w14:textId="77777777" w:rsidR="00AE3F79" w:rsidRPr="001B6598" w:rsidRDefault="00AE3F79" w:rsidP="009E4D96">
            <w:pPr>
              <w:cnfStyle w:val="000000100000" w:firstRow="0" w:lastRow="0" w:firstColumn="0" w:lastColumn="0" w:oddVBand="0" w:evenVBand="0" w:oddHBand="1" w:evenHBand="0" w:firstRowFirstColumn="0" w:firstRowLastColumn="0" w:lastRowFirstColumn="0" w:lastRowLastColumn="0"/>
              <w:rPr>
                <w:color w:val="000000" w:themeColor="text1"/>
                <w:szCs w:val="18"/>
              </w:rPr>
            </w:pPr>
            <w:proofErr w:type="spellStart"/>
            <w:r w:rsidRPr="001B6598">
              <w:rPr>
                <w:color w:val="000000" w:themeColor="text1"/>
                <w:szCs w:val="18"/>
              </w:rPr>
              <w:t>dateTime</w:t>
            </w:r>
            <w:proofErr w:type="spellEnd"/>
          </w:p>
        </w:tc>
        <w:tc>
          <w:tcPr>
            <w:tcW w:w="816" w:type="dxa"/>
          </w:tcPr>
          <w:p w14:paraId="397D2DDB" w14:textId="77777777" w:rsidR="00AE3F79" w:rsidRPr="001B6598" w:rsidRDefault="00AE3F79"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p>
        </w:tc>
        <w:tc>
          <w:tcPr>
            <w:tcW w:w="906" w:type="dxa"/>
          </w:tcPr>
          <w:p w14:paraId="125508AC" w14:textId="77777777" w:rsidR="00AE3F79" w:rsidRPr="001B6598" w:rsidRDefault="00AE3F79"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0</w:t>
            </w:r>
          </w:p>
        </w:tc>
        <w:tc>
          <w:tcPr>
            <w:tcW w:w="906" w:type="dxa"/>
          </w:tcPr>
          <w:p w14:paraId="633A675A" w14:textId="77777777" w:rsidR="00AE3F79" w:rsidRPr="001B6598" w:rsidRDefault="00AE3F79"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1</w:t>
            </w:r>
          </w:p>
        </w:tc>
      </w:tr>
      <w:tr w:rsidR="00AE3F79" w:rsidRPr="00CA2F03" w14:paraId="4B10A895" w14:textId="77777777" w:rsidTr="009E4D96">
        <w:tc>
          <w:tcPr>
            <w:cnfStyle w:val="001000000000" w:firstRow="0" w:lastRow="0" w:firstColumn="1" w:lastColumn="0" w:oddVBand="0" w:evenVBand="0" w:oddHBand="0" w:evenHBand="0" w:firstRowFirstColumn="0" w:firstRowLastColumn="0" w:lastRowFirstColumn="0" w:lastRowLastColumn="0"/>
            <w:tcW w:w="4818" w:type="dxa"/>
          </w:tcPr>
          <w:p w14:paraId="4155DD26" w14:textId="77777777" w:rsidR="00AE3F79" w:rsidRPr="00CA2F03" w:rsidRDefault="00AE3F79" w:rsidP="009E4D96">
            <w:pPr>
              <w:rPr>
                <w:szCs w:val="18"/>
              </w:rPr>
            </w:pPr>
            <w:r w:rsidRPr="00CA2F03">
              <w:rPr>
                <w:szCs w:val="18"/>
              </w:rPr>
              <w:t>event</w:t>
            </w:r>
          </w:p>
        </w:tc>
        <w:tc>
          <w:tcPr>
            <w:tcW w:w="3402" w:type="dxa"/>
          </w:tcPr>
          <w:p w14:paraId="1611E402"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p>
        </w:tc>
        <w:tc>
          <w:tcPr>
            <w:tcW w:w="2646" w:type="dxa"/>
          </w:tcPr>
          <w:p w14:paraId="4764D51A" w14:textId="77777777" w:rsidR="00AE3F79" w:rsidRPr="001B6598" w:rsidRDefault="00AE3F79" w:rsidP="009E4D96">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816" w:type="dxa"/>
          </w:tcPr>
          <w:p w14:paraId="02501F04" w14:textId="77777777" w:rsidR="00AE3F79" w:rsidRPr="001B6598" w:rsidRDefault="00AE3F79"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906" w:type="dxa"/>
          </w:tcPr>
          <w:p w14:paraId="56C28464" w14:textId="77777777" w:rsidR="00AE3F79" w:rsidRPr="001B6598" w:rsidRDefault="00AE3F79"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906" w:type="dxa"/>
          </w:tcPr>
          <w:p w14:paraId="7F5DC30C" w14:textId="77777777" w:rsidR="00AE3F79" w:rsidRPr="001B6598" w:rsidRDefault="00AE3F79"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p>
        </w:tc>
      </w:tr>
      <w:tr w:rsidR="00AE3F79" w:rsidRPr="00CA2F03" w14:paraId="180ACA61" w14:textId="77777777" w:rsidTr="009E4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8" w:type="dxa"/>
          </w:tcPr>
          <w:p w14:paraId="59203478" w14:textId="77777777" w:rsidR="00AE3F79" w:rsidRPr="00CA2F03" w:rsidRDefault="00AE3F79" w:rsidP="009E4D96">
            <w:pPr>
              <w:rPr>
                <w:b w:val="0"/>
                <w:bCs w:val="0"/>
                <w:szCs w:val="18"/>
              </w:rPr>
            </w:pPr>
            <w:proofErr w:type="spellStart"/>
            <w:r w:rsidRPr="00CA2F03">
              <w:rPr>
                <w:szCs w:val="18"/>
              </w:rPr>
              <w:t>event.type</w:t>
            </w:r>
            <w:proofErr w:type="spellEnd"/>
          </w:p>
        </w:tc>
        <w:tc>
          <w:tcPr>
            <w:tcW w:w="3402" w:type="dxa"/>
          </w:tcPr>
          <w:p w14:paraId="4389BF5A"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The event that cause the mutation to happen</w:t>
            </w:r>
          </w:p>
        </w:tc>
        <w:tc>
          <w:tcPr>
            <w:tcW w:w="2646" w:type="dxa"/>
          </w:tcPr>
          <w:p w14:paraId="167EBEC8" w14:textId="0CD88746" w:rsidR="00AE3F79" w:rsidRPr="001B6598" w:rsidRDefault="001B6598" w:rsidP="009E4D96">
            <w:pP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Varchar</w:t>
            </w:r>
          </w:p>
        </w:tc>
        <w:tc>
          <w:tcPr>
            <w:tcW w:w="816" w:type="dxa"/>
          </w:tcPr>
          <w:p w14:paraId="1769C564" w14:textId="77777777" w:rsidR="00AE3F79" w:rsidRPr="001B6598" w:rsidRDefault="00AE3F79"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30</w:t>
            </w:r>
          </w:p>
        </w:tc>
        <w:tc>
          <w:tcPr>
            <w:tcW w:w="906" w:type="dxa"/>
          </w:tcPr>
          <w:p w14:paraId="4FC652C9" w14:textId="77777777" w:rsidR="00AE3F79" w:rsidRPr="001B6598" w:rsidRDefault="00AE3F79"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0</w:t>
            </w:r>
          </w:p>
        </w:tc>
        <w:tc>
          <w:tcPr>
            <w:tcW w:w="906" w:type="dxa"/>
          </w:tcPr>
          <w:p w14:paraId="0662D179" w14:textId="77777777" w:rsidR="00AE3F79" w:rsidRPr="001B6598" w:rsidRDefault="00AE3F79"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1</w:t>
            </w:r>
          </w:p>
        </w:tc>
      </w:tr>
      <w:tr w:rsidR="00AE3F79" w:rsidRPr="00CA2F03" w14:paraId="3E70D2BB" w14:textId="77777777" w:rsidTr="009E4D96">
        <w:tc>
          <w:tcPr>
            <w:cnfStyle w:val="001000000000" w:firstRow="0" w:lastRow="0" w:firstColumn="1" w:lastColumn="0" w:oddVBand="0" w:evenVBand="0" w:oddHBand="0" w:evenHBand="0" w:firstRowFirstColumn="0" w:firstRowLastColumn="0" w:lastRowFirstColumn="0" w:lastRowLastColumn="0"/>
            <w:tcW w:w="4818" w:type="dxa"/>
          </w:tcPr>
          <w:p w14:paraId="7102A049" w14:textId="77777777" w:rsidR="00AE3F79" w:rsidRPr="00CA2F03" w:rsidRDefault="00AE3F79" w:rsidP="009E4D96">
            <w:pPr>
              <w:rPr>
                <w:b w:val="0"/>
                <w:bCs w:val="0"/>
                <w:szCs w:val="18"/>
              </w:rPr>
            </w:pPr>
            <w:proofErr w:type="spellStart"/>
            <w:r w:rsidRPr="00CA2F03">
              <w:rPr>
                <w:szCs w:val="18"/>
              </w:rPr>
              <w:t>event.date</w:t>
            </w:r>
            <w:proofErr w:type="spellEnd"/>
          </w:p>
        </w:tc>
        <w:tc>
          <w:tcPr>
            <w:tcW w:w="3402" w:type="dxa"/>
          </w:tcPr>
          <w:p w14:paraId="0CCC0171" w14:textId="0D39391B"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 xml:space="preserve">The </w:t>
            </w:r>
            <w:r w:rsidR="003107A1">
              <w:rPr>
                <w:szCs w:val="18"/>
              </w:rPr>
              <w:t>d</w:t>
            </w:r>
            <w:r w:rsidRPr="00CA2F03">
              <w:rPr>
                <w:szCs w:val="18"/>
              </w:rPr>
              <w:t>ate the event occurred</w:t>
            </w:r>
          </w:p>
        </w:tc>
        <w:tc>
          <w:tcPr>
            <w:tcW w:w="2646" w:type="dxa"/>
          </w:tcPr>
          <w:p w14:paraId="095FF557" w14:textId="77777777" w:rsidR="00AE3F79" w:rsidRPr="001B6598" w:rsidRDefault="00AE3F79" w:rsidP="009E4D96">
            <w:pP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Date</w:t>
            </w:r>
          </w:p>
        </w:tc>
        <w:tc>
          <w:tcPr>
            <w:tcW w:w="816" w:type="dxa"/>
          </w:tcPr>
          <w:p w14:paraId="4153C14E" w14:textId="77777777" w:rsidR="00AE3F79" w:rsidRPr="001B6598" w:rsidRDefault="00AE3F79"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906" w:type="dxa"/>
          </w:tcPr>
          <w:p w14:paraId="452B97BD" w14:textId="77777777" w:rsidR="00AE3F79" w:rsidRPr="001B6598" w:rsidRDefault="00AE3F79"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1</w:t>
            </w:r>
          </w:p>
        </w:tc>
        <w:tc>
          <w:tcPr>
            <w:tcW w:w="906" w:type="dxa"/>
          </w:tcPr>
          <w:p w14:paraId="346915A9" w14:textId="77777777" w:rsidR="00AE3F79" w:rsidRPr="001B6598" w:rsidRDefault="00AE3F79"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1</w:t>
            </w:r>
          </w:p>
        </w:tc>
      </w:tr>
      <w:tr w:rsidR="00AE3F79" w:rsidRPr="00CA2F03" w14:paraId="1A8223B7" w14:textId="77777777" w:rsidTr="009E4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8" w:type="dxa"/>
          </w:tcPr>
          <w:p w14:paraId="09511DB6" w14:textId="77777777" w:rsidR="00AE3F79" w:rsidRPr="00CA2F03" w:rsidRDefault="00AE3F79" w:rsidP="009E4D96">
            <w:pPr>
              <w:rPr>
                <w:szCs w:val="18"/>
              </w:rPr>
            </w:pPr>
            <w:r w:rsidRPr="00CA2F03">
              <w:rPr>
                <w:szCs w:val="18"/>
              </w:rPr>
              <w:t>predecessor</w:t>
            </w:r>
          </w:p>
        </w:tc>
        <w:tc>
          <w:tcPr>
            <w:tcW w:w="3402" w:type="dxa"/>
          </w:tcPr>
          <w:p w14:paraId="07ED976D"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Contains the data of the record that will be replaced This will only be filled in on the ‘Add’ element</w:t>
            </w:r>
          </w:p>
        </w:tc>
        <w:tc>
          <w:tcPr>
            <w:tcW w:w="2646" w:type="dxa"/>
          </w:tcPr>
          <w:p w14:paraId="40D6EEF0" w14:textId="7F702ABE" w:rsidR="00AE3F79" w:rsidRPr="001B6598" w:rsidRDefault="00E46298" w:rsidP="009E4D96">
            <w:pPr>
              <w:cnfStyle w:val="000000100000" w:firstRow="0" w:lastRow="0" w:firstColumn="0" w:lastColumn="0" w:oddVBand="0" w:evenVBand="0" w:oddHBand="1" w:evenHBand="0" w:firstRowFirstColumn="0" w:firstRowLastColumn="0" w:lastRowFirstColumn="0" w:lastRowLastColumn="0"/>
              <w:rPr>
                <w:color w:val="000000" w:themeColor="text1"/>
                <w:szCs w:val="18"/>
              </w:rPr>
            </w:pPr>
            <w:proofErr w:type="spellStart"/>
            <w:r w:rsidRPr="001B6598">
              <w:rPr>
                <w:color w:val="000000" w:themeColor="text1"/>
                <w:szCs w:val="18"/>
              </w:rPr>
              <w:t>IdentifierType</w:t>
            </w:r>
            <w:proofErr w:type="spellEnd"/>
          </w:p>
        </w:tc>
        <w:tc>
          <w:tcPr>
            <w:tcW w:w="816" w:type="dxa"/>
          </w:tcPr>
          <w:p w14:paraId="10994BD3" w14:textId="77777777" w:rsidR="00AE3F79" w:rsidRPr="001B6598" w:rsidRDefault="00AE3F79"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p>
        </w:tc>
        <w:tc>
          <w:tcPr>
            <w:tcW w:w="906" w:type="dxa"/>
          </w:tcPr>
          <w:p w14:paraId="63FEA0F0" w14:textId="77777777" w:rsidR="00AE3F79" w:rsidRPr="001B6598" w:rsidRDefault="00AE3F79"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p>
        </w:tc>
        <w:tc>
          <w:tcPr>
            <w:tcW w:w="906" w:type="dxa"/>
          </w:tcPr>
          <w:p w14:paraId="3A70F55F" w14:textId="77777777" w:rsidR="00AE3F79" w:rsidRPr="001B6598" w:rsidRDefault="00AE3F79"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1</w:t>
            </w:r>
          </w:p>
        </w:tc>
      </w:tr>
      <w:tr w:rsidR="00AE3F79" w:rsidRPr="00CA2F03" w14:paraId="2737A24E" w14:textId="77777777" w:rsidTr="009E4D96">
        <w:tc>
          <w:tcPr>
            <w:cnfStyle w:val="001000000000" w:firstRow="0" w:lastRow="0" w:firstColumn="1" w:lastColumn="0" w:oddVBand="0" w:evenVBand="0" w:oddHBand="0" w:evenHBand="0" w:firstRowFirstColumn="0" w:firstRowLastColumn="0" w:lastRowFirstColumn="0" w:lastRowLastColumn="0"/>
            <w:tcW w:w="4818" w:type="dxa"/>
          </w:tcPr>
          <w:p w14:paraId="0DA0F408" w14:textId="77777777" w:rsidR="00AE3F79" w:rsidRPr="00CA2F03" w:rsidRDefault="00AE3F79" w:rsidP="009E4D96">
            <w:pPr>
              <w:rPr>
                <w:b w:val="0"/>
                <w:bCs w:val="0"/>
                <w:szCs w:val="18"/>
              </w:rPr>
            </w:pPr>
            <w:proofErr w:type="spellStart"/>
            <w:r w:rsidRPr="00CA2F03">
              <w:rPr>
                <w:szCs w:val="18"/>
              </w:rPr>
              <w:t>predecessor.namespace</w:t>
            </w:r>
            <w:proofErr w:type="spellEnd"/>
          </w:p>
        </w:tc>
        <w:tc>
          <w:tcPr>
            <w:tcW w:w="3402" w:type="dxa"/>
          </w:tcPr>
          <w:p w14:paraId="72BE947F"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Namespace of the address</w:t>
            </w:r>
          </w:p>
        </w:tc>
        <w:tc>
          <w:tcPr>
            <w:tcW w:w="2646" w:type="dxa"/>
          </w:tcPr>
          <w:p w14:paraId="1453B1D1" w14:textId="0E2CA7AC" w:rsidR="00AE3F79" w:rsidRPr="001B6598" w:rsidRDefault="001B6598" w:rsidP="009E4D96">
            <w:pP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Varchar</w:t>
            </w:r>
          </w:p>
        </w:tc>
        <w:tc>
          <w:tcPr>
            <w:tcW w:w="816" w:type="dxa"/>
          </w:tcPr>
          <w:p w14:paraId="69D96522" w14:textId="77777777" w:rsidR="00AE3F79" w:rsidRPr="001B6598" w:rsidRDefault="00AE3F79"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55</w:t>
            </w:r>
          </w:p>
        </w:tc>
        <w:tc>
          <w:tcPr>
            <w:tcW w:w="906" w:type="dxa"/>
          </w:tcPr>
          <w:p w14:paraId="5409AAC2" w14:textId="77777777" w:rsidR="00AE3F79" w:rsidRPr="001B6598" w:rsidRDefault="00AE3F79"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1</w:t>
            </w:r>
          </w:p>
        </w:tc>
        <w:tc>
          <w:tcPr>
            <w:tcW w:w="906" w:type="dxa"/>
          </w:tcPr>
          <w:p w14:paraId="11E8B36A" w14:textId="77777777" w:rsidR="00AE3F79" w:rsidRPr="001B6598" w:rsidRDefault="00AE3F79"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1</w:t>
            </w:r>
          </w:p>
        </w:tc>
      </w:tr>
      <w:tr w:rsidR="00AE3F79" w:rsidRPr="00CA2F03" w14:paraId="664AC79E" w14:textId="77777777" w:rsidTr="009E4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8" w:type="dxa"/>
          </w:tcPr>
          <w:p w14:paraId="1C5A580A" w14:textId="77777777" w:rsidR="00AE3F79" w:rsidRPr="00CA2F03" w:rsidRDefault="00AE3F79" w:rsidP="009E4D96">
            <w:pPr>
              <w:rPr>
                <w:b w:val="0"/>
                <w:bCs w:val="0"/>
                <w:szCs w:val="18"/>
              </w:rPr>
            </w:pPr>
            <w:proofErr w:type="spellStart"/>
            <w:r w:rsidRPr="00CA2F03">
              <w:rPr>
                <w:szCs w:val="18"/>
              </w:rPr>
              <w:t>predecessor.objectidentifier</w:t>
            </w:r>
            <w:proofErr w:type="spellEnd"/>
          </w:p>
        </w:tc>
        <w:tc>
          <w:tcPr>
            <w:tcW w:w="3402" w:type="dxa"/>
          </w:tcPr>
          <w:p w14:paraId="50F038F8"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proofErr w:type="spellStart"/>
            <w:r w:rsidRPr="00CA2F03">
              <w:rPr>
                <w:szCs w:val="18"/>
              </w:rPr>
              <w:t>Objectidentifier</w:t>
            </w:r>
            <w:proofErr w:type="spellEnd"/>
            <w:r w:rsidRPr="00CA2F03">
              <w:rPr>
                <w:szCs w:val="18"/>
              </w:rPr>
              <w:t xml:space="preserve"> of the address</w:t>
            </w:r>
          </w:p>
        </w:tc>
        <w:tc>
          <w:tcPr>
            <w:tcW w:w="2646" w:type="dxa"/>
          </w:tcPr>
          <w:p w14:paraId="2AC66AEC" w14:textId="60E312DF" w:rsidR="00AE3F79" w:rsidRPr="001B6598" w:rsidRDefault="001B6598" w:rsidP="009E4D96">
            <w:pP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Varchar</w:t>
            </w:r>
          </w:p>
        </w:tc>
        <w:tc>
          <w:tcPr>
            <w:tcW w:w="816" w:type="dxa"/>
          </w:tcPr>
          <w:p w14:paraId="190097A2" w14:textId="20433CE1" w:rsidR="00AE3F79" w:rsidRPr="001B6598" w:rsidRDefault="00F95E5D"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20</w:t>
            </w:r>
          </w:p>
        </w:tc>
        <w:tc>
          <w:tcPr>
            <w:tcW w:w="906" w:type="dxa"/>
          </w:tcPr>
          <w:p w14:paraId="46C5E8A9" w14:textId="77777777" w:rsidR="00AE3F79" w:rsidRPr="001B6598" w:rsidRDefault="00AE3F79"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1</w:t>
            </w:r>
          </w:p>
        </w:tc>
        <w:tc>
          <w:tcPr>
            <w:tcW w:w="906" w:type="dxa"/>
          </w:tcPr>
          <w:p w14:paraId="317B67D3" w14:textId="77777777" w:rsidR="00AE3F79" w:rsidRPr="001B6598" w:rsidRDefault="00AE3F79"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1</w:t>
            </w:r>
          </w:p>
        </w:tc>
      </w:tr>
      <w:tr w:rsidR="00AE3F79" w:rsidRPr="00CA2F03" w14:paraId="22C7DB64" w14:textId="77777777" w:rsidTr="009E4D96">
        <w:tc>
          <w:tcPr>
            <w:cnfStyle w:val="001000000000" w:firstRow="0" w:lastRow="0" w:firstColumn="1" w:lastColumn="0" w:oddVBand="0" w:evenVBand="0" w:oddHBand="0" w:evenHBand="0" w:firstRowFirstColumn="0" w:firstRowLastColumn="0" w:lastRowFirstColumn="0" w:lastRowLastColumn="0"/>
            <w:tcW w:w="4818" w:type="dxa"/>
          </w:tcPr>
          <w:p w14:paraId="5DD8DA8E" w14:textId="77777777" w:rsidR="00AE3F79" w:rsidRPr="00CA2F03" w:rsidRDefault="00AE3F79" w:rsidP="009E4D96">
            <w:pPr>
              <w:rPr>
                <w:b w:val="0"/>
                <w:bCs w:val="0"/>
                <w:szCs w:val="18"/>
              </w:rPr>
            </w:pPr>
            <w:proofErr w:type="spellStart"/>
            <w:r w:rsidRPr="00CA2F03">
              <w:rPr>
                <w:szCs w:val="18"/>
              </w:rPr>
              <w:t>predecessor.versionIdentifier</w:t>
            </w:r>
            <w:proofErr w:type="spellEnd"/>
          </w:p>
        </w:tc>
        <w:tc>
          <w:tcPr>
            <w:tcW w:w="3402" w:type="dxa"/>
          </w:tcPr>
          <w:p w14:paraId="6345517A"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proofErr w:type="spellStart"/>
            <w:r w:rsidRPr="00CA2F03">
              <w:rPr>
                <w:szCs w:val="18"/>
              </w:rPr>
              <w:t>Versionidentifier</w:t>
            </w:r>
            <w:proofErr w:type="spellEnd"/>
            <w:r w:rsidRPr="00CA2F03">
              <w:rPr>
                <w:szCs w:val="18"/>
              </w:rPr>
              <w:t xml:space="preserve"> of the address</w:t>
            </w:r>
          </w:p>
        </w:tc>
        <w:tc>
          <w:tcPr>
            <w:tcW w:w="2646" w:type="dxa"/>
          </w:tcPr>
          <w:p w14:paraId="755391A1" w14:textId="00E04DC1" w:rsidR="00AE3F79" w:rsidRPr="001B6598" w:rsidRDefault="001B6598" w:rsidP="009E4D96">
            <w:pP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Varchar</w:t>
            </w:r>
          </w:p>
        </w:tc>
        <w:tc>
          <w:tcPr>
            <w:tcW w:w="816" w:type="dxa"/>
          </w:tcPr>
          <w:p w14:paraId="2206C54D" w14:textId="02C691DE" w:rsidR="00AE3F79" w:rsidRPr="001B6598" w:rsidRDefault="00F95E5D"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30</w:t>
            </w:r>
          </w:p>
        </w:tc>
        <w:tc>
          <w:tcPr>
            <w:tcW w:w="906" w:type="dxa"/>
          </w:tcPr>
          <w:p w14:paraId="78CBDF87" w14:textId="77777777" w:rsidR="00AE3F79" w:rsidRPr="001B6598" w:rsidRDefault="00AE3F79"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1</w:t>
            </w:r>
          </w:p>
        </w:tc>
        <w:tc>
          <w:tcPr>
            <w:tcW w:w="906" w:type="dxa"/>
          </w:tcPr>
          <w:p w14:paraId="404B45F7" w14:textId="77777777" w:rsidR="00AE3F79" w:rsidRPr="001B6598" w:rsidRDefault="00AE3F79"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1</w:t>
            </w:r>
          </w:p>
        </w:tc>
      </w:tr>
      <w:tr w:rsidR="00AE3F79" w:rsidRPr="00CA2F03" w14:paraId="0248E112" w14:textId="77777777" w:rsidTr="009E4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8" w:type="dxa"/>
          </w:tcPr>
          <w:p w14:paraId="683849D1" w14:textId="77777777" w:rsidR="00AE3F79" w:rsidRPr="00CA2F03" w:rsidRDefault="00AE3F79" w:rsidP="009E4D96">
            <w:pPr>
              <w:rPr>
                <w:szCs w:val="18"/>
              </w:rPr>
            </w:pPr>
            <w:r w:rsidRPr="00CA2F03">
              <w:rPr>
                <w:szCs w:val="18"/>
              </w:rPr>
              <w:t>successor</w:t>
            </w:r>
          </w:p>
        </w:tc>
        <w:tc>
          <w:tcPr>
            <w:tcW w:w="3402" w:type="dxa"/>
          </w:tcPr>
          <w:p w14:paraId="5274C37F"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Contains the data of the record that is active/latest This will only be filled in on the update element</w:t>
            </w:r>
          </w:p>
        </w:tc>
        <w:tc>
          <w:tcPr>
            <w:tcW w:w="2646" w:type="dxa"/>
          </w:tcPr>
          <w:p w14:paraId="647CC08B" w14:textId="540A3F02" w:rsidR="00AE3F79" w:rsidRPr="001B6598" w:rsidRDefault="00E46298" w:rsidP="009E4D96">
            <w:pPr>
              <w:cnfStyle w:val="000000100000" w:firstRow="0" w:lastRow="0" w:firstColumn="0" w:lastColumn="0" w:oddVBand="0" w:evenVBand="0" w:oddHBand="1" w:evenHBand="0" w:firstRowFirstColumn="0" w:firstRowLastColumn="0" w:lastRowFirstColumn="0" w:lastRowLastColumn="0"/>
              <w:rPr>
                <w:color w:val="000000" w:themeColor="text1"/>
                <w:szCs w:val="18"/>
              </w:rPr>
            </w:pPr>
            <w:proofErr w:type="spellStart"/>
            <w:r w:rsidRPr="001B6598">
              <w:rPr>
                <w:color w:val="000000" w:themeColor="text1"/>
                <w:szCs w:val="18"/>
              </w:rPr>
              <w:t>IdentifierType</w:t>
            </w:r>
            <w:proofErr w:type="spellEnd"/>
          </w:p>
        </w:tc>
        <w:tc>
          <w:tcPr>
            <w:tcW w:w="816" w:type="dxa"/>
          </w:tcPr>
          <w:p w14:paraId="20F3736F" w14:textId="77777777" w:rsidR="00AE3F79" w:rsidRPr="001B6598" w:rsidRDefault="00AE3F79"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p>
        </w:tc>
        <w:tc>
          <w:tcPr>
            <w:tcW w:w="906" w:type="dxa"/>
          </w:tcPr>
          <w:p w14:paraId="36A0221F" w14:textId="77777777" w:rsidR="00AE3F79" w:rsidRPr="001B6598" w:rsidRDefault="00AE3F79"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p>
        </w:tc>
        <w:tc>
          <w:tcPr>
            <w:tcW w:w="906" w:type="dxa"/>
          </w:tcPr>
          <w:p w14:paraId="3849CCF7" w14:textId="77777777" w:rsidR="00AE3F79" w:rsidRPr="001B6598" w:rsidRDefault="00AE3F79"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1</w:t>
            </w:r>
          </w:p>
        </w:tc>
      </w:tr>
      <w:tr w:rsidR="00AE3F79" w:rsidRPr="00CA2F03" w14:paraId="4BCD18CF" w14:textId="77777777" w:rsidTr="009E4D96">
        <w:tc>
          <w:tcPr>
            <w:cnfStyle w:val="001000000000" w:firstRow="0" w:lastRow="0" w:firstColumn="1" w:lastColumn="0" w:oddVBand="0" w:evenVBand="0" w:oddHBand="0" w:evenHBand="0" w:firstRowFirstColumn="0" w:firstRowLastColumn="0" w:lastRowFirstColumn="0" w:lastRowLastColumn="0"/>
            <w:tcW w:w="4818" w:type="dxa"/>
          </w:tcPr>
          <w:p w14:paraId="40EF3200" w14:textId="77777777" w:rsidR="00AE3F79" w:rsidRPr="00CA2F03" w:rsidRDefault="00AE3F79" w:rsidP="009E4D96">
            <w:pPr>
              <w:rPr>
                <w:b w:val="0"/>
                <w:bCs w:val="0"/>
                <w:szCs w:val="18"/>
              </w:rPr>
            </w:pPr>
            <w:proofErr w:type="spellStart"/>
            <w:r w:rsidRPr="00CA2F03">
              <w:rPr>
                <w:szCs w:val="18"/>
              </w:rPr>
              <w:t>successor.namespace</w:t>
            </w:r>
            <w:proofErr w:type="spellEnd"/>
          </w:p>
        </w:tc>
        <w:tc>
          <w:tcPr>
            <w:tcW w:w="3402" w:type="dxa"/>
          </w:tcPr>
          <w:p w14:paraId="335E0843"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Namespace of the address</w:t>
            </w:r>
          </w:p>
        </w:tc>
        <w:tc>
          <w:tcPr>
            <w:tcW w:w="2646" w:type="dxa"/>
          </w:tcPr>
          <w:p w14:paraId="396FD027" w14:textId="63BA970C" w:rsidR="00AE3F79" w:rsidRPr="001B6598" w:rsidRDefault="001B6598" w:rsidP="009E4D96">
            <w:pP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Varchar</w:t>
            </w:r>
          </w:p>
        </w:tc>
        <w:tc>
          <w:tcPr>
            <w:tcW w:w="816" w:type="dxa"/>
          </w:tcPr>
          <w:p w14:paraId="11912B88" w14:textId="77777777" w:rsidR="00AE3F79" w:rsidRPr="001B6598" w:rsidRDefault="00AE3F79"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55</w:t>
            </w:r>
          </w:p>
        </w:tc>
        <w:tc>
          <w:tcPr>
            <w:tcW w:w="906" w:type="dxa"/>
          </w:tcPr>
          <w:p w14:paraId="093FBF33" w14:textId="77777777" w:rsidR="00AE3F79" w:rsidRPr="001B6598" w:rsidRDefault="00AE3F79"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1</w:t>
            </w:r>
          </w:p>
        </w:tc>
        <w:tc>
          <w:tcPr>
            <w:tcW w:w="906" w:type="dxa"/>
          </w:tcPr>
          <w:p w14:paraId="6D96C33E" w14:textId="77777777" w:rsidR="00AE3F79" w:rsidRPr="001B6598" w:rsidRDefault="00AE3F79"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1</w:t>
            </w:r>
          </w:p>
        </w:tc>
      </w:tr>
      <w:tr w:rsidR="00AE3F79" w:rsidRPr="00CA2F03" w14:paraId="21E5D5B0" w14:textId="77777777" w:rsidTr="009E4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8" w:type="dxa"/>
          </w:tcPr>
          <w:p w14:paraId="163D9DA3" w14:textId="77777777" w:rsidR="00AE3F79" w:rsidRPr="00CA2F03" w:rsidRDefault="00AE3F79" w:rsidP="009E4D96">
            <w:pPr>
              <w:rPr>
                <w:b w:val="0"/>
                <w:bCs w:val="0"/>
                <w:szCs w:val="18"/>
              </w:rPr>
            </w:pPr>
            <w:proofErr w:type="spellStart"/>
            <w:r w:rsidRPr="00CA2F03">
              <w:rPr>
                <w:szCs w:val="18"/>
              </w:rPr>
              <w:t>successor.objectidentifier</w:t>
            </w:r>
            <w:proofErr w:type="spellEnd"/>
          </w:p>
        </w:tc>
        <w:tc>
          <w:tcPr>
            <w:tcW w:w="3402" w:type="dxa"/>
          </w:tcPr>
          <w:p w14:paraId="54D520EC" w14:textId="4085E792"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proofErr w:type="spellStart"/>
            <w:r w:rsidRPr="00CA2F03">
              <w:rPr>
                <w:szCs w:val="18"/>
              </w:rPr>
              <w:t>Objectidentifier</w:t>
            </w:r>
            <w:proofErr w:type="spellEnd"/>
            <w:r w:rsidRPr="00CA2F03">
              <w:rPr>
                <w:szCs w:val="18"/>
              </w:rPr>
              <w:t xml:space="preserve"> of the address</w:t>
            </w:r>
          </w:p>
        </w:tc>
        <w:tc>
          <w:tcPr>
            <w:tcW w:w="2646" w:type="dxa"/>
          </w:tcPr>
          <w:p w14:paraId="0F5CEC1B" w14:textId="5733CE99" w:rsidR="00AE3F79" w:rsidRPr="001B6598" w:rsidRDefault="001B6598" w:rsidP="009E4D96">
            <w:pP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Varchar</w:t>
            </w:r>
          </w:p>
        </w:tc>
        <w:tc>
          <w:tcPr>
            <w:tcW w:w="816" w:type="dxa"/>
          </w:tcPr>
          <w:p w14:paraId="7ADA90A3" w14:textId="1B9C42A3" w:rsidR="00AE3F79" w:rsidRPr="001B6598" w:rsidRDefault="00F95E5D"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20</w:t>
            </w:r>
          </w:p>
        </w:tc>
        <w:tc>
          <w:tcPr>
            <w:tcW w:w="906" w:type="dxa"/>
          </w:tcPr>
          <w:p w14:paraId="2DEBAC56" w14:textId="77777777" w:rsidR="00AE3F79" w:rsidRPr="001B6598" w:rsidRDefault="00AE3F79"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1</w:t>
            </w:r>
          </w:p>
        </w:tc>
        <w:tc>
          <w:tcPr>
            <w:tcW w:w="906" w:type="dxa"/>
          </w:tcPr>
          <w:p w14:paraId="453F211B" w14:textId="77777777" w:rsidR="00AE3F79" w:rsidRPr="001B6598" w:rsidRDefault="00AE3F79" w:rsidP="009E4D96">
            <w:pPr>
              <w:jc w:val="center"/>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1B6598">
              <w:rPr>
                <w:color w:val="000000" w:themeColor="text1"/>
                <w:szCs w:val="18"/>
              </w:rPr>
              <w:t>1</w:t>
            </w:r>
          </w:p>
        </w:tc>
      </w:tr>
      <w:tr w:rsidR="00AE3F79" w:rsidRPr="00CA2F03" w14:paraId="33B7DD6C" w14:textId="77777777" w:rsidTr="009E4D96">
        <w:tc>
          <w:tcPr>
            <w:cnfStyle w:val="001000000000" w:firstRow="0" w:lastRow="0" w:firstColumn="1" w:lastColumn="0" w:oddVBand="0" w:evenVBand="0" w:oddHBand="0" w:evenHBand="0" w:firstRowFirstColumn="0" w:firstRowLastColumn="0" w:lastRowFirstColumn="0" w:lastRowLastColumn="0"/>
            <w:tcW w:w="4818" w:type="dxa"/>
          </w:tcPr>
          <w:p w14:paraId="0943825B" w14:textId="77777777" w:rsidR="00AE3F79" w:rsidRPr="00CA2F03" w:rsidRDefault="00AE3F79" w:rsidP="009E4D96">
            <w:pPr>
              <w:rPr>
                <w:b w:val="0"/>
                <w:bCs w:val="0"/>
                <w:szCs w:val="18"/>
              </w:rPr>
            </w:pPr>
            <w:proofErr w:type="spellStart"/>
            <w:r w:rsidRPr="00CA2F03">
              <w:rPr>
                <w:szCs w:val="18"/>
              </w:rPr>
              <w:t>successor.versionIdentifier</w:t>
            </w:r>
            <w:proofErr w:type="spellEnd"/>
          </w:p>
        </w:tc>
        <w:tc>
          <w:tcPr>
            <w:tcW w:w="3402" w:type="dxa"/>
          </w:tcPr>
          <w:p w14:paraId="7DEC801F"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proofErr w:type="spellStart"/>
            <w:r w:rsidRPr="00CA2F03">
              <w:rPr>
                <w:szCs w:val="18"/>
              </w:rPr>
              <w:t>Versionidentifier</w:t>
            </w:r>
            <w:proofErr w:type="spellEnd"/>
            <w:r w:rsidRPr="00CA2F03">
              <w:rPr>
                <w:szCs w:val="18"/>
              </w:rPr>
              <w:t xml:space="preserve"> of the address</w:t>
            </w:r>
          </w:p>
        </w:tc>
        <w:tc>
          <w:tcPr>
            <w:tcW w:w="2646" w:type="dxa"/>
          </w:tcPr>
          <w:p w14:paraId="74FC25C3" w14:textId="32CA42FB" w:rsidR="00AE3F79" w:rsidRPr="001B6598" w:rsidRDefault="001B6598" w:rsidP="009E4D96">
            <w:pP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Varchar</w:t>
            </w:r>
          </w:p>
        </w:tc>
        <w:tc>
          <w:tcPr>
            <w:tcW w:w="816" w:type="dxa"/>
          </w:tcPr>
          <w:p w14:paraId="08419777" w14:textId="44D6FF4C" w:rsidR="00AE3F79" w:rsidRPr="001B6598" w:rsidRDefault="00F95E5D"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30</w:t>
            </w:r>
          </w:p>
        </w:tc>
        <w:tc>
          <w:tcPr>
            <w:tcW w:w="906" w:type="dxa"/>
          </w:tcPr>
          <w:p w14:paraId="575C59D1" w14:textId="77777777" w:rsidR="00AE3F79" w:rsidRPr="001B6598" w:rsidRDefault="00AE3F79"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1</w:t>
            </w:r>
          </w:p>
        </w:tc>
        <w:tc>
          <w:tcPr>
            <w:tcW w:w="906" w:type="dxa"/>
          </w:tcPr>
          <w:p w14:paraId="0CEE7980" w14:textId="77777777" w:rsidR="00AE3F79" w:rsidRPr="001B6598" w:rsidRDefault="00AE3F79" w:rsidP="009E4D96">
            <w:pPr>
              <w:jc w:val="center"/>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1B6598">
              <w:rPr>
                <w:color w:val="000000" w:themeColor="text1"/>
                <w:szCs w:val="18"/>
              </w:rPr>
              <w:t>1</w:t>
            </w:r>
          </w:p>
        </w:tc>
      </w:tr>
    </w:tbl>
    <w:p w14:paraId="2FB63B5F" w14:textId="77777777" w:rsidR="00AE3F79" w:rsidRPr="00CA2F03" w:rsidRDefault="00AE3F79" w:rsidP="00AE3F79">
      <w:pPr>
        <w:pStyle w:val="BOSA"/>
        <w:rPr>
          <w:lang w:val="en-GB"/>
        </w:rPr>
      </w:pPr>
    </w:p>
    <w:p w14:paraId="7D107BC2" w14:textId="77777777" w:rsidR="00AE3F79" w:rsidRPr="00942366" w:rsidRDefault="00AE3F79" w:rsidP="00942366">
      <w:pPr>
        <w:pStyle w:val="Heading4"/>
      </w:pPr>
      <w:bookmarkStart w:id="216" w:name="_Toc121995756"/>
      <w:bookmarkStart w:id="217" w:name="_Toc142338995"/>
      <w:bookmarkStart w:id="218" w:name="_Toc149318795"/>
      <w:proofErr w:type="spellStart"/>
      <w:r w:rsidRPr="00942366">
        <w:lastRenderedPageBreak/>
        <w:t>Add</w:t>
      </w:r>
      <w:proofErr w:type="spellEnd"/>
      <w:r w:rsidRPr="00942366">
        <w:t xml:space="preserve"> &amp; update </w:t>
      </w:r>
      <w:proofErr w:type="spellStart"/>
      <w:r w:rsidRPr="00942366">
        <w:t>streetName</w:t>
      </w:r>
      <w:bookmarkEnd w:id="216"/>
      <w:bookmarkEnd w:id="217"/>
      <w:bookmarkEnd w:id="218"/>
      <w:proofErr w:type="spellEnd"/>
    </w:p>
    <w:tbl>
      <w:tblPr>
        <w:tblStyle w:val="GridTable5Dark-Accent5"/>
        <w:tblW w:w="0" w:type="auto"/>
        <w:tblInd w:w="5" w:type="dxa"/>
        <w:tblLook w:val="04A0" w:firstRow="1" w:lastRow="0" w:firstColumn="1" w:lastColumn="0" w:noHBand="0" w:noVBand="1"/>
      </w:tblPr>
      <w:tblGrid>
        <w:gridCol w:w="4317"/>
        <w:gridCol w:w="3402"/>
        <w:gridCol w:w="2707"/>
        <w:gridCol w:w="883"/>
        <w:gridCol w:w="906"/>
        <w:gridCol w:w="906"/>
      </w:tblGrid>
      <w:tr w:rsidR="00AE3F79" w:rsidRPr="00CA2F03" w14:paraId="5C08CAD0" w14:textId="77777777" w:rsidTr="008B1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7" w:type="dxa"/>
            <w:hideMark/>
          </w:tcPr>
          <w:p w14:paraId="7C68AFEB" w14:textId="77777777" w:rsidR="00AE3F79" w:rsidRPr="00CA2F03" w:rsidRDefault="00AE3F79" w:rsidP="009E4D96">
            <w:pPr>
              <w:rPr>
                <w:rFonts w:cs="Arial"/>
                <w:szCs w:val="18"/>
              </w:rPr>
            </w:pPr>
            <w:r w:rsidRPr="00CA2F03">
              <w:rPr>
                <w:szCs w:val="18"/>
              </w:rPr>
              <w:t>Field</w:t>
            </w:r>
          </w:p>
        </w:tc>
        <w:tc>
          <w:tcPr>
            <w:tcW w:w="3402" w:type="dxa"/>
            <w:hideMark/>
          </w:tcPr>
          <w:p w14:paraId="5731C0AF" w14:textId="77777777" w:rsidR="00AE3F79" w:rsidRPr="00CA2F03" w:rsidRDefault="00AE3F79" w:rsidP="009E4D96">
            <w:pPr>
              <w:cnfStyle w:val="100000000000" w:firstRow="1" w:lastRow="0" w:firstColumn="0" w:lastColumn="0" w:oddVBand="0" w:evenVBand="0" w:oddHBand="0" w:evenHBand="0" w:firstRowFirstColumn="0" w:firstRowLastColumn="0" w:lastRowFirstColumn="0" w:lastRowLastColumn="0"/>
              <w:rPr>
                <w:rFonts w:cs="Arial"/>
                <w:szCs w:val="18"/>
              </w:rPr>
            </w:pPr>
            <w:r w:rsidRPr="00CA2F03">
              <w:rPr>
                <w:rFonts w:cs="Arial"/>
                <w:szCs w:val="18"/>
              </w:rPr>
              <w:t>Description</w:t>
            </w:r>
          </w:p>
        </w:tc>
        <w:tc>
          <w:tcPr>
            <w:tcW w:w="2707" w:type="dxa"/>
          </w:tcPr>
          <w:p w14:paraId="2AB9CC39" w14:textId="77777777" w:rsidR="00AE3F79" w:rsidRPr="00CA2F03" w:rsidRDefault="00AE3F79" w:rsidP="009E4D96">
            <w:pPr>
              <w:cnfStyle w:val="100000000000" w:firstRow="1" w:lastRow="0" w:firstColumn="0" w:lastColumn="0" w:oddVBand="0" w:evenVBand="0" w:oddHBand="0" w:evenHBand="0" w:firstRowFirstColumn="0" w:firstRowLastColumn="0" w:lastRowFirstColumn="0" w:lastRowLastColumn="0"/>
              <w:rPr>
                <w:rFonts w:cs="Arial"/>
                <w:szCs w:val="18"/>
              </w:rPr>
            </w:pPr>
            <w:r w:rsidRPr="00CA2F03">
              <w:rPr>
                <w:rFonts w:cs="Arial"/>
                <w:szCs w:val="18"/>
              </w:rPr>
              <w:t>Type</w:t>
            </w:r>
          </w:p>
        </w:tc>
        <w:tc>
          <w:tcPr>
            <w:tcW w:w="883" w:type="dxa"/>
          </w:tcPr>
          <w:p w14:paraId="34DC6799" w14:textId="77777777" w:rsidR="00AE3F79" w:rsidRPr="00CA2F03" w:rsidRDefault="00AE3F79" w:rsidP="009E4D96">
            <w:pPr>
              <w:jc w:val="center"/>
              <w:cnfStyle w:val="100000000000" w:firstRow="1" w:lastRow="0" w:firstColumn="0" w:lastColumn="0" w:oddVBand="0" w:evenVBand="0" w:oddHBand="0" w:evenHBand="0" w:firstRowFirstColumn="0" w:firstRowLastColumn="0" w:lastRowFirstColumn="0" w:lastRowLastColumn="0"/>
              <w:rPr>
                <w:rFonts w:cs="Arial"/>
                <w:szCs w:val="18"/>
              </w:rPr>
            </w:pPr>
            <w:r w:rsidRPr="00CA2F03">
              <w:rPr>
                <w:rFonts w:cs="Arial"/>
                <w:szCs w:val="18"/>
              </w:rPr>
              <w:t>Max Length</w:t>
            </w:r>
          </w:p>
        </w:tc>
        <w:tc>
          <w:tcPr>
            <w:tcW w:w="906" w:type="dxa"/>
            <w:hideMark/>
          </w:tcPr>
          <w:p w14:paraId="067F179A" w14:textId="77777777" w:rsidR="00AE3F79" w:rsidRPr="00CA2F03" w:rsidRDefault="00AE3F79" w:rsidP="009E4D96">
            <w:pPr>
              <w:jc w:val="center"/>
              <w:cnfStyle w:val="100000000000" w:firstRow="1" w:lastRow="0" w:firstColumn="0" w:lastColumn="0" w:oddVBand="0" w:evenVBand="0" w:oddHBand="0" w:evenHBand="0" w:firstRowFirstColumn="0" w:firstRowLastColumn="0" w:lastRowFirstColumn="0" w:lastRowLastColumn="0"/>
              <w:rPr>
                <w:rFonts w:cs="Arial"/>
                <w:szCs w:val="18"/>
              </w:rPr>
            </w:pPr>
            <w:r w:rsidRPr="00CA2F03">
              <w:rPr>
                <w:rFonts w:cs="Arial"/>
                <w:szCs w:val="18"/>
              </w:rPr>
              <w:t>Min. Occurs</w:t>
            </w:r>
          </w:p>
        </w:tc>
        <w:tc>
          <w:tcPr>
            <w:tcW w:w="906" w:type="dxa"/>
            <w:hideMark/>
          </w:tcPr>
          <w:p w14:paraId="54B91934" w14:textId="77777777" w:rsidR="00AE3F79" w:rsidRPr="00CA2F03" w:rsidRDefault="00AE3F79" w:rsidP="009E4D96">
            <w:pPr>
              <w:jc w:val="center"/>
              <w:cnfStyle w:val="100000000000" w:firstRow="1" w:lastRow="0" w:firstColumn="0" w:lastColumn="0" w:oddVBand="0" w:evenVBand="0" w:oddHBand="0" w:evenHBand="0" w:firstRowFirstColumn="0" w:firstRowLastColumn="0" w:lastRowFirstColumn="0" w:lastRowLastColumn="0"/>
              <w:rPr>
                <w:rFonts w:cs="Arial"/>
                <w:szCs w:val="18"/>
              </w:rPr>
            </w:pPr>
            <w:r w:rsidRPr="00CA2F03">
              <w:rPr>
                <w:rFonts w:cs="Arial"/>
                <w:szCs w:val="18"/>
              </w:rPr>
              <w:t>Max. Occurs</w:t>
            </w:r>
          </w:p>
        </w:tc>
      </w:tr>
      <w:tr w:rsidR="00AE3F79" w:rsidRPr="00CA2F03" w14:paraId="426E2137" w14:textId="77777777" w:rsidTr="008B1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7" w:type="dxa"/>
          </w:tcPr>
          <w:p w14:paraId="58596F1E" w14:textId="77777777" w:rsidR="00AE3F79" w:rsidRPr="00CA2F03" w:rsidRDefault="00AE3F79" w:rsidP="009E4D96">
            <w:pPr>
              <w:rPr>
                <w:rFonts w:cs="Arial"/>
                <w:szCs w:val="18"/>
              </w:rPr>
            </w:pPr>
            <w:proofErr w:type="spellStart"/>
            <w:r w:rsidRPr="00CA2F03">
              <w:rPr>
                <w:rFonts w:cs="Arial"/>
                <w:szCs w:val="18"/>
              </w:rPr>
              <w:t>homonymAddition</w:t>
            </w:r>
            <w:proofErr w:type="spellEnd"/>
          </w:p>
        </w:tc>
        <w:tc>
          <w:tcPr>
            <w:tcW w:w="3402" w:type="dxa"/>
          </w:tcPr>
          <w:p w14:paraId="7A08BEC4"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rFonts w:cs="Arial"/>
                <w:szCs w:val="18"/>
              </w:rPr>
            </w:pPr>
            <w:r w:rsidRPr="00CA2F03">
              <w:rPr>
                <w:rFonts w:cs="Arial"/>
                <w:szCs w:val="18"/>
              </w:rPr>
              <w:t xml:space="preserve">Used for making a unique name , when in large cities a </w:t>
            </w:r>
            <w:proofErr w:type="spellStart"/>
            <w:r w:rsidRPr="00CA2F03">
              <w:rPr>
                <w:rFonts w:cs="Arial"/>
                <w:szCs w:val="18"/>
              </w:rPr>
              <w:t>Streetname</w:t>
            </w:r>
            <w:proofErr w:type="spellEnd"/>
            <w:r w:rsidRPr="00CA2F03">
              <w:rPr>
                <w:rFonts w:cs="Arial"/>
                <w:szCs w:val="18"/>
              </w:rPr>
              <w:t xml:space="preserve"> is used more then once due to merges of municipalities (</w:t>
            </w:r>
            <w:proofErr w:type="spellStart"/>
            <w:r w:rsidRPr="00CA2F03">
              <w:rPr>
                <w:rFonts w:cs="Arial"/>
                <w:szCs w:val="18"/>
              </w:rPr>
              <w:t>e.g</w:t>
            </w:r>
            <w:proofErr w:type="spellEnd"/>
            <w:r w:rsidRPr="00CA2F03">
              <w:rPr>
                <w:rFonts w:cs="Arial"/>
                <w:szCs w:val="18"/>
              </w:rPr>
              <w:t xml:space="preserve"> </w:t>
            </w:r>
            <w:proofErr w:type="spellStart"/>
            <w:r w:rsidRPr="00CA2F03">
              <w:rPr>
                <w:rFonts w:cs="Arial"/>
                <w:szCs w:val="18"/>
              </w:rPr>
              <w:t>Atnverpiastraat</w:t>
            </w:r>
            <w:proofErr w:type="spellEnd"/>
            <w:r w:rsidRPr="00CA2F03">
              <w:rPr>
                <w:rFonts w:cs="Arial"/>
                <w:szCs w:val="18"/>
              </w:rPr>
              <w:t xml:space="preserve"> in </w:t>
            </w:r>
            <w:proofErr w:type="spellStart"/>
            <w:r w:rsidRPr="00CA2F03">
              <w:rPr>
                <w:rFonts w:cs="Arial"/>
                <w:szCs w:val="18"/>
              </w:rPr>
              <w:t>Atnwerpen</w:t>
            </w:r>
            <w:proofErr w:type="spellEnd"/>
            <w:r w:rsidRPr="00CA2F03">
              <w:rPr>
                <w:rFonts w:cs="Arial"/>
                <w:szCs w:val="18"/>
              </w:rPr>
              <w:t xml:space="preserve"> )</w:t>
            </w:r>
          </w:p>
        </w:tc>
        <w:tc>
          <w:tcPr>
            <w:tcW w:w="2707" w:type="dxa"/>
          </w:tcPr>
          <w:p w14:paraId="3C8B627C" w14:textId="699ADB9C" w:rsidR="00AE3F79" w:rsidRPr="00CA2F03" w:rsidRDefault="001B6598" w:rsidP="009E4D96">
            <w:pPr>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Varchar</w:t>
            </w:r>
          </w:p>
        </w:tc>
        <w:tc>
          <w:tcPr>
            <w:tcW w:w="883" w:type="dxa"/>
          </w:tcPr>
          <w:p w14:paraId="4A4DFD7F"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CA2F03">
              <w:rPr>
                <w:rFonts w:cs="Arial"/>
                <w:szCs w:val="18"/>
              </w:rPr>
              <w:t>25</w:t>
            </w:r>
          </w:p>
        </w:tc>
        <w:tc>
          <w:tcPr>
            <w:tcW w:w="906" w:type="dxa"/>
          </w:tcPr>
          <w:p w14:paraId="2D02D1CC"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CA2F03">
              <w:rPr>
                <w:rFonts w:cs="Arial"/>
                <w:szCs w:val="18"/>
              </w:rPr>
              <w:t>0</w:t>
            </w:r>
          </w:p>
        </w:tc>
        <w:tc>
          <w:tcPr>
            <w:tcW w:w="906" w:type="dxa"/>
          </w:tcPr>
          <w:p w14:paraId="60373EB9"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CA2F03">
              <w:rPr>
                <w:rFonts w:cs="Arial"/>
                <w:szCs w:val="18"/>
              </w:rPr>
              <w:t>1</w:t>
            </w:r>
          </w:p>
        </w:tc>
      </w:tr>
      <w:tr w:rsidR="00AE3F79" w:rsidRPr="00CA2F03" w14:paraId="2E5F9003" w14:textId="77777777" w:rsidTr="008B17B1">
        <w:trPr>
          <w:trHeight w:val="378"/>
        </w:trPr>
        <w:tc>
          <w:tcPr>
            <w:cnfStyle w:val="001000000000" w:firstRow="0" w:lastRow="0" w:firstColumn="1" w:lastColumn="0" w:oddVBand="0" w:evenVBand="0" w:oddHBand="0" w:evenHBand="0" w:firstRowFirstColumn="0" w:firstRowLastColumn="0" w:lastRowFirstColumn="0" w:lastRowLastColumn="0"/>
            <w:tcW w:w="4317" w:type="dxa"/>
          </w:tcPr>
          <w:p w14:paraId="15FD04F0" w14:textId="77777777" w:rsidR="00AE3F79" w:rsidRPr="00CA2F03" w:rsidRDefault="00AE3F79" w:rsidP="009E4D96">
            <w:pPr>
              <w:rPr>
                <w:rFonts w:cs="Arial"/>
                <w:szCs w:val="18"/>
              </w:rPr>
            </w:pPr>
            <w:r w:rsidRPr="00CA2F03">
              <w:rPr>
                <w:rFonts w:cs="Arial"/>
                <w:szCs w:val="18"/>
              </w:rPr>
              <w:t>code</w:t>
            </w:r>
          </w:p>
        </w:tc>
        <w:tc>
          <w:tcPr>
            <w:tcW w:w="3402" w:type="dxa"/>
          </w:tcPr>
          <w:p w14:paraId="26B32961"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2707" w:type="dxa"/>
          </w:tcPr>
          <w:p w14:paraId="42473EF0"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rFonts w:cs="Arial"/>
                <w:szCs w:val="18"/>
                <w:lang w:val="fr-BE"/>
              </w:rPr>
            </w:pPr>
            <w:proofErr w:type="spellStart"/>
            <w:r w:rsidRPr="00CA2F03">
              <w:rPr>
                <w:rFonts w:cs="Arial"/>
                <w:szCs w:val="18"/>
                <w:lang w:val="fr-BE"/>
              </w:rPr>
              <w:t>IdenifierType</w:t>
            </w:r>
            <w:proofErr w:type="spellEnd"/>
          </w:p>
        </w:tc>
        <w:tc>
          <w:tcPr>
            <w:tcW w:w="883" w:type="dxa"/>
          </w:tcPr>
          <w:p w14:paraId="424648B7"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p>
        </w:tc>
        <w:tc>
          <w:tcPr>
            <w:tcW w:w="906" w:type="dxa"/>
          </w:tcPr>
          <w:p w14:paraId="1D6071EB"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CA2F03">
              <w:rPr>
                <w:rFonts w:cs="Arial"/>
                <w:szCs w:val="18"/>
              </w:rPr>
              <w:t>1</w:t>
            </w:r>
          </w:p>
        </w:tc>
        <w:tc>
          <w:tcPr>
            <w:tcW w:w="906" w:type="dxa"/>
          </w:tcPr>
          <w:p w14:paraId="17FF0B42"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CA2F03">
              <w:rPr>
                <w:rFonts w:cs="Arial"/>
                <w:szCs w:val="18"/>
              </w:rPr>
              <w:t>1</w:t>
            </w:r>
          </w:p>
        </w:tc>
      </w:tr>
      <w:tr w:rsidR="00AE3F79" w:rsidRPr="00CA2F03" w14:paraId="3DF13989" w14:textId="77777777" w:rsidTr="008B1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7" w:type="dxa"/>
            <w:hideMark/>
          </w:tcPr>
          <w:p w14:paraId="23247CF0" w14:textId="77777777" w:rsidR="00AE3F79" w:rsidRPr="00CA2F03" w:rsidRDefault="00AE3F79" w:rsidP="009E4D96">
            <w:pPr>
              <w:rPr>
                <w:rFonts w:cs="Arial"/>
                <w:b w:val="0"/>
                <w:szCs w:val="18"/>
              </w:rPr>
            </w:pPr>
            <w:proofErr w:type="spellStart"/>
            <w:r w:rsidRPr="00CA2F03">
              <w:rPr>
                <w:rFonts w:cs="Arial"/>
                <w:b w:val="0"/>
                <w:szCs w:val="18"/>
              </w:rPr>
              <w:t>code.namespace</w:t>
            </w:r>
            <w:proofErr w:type="spellEnd"/>
          </w:p>
        </w:tc>
        <w:tc>
          <w:tcPr>
            <w:tcW w:w="3402" w:type="dxa"/>
          </w:tcPr>
          <w:p w14:paraId="49D9BF5B"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rFonts w:cs="Arial"/>
                <w:szCs w:val="18"/>
              </w:rPr>
            </w:pPr>
            <w:r w:rsidRPr="00CA2F03">
              <w:rPr>
                <w:rFonts w:cs="Arial"/>
                <w:szCs w:val="18"/>
              </w:rPr>
              <w:t>Namespace of the street</w:t>
            </w:r>
          </w:p>
        </w:tc>
        <w:tc>
          <w:tcPr>
            <w:tcW w:w="2707" w:type="dxa"/>
          </w:tcPr>
          <w:p w14:paraId="418EDA6E" w14:textId="004EFD09" w:rsidR="00AE3F79" w:rsidRPr="00CA2F03" w:rsidRDefault="001B6598" w:rsidP="009E4D96">
            <w:pPr>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Varchar</w:t>
            </w:r>
          </w:p>
        </w:tc>
        <w:tc>
          <w:tcPr>
            <w:tcW w:w="883" w:type="dxa"/>
          </w:tcPr>
          <w:p w14:paraId="205E75AB"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CA2F03">
              <w:rPr>
                <w:rFonts w:cs="Arial"/>
                <w:szCs w:val="18"/>
              </w:rPr>
              <w:t>55</w:t>
            </w:r>
          </w:p>
        </w:tc>
        <w:tc>
          <w:tcPr>
            <w:tcW w:w="906" w:type="dxa"/>
            <w:hideMark/>
          </w:tcPr>
          <w:p w14:paraId="62D4F471"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CA2F03">
              <w:rPr>
                <w:rFonts w:cs="Arial"/>
                <w:szCs w:val="18"/>
              </w:rPr>
              <w:t>1</w:t>
            </w:r>
          </w:p>
        </w:tc>
        <w:tc>
          <w:tcPr>
            <w:tcW w:w="906" w:type="dxa"/>
            <w:hideMark/>
          </w:tcPr>
          <w:p w14:paraId="1EB26C4B"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CA2F03">
              <w:rPr>
                <w:rFonts w:cs="Arial"/>
                <w:szCs w:val="18"/>
              </w:rPr>
              <w:t>1</w:t>
            </w:r>
          </w:p>
        </w:tc>
      </w:tr>
      <w:tr w:rsidR="00AE3F79" w:rsidRPr="00CA2F03" w14:paraId="7C81514D" w14:textId="77777777" w:rsidTr="008B17B1">
        <w:tc>
          <w:tcPr>
            <w:cnfStyle w:val="001000000000" w:firstRow="0" w:lastRow="0" w:firstColumn="1" w:lastColumn="0" w:oddVBand="0" w:evenVBand="0" w:oddHBand="0" w:evenHBand="0" w:firstRowFirstColumn="0" w:firstRowLastColumn="0" w:lastRowFirstColumn="0" w:lastRowLastColumn="0"/>
            <w:tcW w:w="4317" w:type="dxa"/>
            <w:hideMark/>
          </w:tcPr>
          <w:p w14:paraId="6A3910C3" w14:textId="77777777" w:rsidR="00AE3F79" w:rsidRPr="00CA2F03" w:rsidRDefault="00AE3F79" w:rsidP="009E4D96">
            <w:pPr>
              <w:rPr>
                <w:rFonts w:cs="Arial"/>
                <w:b w:val="0"/>
                <w:szCs w:val="18"/>
              </w:rPr>
            </w:pPr>
            <w:proofErr w:type="spellStart"/>
            <w:r w:rsidRPr="00CA2F03">
              <w:rPr>
                <w:rFonts w:cs="Arial"/>
                <w:b w:val="0"/>
                <w:szCs w:val="18"/>
              </w:rPr>
              <w:t>code.objectIdentifier</w:t>
            </w:r>
            <w:proofErr w:type="spellEnd"/>
          </w:p>
        </w:tc>
        <w:tc>
          <w:tcPr>
            <w:tcW w:w="3402" w:type="dxa"/>
          </w:tcPr>
          <w:p w14:paraId="2A44FA6F"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rFonts w:cs="Arial"/>
                <w:szCs w:val="18"/>
              </w:rPr>
            </w:pPr>
            <w:proofErr w:type="spellStart"/>
            <w:r w:rsidRPr="00CA2F03">
              <w:rPr>
                <w:rFonts w:cs="Arial"/>
                <w:szCs w:val="18"/>
              </w:rPr>
              <w:t>Objectidentifier</w:t>
            </w:r>
            <w:proofErr w:type="spellEnd"/>
            <w:r w:rsidRPr="00CA2F03">
              <w:rPr>
                <w:rFonts w:cs="Arial"/>
                <w:szCs w:val="18"/>
              </w:rPr>
              <w:t xml:space="preserve"> of the street</w:t>
            </w:r>
          </w:p>
        </w:tc>
        <w:tc>
          <w:tcPr>
            <w:tcW w:w="2707" w:type="dxa"/>
          </w:tcPr>
          <w:p w14:paraId="334835E3" w14:textId="55A30007" w:rsidR="00AE3F79" w:rsidRPr="00CA2F03" w:rsidRDefault="001B6598" w:rsidP="009E4D96">
            <w:pPr>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Varchar</w:t>
            </w:r>
          </w:p>
        </w:tc>
        <w:tc>
          <w:tcPr>
            <w:tcW w:w="883" w:type="dxa"/>
          </w:tcPr>
          <w:p w14:paraId="74481CD4" w14:textId="44B0B43F" w:rsidR="00AE3F79" w:rsidRPr="00CA2F03" w:rsidRDefault="00F95E5D"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20</w:t>
            </w:r>
          </w:p>
        </w:tc>
        <w:tc>
          <w:tcPr>
            <w:tcW w:w="906" w:type="dxa"/>
            <w:hideMark/>
          </w:tcPr>
          <w:p w14:paraId="0D86E947"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CA2F03">
              <w:rPr>
                <w:rFonts w:cs="Arial"/>
                <w:szCs w:val="18"/>
              </w:rPr>
              <w:t>1</w:t>
            </w:r>
          </w:p>
        </w:tc>
        <w:tc>
          <w:tcPr>
            <w:tcW w:w="906" w:type="dxa"/>
            <w:hideMark/>
          </w:tcPr>
          <w:p w14:paraId="0BB010CD"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CA2F03">
              <w:rPr>
                <w:rFonts w:cs="Arial"/>
                <w:szCs w:val="18"/>
              </w:rPr>
              <w:t>1</w:t>
            </w:r>
          </w:p>
        </w:tc>
      </w:tr>
      <w:tr w:rsidR="00AE3F79" w:rsidRPr="00CA2F03" w14:paraId="2F63DB55" w14:textId="77777777" w:rsidTr="008B17B1">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4317" w:type="dxa"/>
            <w:hideMark/>
          </w:tcPr>
          <w:p w14:paraId="0818E618" w14:textId="77777777" w:rsidR="00AE3F79" w:rsidRPr="00CA2F03" w:rsidRDefault="00AE3F79" w:rsidP="009E4D96">
            <w:pPr>
              <w:rPr>
                <w:rFonts w:cs="Arial"/>
                <w:b w:val="0"/>
                <w:szCs w:val="18"/>
              </w:rPr>
            </w:pPr>
            <w:proofErr w:type="spellStart"/>
            <w:r w:rsidRPr="00CA2F03">
              <w:rPr>
                <w:rFonts w:cs="Arial"/>
                <w:b w:val="0"/>
                <w:szCs w:val="18"/>
              </w:rPr>
              <w:t>code.versionIdentifier</w:t>
            </w:r>
            <w:proofErr w:type="spellEnd"/>
          </w:p>
        </w:tc>
        <w:tc>
          <w:tcPr>
            <w:tcW w:w="3402" w:type="dxa"/>
          </w:tcPr>
          <w:p w14:paraId="3E3FE895"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rFonts w:cs="Arial"/>
                <w:szCs w:val="18"/>
              </w:rPr>
            </w:pPr>
            <w:proofErr w:type="spellStart"/>
            <w:r w:rsidRPr="00CA2F03">
              <w:rPr>
                <w:rFonts w:cs="Arial"/>
                <w:szCs w:val="18"/>
              </w:rPr>
              <w:t>Versionidentifier</w:t>
            </w:r>
            <w:proofErr w:type="spellEnd"/>
            <w:r w:rsidRPr="00CA2F03">
              <w:rPr>
                <w:rFonts w:cs="Arial"/>
                <w:szCs w:val="18"/>
              </w:rPr>
              <w:t xml:space="preserve"> of the street</w:t>
            </w:r>
          </w:p>
        </w:tc>
        <w:tc>
          <w:tcPr>
            <w:tcW w:w="2707" w:type="dxa"/>
          </w:tcPr>
          <w:p w14:paraId="34CA6902" w14:textId="1313519B" w:rsidR="00AE3F79" w:rsidRPr="00CA2F03" w:rsidRDefault="001B6598" w:rsidP="009E4D96">
            <w:pPr>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Varchar</w:t>
            </w:r>
          </w:p>
        </w:tc>
        <w:tc>
          <w:tcPr>
            <w:tcW w:w="883" w:type="dxa"/>
          </w:tcPr>
          <w:p w14:paraId="542B3323" w14:textId="14C6450C" w:rsidR="00AE3F79" w:rsidRPr="00CA2F03" w:rsidRDefault="00F95E5D"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30</w:t>
            </w:r>
          </w:p>
        </w:tc>
        <w:tc>
          <w:tcPr>
            <w:tcW w:w="906" w:type="dxa"/>
            <w:hideMark/>
          </w:tcPr>
          <w:p w14:paraId="1855B583"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CA2F03">
              <w:rPr>
                <w:rFonts w:cs="Arial"/>
                <w:szCs w:val="18"/>
              </w:rPr>
              <w:t>1</w:t>
            </w:r>
          </w:p>
        </w:tc>
        <w:tc>
          <w:tcPr>
            <w:tcW w:w="906" w:type="dxa"/>
            <w:hideMark/>
          </w:tcPr>
          <w:p w14:paraId="2B21165E"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CA2F03">
              <w:rPr>
                <w:rFonts w:cs="Arial"/>
                <w:szCs w:val="18"/>
              </w:rPr>
              <w:t>1</w:t>
            </w:r>
          </w:p>
        </w:tc>
      </w:tr>
      <w:tr w:rsidR="00AE3F79" w:rsidRPr="00CA2F03" w14:paraId="14D4944F" w14:textId="77777777" w:rsidTr="008B17B1">
        <w:trPr>
          <w:trHeight w:val="262"/>
        </w:trPr>
        <w:tc>
          <w:tcPr>
            <w:cnfStyle w:val="001000000000" w:firstRow="0" w:lastRow="0" w:firstColumn="1" w:lastColumn="0" w:oddVBand="0" w:evenVBand="0" w:oddHBand="0" w:evenHBand="0" w:firstRowFirstColumn="0" w:firstRowLastColumn="0" w:lastRowFirstColumn="0" w:lastRowLastColumn="0"/>
            <w:tcW w:w="4317" w:type="dxa"/>
          </w:tcPr>
          <w:p w14:paraId="24E214C9" w14:textId="77777777" w:rsidR="00AE3F79" w:rsidRPr="00CA2F03" w:rsidRDefault="00AE3F79" w:rsidP="009E4D96">
            <w:pPr>
              <w:rPr>
                <w:rFonts w:cs="Arial"/>
                <w:szCs w:val="18"/>
              </w:rPr>
            </w:pPr>
            <w:r w:rsidRPr="00CA2F03">
              <w:rPr>
                <w:rFonts w:cs="Arial"/>
                <w:szCs w:val="18"/>
              </w:rPr>
              <w:t>name</w:t>
            </w:r>
          </w:p>
        </w:tc>
        <w:tc>
          <w:tcPr>
            <w:tcW w:w="3402" w:type="dxa"/>
          </w:tcPr>
          <w:p w14:paraId="104432BF"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2707" w:type="dxa"/>
          </w:tcPr>
          <w:p w14:paraId="235B870E"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rFonts w:cs="Arial"/>
                <w:szCs w:val="18"/>
              </w:rPr>
            </w:pPr>
            <w:proofErr w:type="spellStart"/>
            <w:r w:rsidRPr="00CA2F03">
              <w:rPr>
                <w:rFonts w:cs="Arial"/>
                <w:szCs w:val="18"/>
              </w:rPr>
              <w:t>GeographicalNameType</w:t>
            </w:r>
            <w:proofErr w:type="spellEnd"/>
          </w:p>
        </w:tc>
        <w:tc>
          <w:tcPr>
            <w:tcW w:w="883" w:type="dxa"/>
          </w:tcPr>
          <w:p w14:paraId="0958EA5F"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p>
        </w:tc>
        <w:tc>
          <w:tcPr>
            <w:tcW w:w="906" w:type="dxa"/>
          </w:tcPr>
          <w:p w14:paraId="33240086"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CA2F03">
              <w:rPr>
                <w:rFonts w:cs="Arial"/>
                <w:szCs w:val="18"/>
              </w:rPr>
              <w:t>1</w:t>
            </w:r>
          </w:p>
        </w:tc>
        <w:tc>
          <w:tcPr>
            <w:tcW w:w="906" w:type="dxa"/>
          </w:tcPr>
          <w:p w14:paraId="0734EF7F" w14:textId="16B10E99" w:rsidR="00AE3F79" w:rsidRPr="00CA2F03" w:rsidRDefault="00B106D8"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3</w:t>
            </w:r>
          </w:p>
        </w:tc>
      </w:tr>
      <w:tr w:rsidR="009F0C55" w:rsidRPr="009F0C55" w14:paraId="638F692E" w14:textId="77777777" w:rsidTr="008B1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7" w:type="dxa"/>
            <w:hideMark/>
          </w:tcPr>
          <w:p w14:paraId="3A4A64E1" w14:textId="77777777" w:rsidR="00AE3F79" w:rsidRPr="009F0C55" w:rsidRDefault="00AE3F79" w:rsidP="009E4D96">
            <w:pPr>
              <w:rPr>
                <w:rFonts w:cs="Arial"/>
                <w:b w:val="0"/>
                <w:color w:val="auto"/>
                <w:szCs w:val="18"/>
              </w:rPr>
            </w:pPr>
            <w:proofErr w:type="spellStart"/>
            <w:r w:rsidRPr="009F0C55">
              <w:rPr>
                <w:rFonts w:cs="Arial"/>
                <w:b w:val="0"/>
                <w:szCs w:val="18"/>
              </w:rPr>
              <w:t>name.spelling</w:t>
            </w:r>
            <w:proofErr w:type="spellEnd"/>
          </w:p>
        </w:tc>
        <w:tc>
          <w:tcPr>
            <w:tcW w:w="3402" w:type="dxa"/>
            <w:hideMark/>
          </w:tcPr>
          <w:p w14:paraId="530CDED5" w14:textId="77777777" w:rsidR="00AE3F79" w:rsidRPr="009F0C55" w:rsidRDefault="00AE3F79" w:rsidP="009E4D96">
            <w:pPr>
              <w:cnfStyle w:val="000000100000" w:firstRow="0" w:lastRow="0" w:firstColumn="0" w:lastColumn="0" w:oddVBand="0" w:evenVBand="0" w:oddHBand="1" w:evenHBand="0" w:firstRowFirstColumn="0" w:firstRowLastColumn="0" w:lastRowFirstColumn="0" w:lastRowLastColumn="0"/>
              <w:rPr>
                <w:rFonts w:cs="Arial"/>
                <w:szCs w:val="18"/>
              </w:rPr>
            </w:pPr>
            <w:r w:rsidRPr="009F0C55">
              <w:rPr>
                <w:rFonts w:cs="Arial"/>
                <w:szCs w:val="18"/>
              </w:rPr>
              <w:t>Name of the street</w:t>
            </w:r>
            <w:r w:rsidRPr="009F0C55">
              <w:rPr>
                <w:rFonts w:cs="Arial"/>
                <w:bCs/>
                <w:szCs w:val="18"/>
              </w:rPr>
              <w:t xml:space="preserve"> </w:t>
            </w:r>
          </w:p>
        </w:tc>
        <w:tc>
          <w:tcPr>
            <w:tcW w:w="2707" w:type="dxa"/>
          </w:tcPr>
          <w:p w14:paraId="2FCD7C14" w14:textId="77EAA7DC" w:rsidR="00AE3F79" w:rsidRPr="009F0C55" w:rsidRDefault="001B6598" w:rsidP="009E4D96">
            <w:pPr>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Varchar</w:t>
            </w:r>
          </w:p>
        </w:tc>
        <w:tc>
          <w:tcPr>
            <w:tcW w:w="883" w:type="dxa"/>
          </w:tcPr>
          <w:p w14:paraId="791DD7EA" w14:textId="77777777" w:rsidR="00AE3F79" w:rsidRPr="009F0C55" w:rsidRDefault="00AE3F79"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9F0C55">
              <w:rPr>
                <w:rFonts w:cs="Arial"/>
                <w:szCs w:val="18"/>
              </w:rPr>
              <w:t>100</w:t>
            </w:r>
          </w:p>
        </w:tc>
        <w:tc>
          <w:tcPr>
            <w:tcW w:w="906" w:type="dxa"/>
            <w:hideMark/>
          </w:tcPr>
          <w:p w14:paraId="08F1253F" w14:textId="77777777" w:rsidR="00AE3F79" w:rsidRPr="009F0C55" w:rsidRDefault="00AE3F79"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9F0C55">
              <w:rPr>
                <w:rFonts w:cs="Arial"/>
                <w:szCs w:val="18"/>
              </w:rPr>
              <w:t>1</w:t>
            </w:r>
          </w:p>
        </w:tc>
        <w:tc>
          <w:tcPr>
            <w:tcW w:w="906" w:type="dxa"/>
            <w:hideMark/>
          </w:tcPr>
          <w:p w14:paraId="262E9178" w14:textId="3F0F0048" w:rsidR="00AE3F79" w:rsidRPr="00D86AF6" w:rsidRDefault="00B106D8" w:rsidP="009E4D96">
            <w:pPr>
              <w:jc w:val="center"/>
              <w:cnfStyle w:val="000000100000" w:firstRow="0" w:lastRow="0" w:firstColumn="0" w:lastColumn="0" w:oddVBand="0" w:evenVBand="0" w:oddHBand="1" w:evenHBand="0" w:firstRowFirstColumn="0" w:firstRowLastColumn="0" w:lastRowFirstColumn="0" w:lastRowLastColumn="0"/>
              <w:rPr>
                <w:rFonts w:cs="Arial"/>
                <w:color w:val="FF0000"/>
                <w:szCs w:val="18"/>
              </w:rPr>
            </w:pPr>
            <w:r>
              <w:rPr>
                <w:rFonts w:cs="Arial"/>
                <w:color w:val="FF0000"/>
                <w:szCs w:val="18"/>
              </w:rPr>
              <w:t>1</w:t>
            </w:r>
          </w:p>
        </w:tc>
      </w:tr>
      <w:tr w:rsidR="00C06CAA" w:rsidRPr="00CA2F03" w14:paraId="0C8C658F" w14:textId="77777777" w:rsidTr="008B17B1">
        <w:trPr>
          <w:trHeight w:val="276"/>
        </w:trPr>
        <w:tc>
          <w:tcPr>
            <w:cnfStyle w:val="001000000000" w:firstRow="0" w:lastRow="0" w:firstColumn="1" w:lastColumn="0" w:oddVBand="0" w:evenVBand="0" w:oddHBand="0" w:evenHBand="0" w:firstRowFirstColumn="0" w:firstRowLastColumn="0" w:lastRowFirstColumn="0" w:lastRowLastColumn="0"/>
            <w:tcW w:w="4317" w:type="dxa"/>
          </w:tcPr>
          <w:p w14:paraId="2DB0F518" w14:textId="2E132801" w:rsidR="00C06CAA" w:rsidRPr="00C06CAA" w:rsidRDefault="00C06CAA" w:rsidP="009E4D96">
            <w:pPr>
              <w:rPr>
                <w:rFonts w:cs="Arial"/>
                <w:b w:val="0"/>
                <w:bCs w:val="0"/>
                <w:szCs w:val="18"/>
              </w:rPr>
            </w:pPr>
            <w:proofErr w:type="spellStart"/>
            <w:r w:rsidRPr="00C06CAA">
              <w:rPr>
                <w:rFonts w:cs="Arial"/>
                <w:b w:val="0"/>
                <w:bCs w:val="0"/>
                <w:szCs w:val="18"/>
              </w:rPr>
              <w:t>name.language</w:t>
            </w:r>
            <w:proofErr w:type="spellEnd"/>
          </w:p>
        </w:tc>
        <w:tc>
          <w:tcPr>
            <w:tcW w:w="3402" w:type="dxa"/>
          </w:tcPr>
          <w:p w14:paraId="78B7585B" w14:textId="6E51AF15" w:rsidR="00C06CAA" w:rsidRPr="00CA2F03" w:rsidRDefault="00C06CAA" w:rsidP="009E4D96">
            <w:pPr>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Language of the street spelling</w:t>
            </w:r>
          </w:p>
        </w:tc>
        <w:tc>
          <w:tcPr>
            <w:tcW w:w="2707" w:type="dxa"/>
          </w:tcPr>
          <w:p w14:paraId="2CC59591" w14:textId="77777777" w:rsidR="00C06CAA" w:rsidRPr="00CA2F03" w:rsidRDefault="00C06CAA" w:rsidP="009E4D96">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883" w:type="dxa"/>
          </w:tcPr>
          <w:p w14:paraId="3307B4EB" w14:textId="77777777" w:rsidR="00C06CAA" w:rsidRPr="00CA2F03" w:rsidRDefault="00C06CAA"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p>
        </w:tc>
        <w:tc>
          <w:tcPr>
            <w:tcW w:w="906" w:type="dxa"/>
          </w:tcPr>
          <w:p w14:paraId="49B45BA9" w14:textId="3D8A9396" w:rsidR="00C06CAA" w:rsidRPr="00CA2F03" w:rsidRDefault="00B106D8"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1</w:t>
            </w:r>
          </w:p>
        </w:tc>
        <w:tc>
          <w:tcPr>
            <w:tcW w:w="906" w:type="dxa"/>
          </w:tcPr>
          <w:p w14:paraId="272D3664" w14:textId="084CBBA2" w:rsidR="00C06CAA" w:rsidRPr="00CA2F03" w:rsidRDefault="00B106D8"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1</w:t>
            </w:r>
          </w:p>
        </w:tc>
      </w:tr>
      <w:tr w:rsidR="00AE3F79" w:rsidRPr="00CA2F03" w14:paraId="4FB56011" w14:textId="77777777" w:rsidTr="008B17B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317" w:type="dxa"/>
            <w:hideMark/>
          </w:tcPr>
          <w:p w14:paraId="58A5F25D" w14:textId="77777777" w:rsidR="00AE3F79" w:rsidRPr="00CA2F03" w:rsidRDefault="00AE3F79" w:rsidP="009E4D96">
            <w:pPr>
              <w:rPr>
                <w:rFonts w:cs="Arial"/>
                <w:szCs w:val="18"/>
              </w:rPr>
            </w:pPr>
            <w:proofErr w:type="spellStart"/>
            <w:r w:rsidRPr="00CA2F03">
              <w:rPr>
                <w:rFonts w:cs="Arial"/>
                <w:szCs w:val="18"/>
              </w:rPr>
              <w:t>streetNameStatus</w:t>
            </w:r>
            <w:proofErr w:type="spellEnd"/>
          </w:p>
        </w:tc>
        <w:tc>
          <w:tcPr>
            <w:tcW w:w="3402" w:type="dxa"/>
          </w:tcPr>
          <w:p w14:paraId="714FC0CF"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rFonts w:cs="Arial"/>
                <w:szCs w:val="18"/>
              </w:rPr>
            </w:pPr>
          </w:p>
        </w:tc>
        <w:tc>
          <w:tcPr>
            <w:tcW w:w="2707" w:type="dxa"/>
          </w:tcPr>
          <w:p w14:paraId="1BA4BC0A"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rFonts w:cs="Arial"/>
                <w:szCs w:val="18"/>
              </w:rPr>
            </w:pPr>
            <w:proofErr w:type="spellStart"/>
            <w:r w:rsidRPr="00CA2F03">
              <w:rPr>
                <w:rFonts w:cs="Arial"/>
                <w:szCs w:val="18"/>
              </w:rPr>
              <w:t>streetnameStatusType</w:t>
            </w:r>
            <w:proofErr w:type="spellEnd"/>
          </w:p>
        </w:tc>
        <w:tc>
          <w:tcPr>
            <w:tcW w:w="883" w:type="dxa"/>
          </w:tcPr>
          <w:p w14:paraId="19CE8268"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p>
        </w:tc>
        <w:tc>
          <w:tcPr>
            <w:tcW w:w="906" w:type="dxa"/>
            <w:hideMark/>
          </w:tcPr>
          <w:p w14:paraId="226DA128"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CA2F03">
              <w:rPr>
                <w:rFonts w:cs="Arial"/>
                <w:szCs w:val="18"/>
              </w:rPr>
              <w:t>1</w:t>
            </w:r>
          </w:p>
        </w:tc>
        <w:tc>
          <w:tcPr>
            <w:tcW w:w="906" w:type="dxa"/>
            <w:hideMark/>
          </w:tcPr>
          <w:p w14:paraId="62CC390C"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CA2F03">
              <w:rPr>
                <w:rFonts w:cs="Arial"/>
                <w:szCs w:val="18"/>
              </w:rPr>
              <w:t>1</w:t>
            </w:r>
          </w:p>
        </w:tc>
      </w:tr>
      <w:tr w:rsidR="00AE3F79" w:rsidRPr="00CA2F03" w14:paraId="183ED01D" w14:textId="77777777" w:rsidTr="008B17B1">
        <w:tc>
          <w:tcPr>
            <w:cnfStyle w:val="001000000000" w:firstRow="0" w:lastRow="0" w:firstColumn="1" w:lastColumn="0" w:oddVBand="0" w:evenVBand="0" w:oddHBand="0" w:evenHBand="0" w:firstRowFirstColumn="0" w:firstRowLastColumn="0" w:lastRowFirstColumn="0" w:lastRowLastColumn="0"/>
            <w:tcW w:w="4317" w:type="dxa"/>
          </w:tcPr>
          <w:p w14:paraId="7C335CCA" w14:textId="77777777" w:rsidR="00AE3F79" w:rsidRPr="00CA2F03" w:rsidRDefault="00AE3F79" w:rsidP="009E4D96">
            <w:pPr>
              <w:rPr>
                <w:rFonts w:cs="Arial"/>
                <w:b w:val="0"/>
                <w:szCs w:val="18"/>
              </w:rPr>
            </w:pPr>
            <w:proofErr w:type="spellStart"/>
            <w:r w:rsidRPr="00CA2F03">
              <w:rPr>
                <w:rFonts w:cs="Arial"/>
                <w:b w:val="0"/>
                <w:szCs w:val="18"/>
              </w:rPr>
              <w:t>streetNameStatus.status</w:t>
            </w:r>
            <w:proofErr w:type="spellEnd"/>
          </w:p>
        </w:tc>
        <w:tc>
          <w:tcPr>
            <w:tcW w:w="3402" w:type="dxa"/>
          </w:tcPr>
          <w:p w14:paraId="597BB1CF"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rFonts w:cs="Arial"/>
                <w:szCs w:val="18"/>
              </w:rPr>
            </w:pPr>
            <w:r w:rsidRPr="00CA2F03">
              <w:rPr>
                <w:rFonts w:cs="Arial"/>
                <w:szCs w:val="18"/>
              </w:rPr>
              <w:t>The status of the street</w:t>
            </w:r>
          </w:p>
        </w:tc>
        <w:tc>
          <w:tcPr>
            <w:tcW w:w="2707" w:type="dxa"/>
          </w:tcPr>
          <w:p w14:paraId="796138EC"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rFonts w:cs="Arial"/>
                <w:szCs w:val="18"/>
              </w:rPr>
            </w:pPr>
            <w:proofErr w:type="spellStart"/>
            <w:r w:rsidRPr="00CA2F03">
              <w:rPr>
                <w:rFonts w:cs="Arial"/>
                <w:szCs w:val="18"/>
              </w:rPr>
              <w:t>streetnameStatusvalueType</w:t>
            </w:r>
            <w:proofErr w:type="spellEnd"/>
          </w:p>
        </w:tc>
        <w:tc>
          <w:tcPr>
            <w:tcW w:w="883" w:type="dxa"/>
          </w:tcPr>
          <w:p w14:paraId="21D1B710" w14:textId="07EDBEAC" w:rsidR="00AE3F79" w:rsidRPr="00CA2F03" w:rsidRDefault="0045284C"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20</w:t>
            </w:r>
          </w:p>
        </w:tc>
        <w:tc>
          <w:tcPr>
            <w:tcW w:w="906" w:type="dxa"/>
          </w:tcPr>
          <w:p w14:paraId="0568A813"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CA2F03">
              <w:rPr>
                <w:rFonts w:cs="Arial"/>
                <w:szCs w:val="18"/>
              </w:rPr>
              <w:t>1</w:t>
            </w:r>
          </w:p>
        </w:tc>
        <w:tc>
          <w:tcPr>
            <w:tcW w:w="906" w:type="dxa"/>
          </w:tcPr>
          <w:p w14:paraId="1B048A6A"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CA2F03">
              <w:rPr>
                <w:rFonts w:cs="Arial"/>
                <w:szCs w:val="18"/>
              </w:rPr>
              <w:t>1</w:t>
            </w:r>
          </w:p>
        </w:tc>
      </w:tr>
      <w:tr w:rsidR="00AE3F79" w:rsidRPr="00CA2F03" w14:paraId="75938A64" w14:textId="77777777" w:rsidTr="008B1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7" w:type="dxa"/>
          </w:tcPr>
          <w:p w14:paraId="3CC2A694" w14:textId="77777777" w:rsidR="00AE3F79" w:rsidRPr="00CA2F03" w:rsidRDefault="00AE3F79" w:rsidP="009E4D96">
            <w:pPr>
              <w:rPr>
                <w:rFonts w:cs="Arial"/>
                <w:bCs w:val="0"/>
                <w:szCs w:val="18"/>
              </w:rPr>
            </w:pPr>
            <w:proofErr w:type="spellStart"/>
            <w:r w:rsidRPr="00CA2F03">
              <w:rPr>
                <w:rFonts w:cs="Arial"/>
                <w:b w:val="0"/>
                <w:szCs w:val="18"/>
              </w:rPr>
              <w:t>streetNameStatus</w:t>
            </w:r>
            <w:r w:rsidRPr="00CA2F03">
              <w:rPr>
                <w:rFonts w:cs="Arial"/>
                <w:szCs w:val="18"/>
              </w:rPr>
              <w:t>.</w:t>
            </w:r>
            <w:r w:rsidRPr="00CA2F03">
              <w:rPr>
                <w:rFonts w:cs="Arial"/>
                <w:b w:val="0"/>
                <w:szCs w:val="18"/>
              </w:rPr>
              <w:t>validFrom</w:t>
            </w:r>
            <w:proofErr w:type="spellEnd"/>
          </w:p>
        </w:tc>
        <w:tc>
          <w:tcPr>
            <w:tcW w:w="3402" w:type="dxa"/>
          </w:tcPr>
          <w:p w14:paraId="127D3E88"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rFonts w:cs="Arial"/>
                <w:szCs w:val="18"/>
              </w:rPr>
            </w:pPr>
            <w:r w:rsidRPr="00CA2F03">
              <w:rPr>
                <w:rFonts w:cs="Arial"/>
                <w:szCs w:val="18"/>
              </w:rPr>
              <w:t>Begin date of the status</w:t>
            </w:r>
          </w:p>
        </w:tc>
        <w:tc>
          <w:tcPr>
            <w:tcW w:w="2707" w:type="dxa"/>
          </w:tcPr>
          <w:p w14:paraId="69D494D0"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rFonts w:cs="Arial"/>
                <w:szCs w:val="18"/>
              </w:rPr>
            </w:pPr>
            <w:proofErr w:type="spellStart"/>
            <w:r w:rsidRPr="00CA2F03">
              <w:rPr>
                <w:rFonts w:cs="Arial"/>
                <w:szCs w:val="18"/>
              </w:rPr>
              <w:t>dateTime</w:t>
            </w:r>
            <w:proofErr w:type="spellEnd"/>
          </w:p>
        </w:tc>
        <w:tc>
          <w:tcPr>
            <w:tcW w:w="883" w:type="dxa"/>
          </w:tcPr>
          <w:p w14:paraId="1B5DCC40"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p>
        </w:tc>
        <w:tc>
          <w:tcPr>
            <w:tcW w:w="906" w:type="dxa"/>
          </w:tcPr>
          <w:p w14:paraId="7871812C"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CA2F03">
              <w:rPr>
                <w:rFonts w:cs="Arial"/>
                <w:szCs w:val="18"/>
              </w:rPr>
              <w:t>1</w:t>
            </w:r>
          </w:p>
        </w:tc>
        <w:tc>
          <w:tcPr>
            <w:tcW w:w="906" w:type="dxa"/>
          </w:tcPr>
          <w:p w14:paraId="35757197"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CA2F03">
              <w:rPr>
                <w:rFonts w:cs="Arial"/>
                <w:szCs w:val="18"/>
              </w:rPr>
              <w:t>1</w:t>
            </w:r>
          </w:p>
        </w:tc>
      </w:tr>
      <w:tr w:rsidR="00AE3F79" w:rsidRPr="00CA2F03" w14:paraId="7FEB140C" w14:textId="77777777" w:rsidTr="008B17B1">
        <w:trPr>
          <w:trHeight w:val="615"/>
        </w:trPr>
        <w:tc>
          <w:tcPr>
            <w:cnfStyle w:val="001000000000" w:firstRow="0" w:lastRow="0" w:firstColumn="1" w:lastColumn="0" w:oddVBand="0" w:evenVBand="0" w:oddHBand="0" w:evenHBand="0" w:firstRowFirstColumn="0" w:firstRowLastColumn="0" w:lastRowFirstColumn="0" w:lastRowLastColumn="0"/>
            <w:tcW w:w="4317" w:type="dxa"/>
          </w:tcPr>
          <w:p w14:paraId="383104AE" w14:textId="77777777" w:rsidR="00AE3F79" w:rsidRPr="00CA2F03" w:rsidRDefault="00AE3F79" w:rsidP="009E4D96">
            <w:pPr>
              <w:rPr>
                <w:rFonts w:cs="Arial"/>
                <w:b w:val="0"/>
                <w:szCs w:val="18"/>
              </w:rPr>
            </w:pPr>
            <w:proofErr w:type="spellStart"/>
            <w:r w:rsidRPr="00CA2F03">
              <w:rPr>
                <w:rFonts w:cs="Arial"/>
                <w:b w:val="0"/>
                <w:szCs w:val="18"/>
              </w:rPr>
              <w:t>streetNameStatus.validTo</w:t>
            </w:r>
            <w:proofErr w:type="spellEnd"/>
          </w:p>
        </w:tc>
        <w:tc>
          <w:tcPr>
            <w:tcW w:w="3402" w:type="dxa"/>
          </w:tcPr>
          <w:p w14:paraId="4B8D65D8"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rFonts w:cs="Arial"/>
                <w:szCs w:val="18"/>
              </w:rPr>
            </w:pPr>
            <w:r w:rsidRPr="00CA2F03">
              <w:rPr>
                <w:rFonts w:cs="Arial"/>
                <w:szCs w:val="18"/>
              </w:rPr>
              <w:t>End date of the status</w:t>
            </w:r>
          </w:p>
        </w:tc>
        <w:tc>
          <w:tcPr>
            <w:tcW w:w="2707" w:type="dxa"/>
          </w:tcPr>
          <w:p w14:paraId="0A88F91F" w14:textId="77777777" w:rsidR="00AE3F79" w:rsidRPr="001B6598" w:rsidRDefault="00AE3F79" w:rsidP="009E4D96">
            <w:pPr>
              <w:cnfStyle w:val="000000000000" w:firstRow="0" w:lastRow="0" w:firstColumn="0" w:lastColumn="0" w:oddVBand="0" w:evenVBand="0" w:oddHBand="0" w:evenHBand="0" w:firstRowFirstColumn="0" w:firstRowLastColumn="0" w:lastRowFirstColumn="0" w:lastRowLastColumn="0"/>
              <w:rPr>
                <w:rFonts w:cs="Arial"/>
                <w:color w:val="000000" w:themeColor="text1"/>
                <w:szCs w:val="18"/>
              </w:rPr>
            </w:pPr>
            <w:proofErr w:type="spellStart"/>
            <w:r w:rsidRPr="001B6598">
              <w:rPr>
                <w:rFonts w:cs="Arial"/>
                <w:color w:val="000000" w:themeColor="text1"/>
                <w:szCs w:val="18"/>
              </w:rPr>
              <w:t>dateTime</w:t>
            </w:r>
            <w:proofErr w:type="spellEnd"/>
          </w:p>
        </w:tc>
        <w:tc>
          <w:tcPr>
            <w:tcW w:w="883" w:type="dxa"/>
          </w:tcPr>
          <w:p w14:paraId="43C9D215"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p>
        </w:tc>
        <w:tc>
          <w:tcPr>
            <w:tcW w:w="906" w:type="dxa"/>
          </w:tcPr>
          <w:p w14:paraId="308D55D5"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CA2F03">
              <w:rPr>
                <w:rFonts w:cs="Arial"/>
                <w:szCs w:val="18"/>
              </w:rPr>
              <w:t>0</w:t>
            </w:r>
          </w:p>
        </w:tc>
        <w:tc>
          <w:tcPr>
            <w:tcW w:w="906" w:type="dxa"/>
          </w:tcPr>
          <w:p w14:paraId="39229CED"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CA2F03">
              <w:rPr>
                <w:rFonts w:cs="Arial"/>
                <w:szCs w:val="18"/>
              </w:rPr>
              <w:t>1</w:t>
            </w:r>
          </w:p>
        </w:tc>
      </w:tr>
      <w:tr w:rsidR="00AE3F79" w:rsidRPr="00CA2F03" w14:paraId="2C9458FD" w14:textId="77777777" w:rsidTr="008B17B1">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317" w:type="dxa"/>
            <w:hideMark/>
          </w:tcPr>
          <w:p w14:paraId="786D1C66" w14:textId="77777777" w:rsidR="00AE3F79" w:rsidRPr="00CA2F03" w:rsidRDefault="00AE3F79" w:rsidP="009E4D96">
            <w:pPr>
              <w:rPr>
                <w:rFonts w:cs="Arial"/>
                <w:szCs w:val="18"/>
              </w:rPr>
            </w:pPr>
            <w:r w:rsidRPr="00CA2F03">
              <w:rPr>
                <w:rFonts w:cs="Arial"/>
                <w:szCs w:val="18"/>
              </w:rPr>
              <w:t>type</w:t>
            </w:r>
          </w:p>
        </w:tc>
        <w:tc>
          <w:tcPr>
            <w:tcW w:w="3402" w:type="dxa"/>
          </w:tcPr>
          <w:p w14:paraId="0CE761A1"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rFonts w:cs="Arial"/>
                <w:szCs w:val="18"/>
              </w:rPr>
            </w:pPr>
            <w:r w:rsidRPr="00CA2F03">
              <w:rPr>
                <w:rFonts w:cs="Arial"/>
                <w:szCs w:val="18"/>
              </w:rPr>
              <w:t>Type of street</w:t>
            </w:r>
          </w:p>
        </w:tc>
        <w:tc>
          <w:tcPr>
            <w:tcW w:w="2707" w:type="dxa"/>
          </w:tcPr>
          <w:p w14:paraId="2399189C" w14:textId="77777777" w:rsidR="00AE3F79" w:rsidRPr="001B6598" w:rsidRDefault="00AE3F79" w:rsidP="009E4D96">
            <w:pPr>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proofErr w:type="spellStart"/>
            <w:r w:rsidRPr="001B6598">
              <w:rPr>
                <w:rFonts w:cs="Arial"/>
                <w:color w:val="000000" w:themeColor="text1"/>
                <w:szCs w:val="18"/>
              </w:rPr>
              <w:t>streetNameTypeValueType</w:t>
            </w:r>
            <w:proofErr w:type="spellEnd"/>
          </w:p>
        </w:tc>
        <w:tc>
          <w:tcPr>
            <w:tcW w:w="883" w:type="dxa"/>
          </w:tcPr>
          <w:p w14:paraId="4351D836" w14:textId="7637E99F" w:rsidR="00AE3F79" w:rsidRPr="00CA2F03" w:rsidRDefault="00DB1E6A"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20</w:t>
            </w:r>
          </w:p>
        </w:tc>
        <w:tc>
          <w:tcPr>
            <w:tcW w:w="906" w:type="dxa"/>
            <w:hideMark/>
          </w:tcPr>
          <w:p w14:paraId="35E06AA8"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CA2F03">
              <w:rPr>
                <w:rFonts w:cs="Arial"/>
                <w:szCs w:val="18"/>
              </w:rPr>
              <w:t>1</w:t>
            </w:r>
          </w:p>
        </w:tc>
        <w:tc>
          <w:tcPr>
            <w:tcW w:w="906" w:type="dxa"/>
            <w:hideMark/>
          </w:tcPr>
          <w:p w14:paraId="7D687D1A"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CA2F03">
              <w:rPr>
                <w:rFonts w:cs="Arial"/>
                <w:szCs w:val="18"/>
              </w:rPr>
              <w:t>1</w:t>
            </w:r>
          </w:p>
        </w:tc>
      </w:tr>
      <w:tr w:rsidR="00AE3F79" w:rsidRPr="00CA2F03" w14:paraId="20EAB270" w14:textId="77777777" w:rsidTr="008B17B1">
        <w:tc>
          <w:tcPr>
            <w:cnfStyle w:val="001000000000" w:firstRow="0" w:lastRow="0" w:firstColumn="1" w:lastColumn="0" w:oddVBand="0" w:evenVBand="0" w:oddHBand="0" w:evenHBand="0" w:firstRowFirstColumn="0" w:firstRowLastColumn="0" w:lastRowFirstColumn="0" w:lastRowLastColumn="0"/>
            <w:tcW w:w="4317" w:type="dxa"/>
          </w:tcPr>
          <w:p w14:paraId="5226B634" w14:textId="77777777" w:rsidR="00AE3F79" w:rsidRPr="00CA2F03" w:rsidRDefault="00AE3F79" w:rsidP="009E4D96">
            <w:pPr>
              <w:rPr>
                <w:rFonts w:cs="Arial"/>
                <w:szCs w:val="18"/>
                <w:lang w:val="fr-BE"/>
              </w:rPr>
            </w:pPr>
            <w:proofErr w:type="spellStart"/>
            <w:r w:rsidRPr="00CA2F03">
              <w:rPr>
                <w:rFonts w:cs="Arial"/>
                <w:szCs w:val="18"/>
                <w:lang w:val="fr-BE"/>
              </w:rPr>
              <w:t>isAssignedByMunicipality</w:t>
            </w:r>
            <w:proofErr w:type="spellEnd"/>
          </w:p>
        </w:tc>
        <w:tc>
          <w:tcPr>
            <w:tcW w:w="3402" w:type="dxa"/>
          </w:tcPr>
          <w:p w14:paraId="3228CFFE"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rFonts w:cs="Arial"/>
                <w:szCs w:val="18"/>
                <w:lang w:val="fr-BE"/>
              </w:rPr>
            </w:pPr>
          </w:p>
        </w:tc>
        <w:tc>
          <w:tcPr>
            <w:tcW w:w="2707" w:type="dxa"/>
          </w:tcPr>
          <w:p w14:paraId="62C01AB7" w14:textId="70D6A8F0" w:rsidR="00AE3F79" w:rsidRPr="001B6598" w:rsidRDefault="00E46298" w:rsidP="009E4D96">
            <w:pPr>
              <w:cnfStyle w:val="000000000000" w:firstRow="0" w:lastRow="0" w:firstColumn="0" w:lastColumn="0" w:oddVBand="0" w:evenVBand="0" w:oddHBand="0" w:evenHBand="0" w:firstRowFirstColumn="0" w:firstRowLastColumn="0" w:lastRowFirstColumn="0" w:lastRowLastColumn="0"/>
              <w:rPr>
                <w:rFonts w:cs="Arial"/>
                <w:color w:val="000000" w:themeColor="text1"/>
                <w:szCs w:val="18"/>
                <w:lang w:val="fr-BE"/>
              </w:rPr>
            </w:pPr>
            <w:proofErr w:type="spellStart"/>
            <w:r w:rsidRPr="001B6598">
              <w:rPr>
                <w:rFonts w:cs="Arial"/>
                <w:color w:val="000000" w:themeColor="text1"/>
                <w:szCs w:val="18"/>
                <w:lang w:val="fr-BE"/>
              </w:rPr>
              <w:t>IdentifierType</w:t>
            </w:r>
            <w:proofErr w:type="spellEnd"/>
          </w:p>
        </w:tc>
        <w:tc>
          <w:tcPr>
            <w:tcW w:w="883" w:type="dxa"/>
          </w:tcPr>
          <w:p w14:paraId="7ECDB758"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p>
        </w:tc>
        <w:tc>
          <w:tcPr>
            <w:tcW w:w="906" w:type="dxa"/>
          </w:tcPr>
          <w:p w14:paraId="34FF9525"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CA2F03">
              <w:rPr>
                <w:rFonts w:cs="Arial"/>
                <w:szCs w:val="18"/>
              </w:rPr>
              <w:t>0</w:t>
            </w:r>
          </w:p>
        </w:tc>
        <w:tc>
          <w:tcPr>
            <w:tcW w:w="906" w:type="dxa"/>
          </w:tcPr>
          <w:p w14:paraId="4C096EC1"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CA2F03">
              <w:rPr>
                <w:rFonts w:cs="Arial"/>
                <w:szCs w:val="18"/>
              </w:rPr>
              <w:t>1</w:t>
            </w:r>
          </w:p>
        </w:tc>
      </w:tr>
      <w:tr w:rsidR="00AE3F79" w:rsidRPr="00CA2F03" w14:paraId="4E6B2990" w14:textId="77777777" w:rsidTr="008B1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7" w:type="dxa"/>
          </w:tcPr>
          <w:p w14:paraId="66CC41BC" w14:textId="77777777" w:rsidR="00AE3F79" w:rsidRPr="00CA2F03" w:rsidRDefault="00AE3F79" w:rsidP="009E4D96">
            <w:pPr>
              <w:rPr>
                <w:rFonts w:cs="Arial"/>
                <w:b w:val="0"/>
                <w:szCs w:val="18"/>
                <w:lang w:val="fr-BE"/>
              </w:rPr>
            </w:pPr>
            <w:proofErr w:type="spellStart"/>
            <w:r w:rsidRPr="00CA2F03">
              <w:rPr>
                <w:rFonts w:cs="Arial"/>
                <w:szCs w:val="18"/>
                <w:lang w:val="fr-BE"/>
              </w:rPr>
              <w:t>isAssignedByMunicipality</w:t>
            </w:r>
            <w:r w:rsidRPr="00CA2F03">
              <w:rPr>
                <w:rFonts w:cs="Arial"/>
                <w:b w:val="0"/>
                <w:szCs w:val="18"/>
                <w:lang w:val="fr-BE"/>
              </w:rPr>
              <w:t>.namespace</w:t>
            </w:r>
            <w:proofErr w:type="spellEnd"/>
          </w:p>
        </w:tc>
        <w:tc>
          <w:tcPr>
            <w:tcW w:w="3402" w:type="dxa"/>
          </w:tcPr>
          <w:p w14:paraId="4502BB56"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rFonts w:cs="Arial"/>
                <w:szCs w:val="18"/>
                <w:lang w:val="fr-BE"/>
              </w:rPr>
            </w:pPr>
            <w:proofErr w:type="spellStart"/>
            <w:r w:rsidRPr="00CA2F03">
              <w:rPr>
                <w:rFonts w:cs="Arial"/>
                <w:szCs w:val="18"/>
                <w:lang w:val="fr-BE"/>
              </w:rPr>
              <w:t>Namespace</w:t>
            </w:r>
            <w:proofErr w:type="spellEnd"/>
            <w:r w:rsidRPr="00CA2F03">
              <w:rPr>
                <w:rFonts w:cs="Arial"/>
                <w:szCs w:val="18"/>
                <w:lang w:val="fr-BE"/>
              </w:rPr>
              <w:t xml:space="preserve"> of the </w:t>
            </w:r>
            <w:proofErr w:type="spellStart"/>
            <w:r w:rsidRPr="00CA2F03">
              <w:rPr>
                <w:rFonts w:cs="Arial"/>
                <w:szCs w:val="18"/>
                <w:lang w:val="fr-BE"/>
              </w:rPr>
              <w:t>municipality</w:t>
            </w:r>
            <w:proofErr w:type="spellEnd"/>
          </w:p>
        </w:tc>
        <w:tc>
          <w:tcPr>
            <w:tcW w:w="2707" w:type="dxa"/>
          </w:tcPr>
          <w:p w14:paraId="14D9BD9E" w14:textId="4CC0817D" w:rsidR="00AE3F79" w:rsidRPr="001B6598" w:rsidRDefault="001B6598" w:rsidP="009E4D96">
            <w:pPr>
              <w:cnfStyle w:val="000000100000" w:firstRow="0" w:lastRow="0" w:firstColumn="0" w:lastColumn="0" w:oddVBand="0" w:evenVBand="0" w:oddHBand="1" w:evenHBand="0" w:firstRowFirstColumn="0" w:firstRowLastColumn="0" w:lastRowFirstColumn="0" w:lastRowLastColumn="0"/>
              <w:rPr>
                <w:rFonts w:cs="Arial"/>
                <w:color w:val="000000" w:themeColor="text1"/>
                <w:szCs w:val="18"/>
                <w:lang w:val="fr-BE"/>
              </w:rPr>
            </w:pPr>
            <w:r w:rsidRPr="001B6598">
              <w:rPr>
                <w:rFonts w:cs="Arial"/>
                <w:color w:val="000000" w:themeColor="text1"/>
                <w:szCs w:val="18"/>
              </w:rPr>
              <w:t>Varchar</w:t>
            </w:r>
          </w:p>
        </w:tc>
        <w:tc>
          <w:tcPr>
            <w:tcW w:w="883" w:type="dxa"/>
          </w:tcPr>
          <w:p w14:paraId="004C150B"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CA2F03">
              <w:rPr>
                <w:rFonts w:cs="Arial"/>
                <w:szCs w:val="18"/>
              </w:rPr>
              <w:t>55</w:t>
            </w:r>
          </w:p>
        </w:tc>
        <w:tc>
          <w:tcPr>
            <w:tcW w:w="906" w:type="dxa"/>
          </w:tcPr>
          <w:p w14:paraId="01CFF4C8"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CA2F03">
              <w:rPr>
                <w:rFonts w:cs="Arial"/>
                <w:szCs w:val="18"/>
              </w:rPr>
              <w:t>1</w:t>
            </w:r>
          </w:p>
        </w:tc>
        <w:tc>
          <w:tcPr>
            <w:tcW w:w="906" w:type="dxa"/>
          </w:tcPr>
          <w:p w14:paraId="21EE4F76"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CA2F03">
              <w:rPr>
                <w:rFonts w:cs="Arial"/>
                <w:szCs w:val="18"/>
              </w:rPr>
              <w:t>1</w:t>
            </w:r>
          </w:p>
        </w:tc>
      </w:tr>
      <w:tr w:rsidR="00AE3F79" w:rsidRPr="00CA2F03" w14:paraId="53FEAF53" w14:textId="77777777" w:rsidTr="008B17B1">
        <w:tc>
          <w:tcPr>
            <w:cnfStyle w:val="001000000000" w:firstRow="0" w:lastRow="0" w:firstColumn="1" w:lastColumn="0" w:oddVBand="0" w:evenVBand="0" w:oddHBand="0" w:evenHBand="0" w:firstRowFirstColumn="0" w:firstRowLastColumn="0" w:lastRowFirstColumn="0" w:lastRowLastColumn="0"/>
            <w:tcW w:w="4317" w:type="dxa"/>
          </w:tcPr>
          <w:p w14:paraId="00264CC0" w14:textId="77777777" w:rsidR="00AE3F79" w:rsidRPr="00CA2F03" w:rsidRDefault="00AE3F79" w:rsidP="009E4D96">
            <w:pPr>
              <w:rPr>
                <w:rFonts w:cs="Arial"/>
                <w:b w:val="0"/>
                <w:szCs w:val="18"/>
                <w:lang w:val="fr-BE"/>
              </w:rPr>
            </w:pPr>
            <w:proofErr w:type="spellStart"/>
            <w:r w:rsidRPr="00CA2F03">
              <w:rPr>
                <w:rFonts w:cs="Arial"/>
                <w:szCs w:val="18"/>
                <w:lang w:val="fr-BE"/>
              </w:rPr>
              <w:t>isAssignedByMunicipality</w:t>
            </w:r>
            <w:r w:rsidRPr="00CA2F03">
              <w:rPr>
                <w:rFonts w:cs="Arial"/>
                <w:b w:val="0"/>
                <w:szCs w:val="18"/>
                <w:lang w:val="fr-BE"/>
              </w:rPr>
              <w:t>.objectIdentifier</w:t>
            </w:r>
            <w:proofErr w:type="spellEnd"/>
          </w:p>
        </w:tc>
        <w:tc>
          <w:tcPr>
            <w:tcW w:w="3402" w:type="dxa"/>
          </w:tcPr>
          <w:p w14:paraId="585B0BDC"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rFonts w:cs="Arial"/>
                <w:szCs w:val="18"/>
                <w:lang w:val="fr-BE"/>
              </w:rPr>
            </w:pPr>
            <w:proofErr w:type="spellStart"/>
            <w:r w:rsidRPr="00CA2F03">
              <w:rPr>
                <w:rFonts w:cs="Arial"/>
                <w:szCs w:val="18"/>
                <w:lang w:val="fr-BE"/>
              </w:rPr>
              <w:t>objectIdentifier</w:t>
            </w:r>
            <w:proofErr w:type="spellEnd"/>
            <w:r w:rsidRPr="00CA2F03">
              <w:rPr>
                <w:rFonts w:cs="Arial"/>
                <w:szCs w:val="18"/>
                <w:lang w:val="fr-BE"/>
              </w:rPr>
              <w:t xml:space="preserve"> of the </w:t>
            </w:r>
            <w:proofErr w:type="spellStart"/>
            <w:r w:rsidRPr="00CA2F03">
              <w:rPr>
                <w:rFonts w:cs="Arial"/>
                <w:szCs w:val="18"/>
                <w:lang w:val="fr-BE"/>
              </w:rPr>
              <w:t>Municipality</w:t>
            </w:r>
            <w:proofErr w:type="spellEnd"/>
          </w:p>
        </w:tc>
        <w:tc>
          <w:tcPr>
            <w:tcW w:w="2707" w:type="dxa"/>
          </w:tcPr>
          <w:p w14:paraId="37E2D3E9" w14:textId="49DBA11B" w:rsidR="00AE3F79" w:rsidRPr="00CA2F03" w:rsidRDefault="001B6598" w:rsidP="009E4D96">
            <w:pPr>
              <w:cnfStyle w:val="000000000000" w:firstRow="0" w:lastRow="0" w:firstColumn="0" w:lastColumn="0" w:oddVBand="0" w:evenVBand="0" w:oddHBand="0" w:evenHBand="0" w:firstRowFirstColumn="0" w:firstRowLastColumn="0" w:lastRowFirstColumn="0" w:lastRowLastColumn="0"/>
              <w:rPr>
                <w:rFonts w:cs="Arial"/>
                <w:szCs w:val="18"/>
                <w:lang w:val="fr-BE"/>
              </w:rPr>
            </w:pPr>
            <w:r>
              <w:rPr>
                <w:rFonts w:cs="Arial"/>
                <w:szCs w:val="18"/>
              </w:rPr>
              <w:t>Varchar</w:t>
            </w:r>
          </w:p>
        </w:tc>
        <w:tc>
          <w:tcPr>
            <w:tcW w:w="883" w:type="dxa"/>
          </w:tcPr>
          <w:p w14:paraId="13E86378" w14:textId="7088AB1F" w:rsidR="00AE3F79" w:rsidRPr="00CA2F03" w:rsidRDefault="00F95E5D"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20</w:t>
            </w:r>
          </w:p>
        </w:tc>
        <w:tc>
          <w:tcPr>
            <w:tcW w:w="906" w:type="dxa"/>
          </w:tcPr>
          <w:p w14:paraId="553CB38E"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CA2F03">
              <w:rPr>
                <w:rFonts w:cs="Arial"/>
                <w:szCs w:val="18"/>
              </w:rPr>
              <w:t>1</w:t>
            </w:r>
          </w:p>
        </w:tc>
        <w:tc>
          <w:tcPr>
            <w:tcW w:w="906" w:type="dxa"/>
          </w:tcPr>
          <w:p w14:paraId="14C13AEF"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CA2F03">
              <w:rPr>
                <w:rFonts w:cs="Arial"/>
                <w:szCs w:val="18"/>
              </w:rPr>
              <w:t>1</w:t>
            </w:r>
          </w:p>
        </w:tc>
      </w:tr>
      <w:tr w:rsidR="00AE3F79" w:rsidRPr="00CA2F03" w14:paraId="3ECB9847" w14:textId="77777777" w:rsidTr="008B17B1">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4317" w:type="dxa"/>
            <w:hideMark/>
          </w:tcPr>
          <w:p w14:paraId="6C98EE72" w14:textId="77777777" w:rsidR="00AE3F79" w:rsidRPr="00CA2F03" w:rsidRDefault="00AE3F79" w:rsidP="009E4D96">
            <w:pPr>
              <w:rPr>
                <w:rFonts w:cs="Arial"/>
                <w:b w:val="0"/>
                <w:szCs w:val="18"/>
              </w:rPr>
            </w:pPr>
            <w:proofErr w:type="spellStart"/>
            <w:r w:rsidRPr="00CA2F03">
              <w:rPr>
                <w:rFonts w:cs="Arial"/>
                <w:szCs w:val="18"/>
                <w:lang w:val="fr-BE"/>
              </w:rPr>
              <w:t>isAssignedBy</w:t>
            </w:r>
            <w:r w:rsidRPr="00CA2F03">
              <w:rPr>
                <w:rFonts w:cs="Arial"/>
                <w:szCs w:val="18"/>
              </w:rPr>
              <w:t>Municipality</w:t>
            </w:r>
            <w:r w:rsidRPr="00CA2F03">
              <w:rPr>
                <w:rFonts w:cs="Arial"/>
                <w:b w:val="0"/>
                <w:szCs w:val="18"/>
              </w:rPr>
              <w:t>.versionIdentifier</w:t>
            </w:r>
            <w:proofErr w:type="spellEnd"/>
          </w:p>
        </w:tc>
        <w:tc>
          <w:tcPr>
            <w:tcW w:w="3402" w:type="dxa"/>
            <w:hideMark/>
          </w:tcPr>
          <w:p w14:paraId="42008FD0"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rFonts w:cs="Arial"/>
                <w:szCs w:val="18"/>
              </w:rPr>
            </w:pPr>
            <w:proofErr w:type="spellStart"/>
            <w:r w:rsidRPr="00CA2F03">
              <w:rPr>
                <w:rFonts w:cs="Arial"/>
                <w:szCs w:val="18"/>
              </w:rPr>
              <w:t>versionIdentifier</w:t>
            </w:r>
            <w:proofErr w:type="spellEnd"/>
            <w:r w:rsidRPr="00CA2F03">
              <w:rPr>
                <w:rFonts w:cs="Arial"/>
                <w:szCs w:val="18"/>
              </w:rPr>
              <w:t xml:space="preserve"> of the Municipality</w:t>
            </w:r>
          </w:p>
        </w:tc>
        <w:tc>
          <w:tcPr>
            <w:tcW w:w="2707" w:type="dxa"/>
          </w:tcPr>
          <w:p w14:paraId="2A99F6E8" w14:textId="353EE459" w:rsidR="00AE3F79" w:rsidRPr="00CA2F03" w:rsidRDefault="001B6598" w:rsidP="009E4D96">
            <w:pPr>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Varchar</w:t>
            </w:r>
          </w:p>
        </w:tc>
        <w:tc>
          <w:tcPr>
            <w:tcW w:w="883" w:type="dxa"/>
          </w:tcPr>
          <w:p w14:paraId="6FA1DBAC" w14:textId="41F0D307" w:rsidR="00AE3F79" w:rsidRPr="00CA2F03" w:rsidRDefault="00F95E5D"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30</w:t>
            </w:r>
          </w:p>
        </w:tc>
        <w:tc>
          <w:tcPr>
            <w:tcW w:w="906" w:type="dxa"/>
            <w:hideMark/>
          </w:tcPr>
          <w:p w14:paraId="2F755AEF"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CA2F03">
              <w:rPr>
                <w:rFonts w:cs="Arial"/>
                <w:szCs w:val="18"/>
              </w:rPr>
              <w:t>1</w:t>
            </w:r>
          </w:p>
        </w:tc>
        <w:tc>
          <w:tcPr>
            <w:tcW w:w="906" w:type="dxa"/>
            <w:hideMark/>
          </w:tcPr>
          <w:p w14:paraId="442E49A2"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CA2F03">
              <w:rPr>
                <w:rFonts w:cs="Arial"/>
                <w:szCs w:val="18"/>
              </w:rPr>
              <w:t>1</w:t>
            </w:r>
          </w:p>
        </w:tc>
      </w:tr>
      <w:tr w:rsidR="00AE3F79" w:rsidRPr="00CA2F03" w14:paraId="119CCAF9" w14:textId="77777777" w:rsidTr="008B17B1">
        <w:trPr>
          <w:trHeight w:val="551"/>
        </w:trPr>
        <w:tc>
          <w:tcPr>
            <w:cnfStyle w:val="001000000000" w:firstRow="0" w:lastRow="0" w:firstColumn="1" w:lastColumn="0" w:oddVBand="0" w:evenVBand="0" w:oddHBand="0" w:evenHBand="0" w:firstRowFirstColumn="0" w:firstRowLastColumn="0" w:lastRowFirstColumn="0" w:lastRowLastColumn="0"/>
            <w:tcW w:w="4317" w:type="dxa"/>
          </w:tcPr>
          <w:p w14:paraId="239DC020" w14:textId="77777777" w:rsidR="00AE3F79" w:rsidRPr="00CA2F03" w:rsidRDefault="00AE3F79" w:rsidP="009E4D96">
            <w:pPr>
              <w:rPr>
                <w:rFonts w:cs="Arial"/>
                <w:szCs w:val="18"/>
                <w:lang w:val="fr-BE"/>
              </w:rPr>
            </w:pPr>
            <w:proofErr w:type="spellStart"/>
            <w:r w:rsidRPr="00CA2F03">
              <w:rPr>
                <w:rFonts w:cs="Arial"/>
                <w:szCs w:val="18"/>
              </w:rPr>
              <w:t>isAssignedTo</w:t>
            </w:r>
            <w:proofErr w:type="spellEnd"/>
          </w:p>
        </w:tc>
        <w:tc>
          <w:tcPr>
            <w:tcW w:w="3402" w:type="dxa"/>
          </w:tcPr>
          <w:p w14:paraId="75E0476A"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2707" w:type="dxa"/>
          </w:tcPr>
          <w:p w14:paraId="3820ABC3"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rFonts w:cs="Arial"/>
                <w:szCs w:val="18"/>
              </w:rPr>
            </w:pPr>
            <w:r w:rsidRPr="00CA2F03">
              <w:rPr>
                <w:rFonts w:cs="Arial"/>
                <w:szCs w:val="18"/>
              </w:rPr>
              <w:t>Link Type</w:t>
            </w:r>
          </w:p>
        </w:tc>
        <w:tc>
          <w:tcPr>
            <w:tcW w:w="883" w:type="dxa"/>
          </w:tcPr>
          <w:p w14:paraId="586A343A"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p>
        </w:tc>
        <w:tc>
          <w:tcPr>
            <w:tcW w:w="906" w:type="dxa"/>
          </w:tcPr>
          <w:p w14:paraId="7D626D7B"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p>
        </w:tc>
        <w:tc>
          <w:tcPr>
            <w:tcW w:w="906" w:type="dxa"/>
          </w:tcPr>
          <w:p w14:paraId="440F14C6"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p>
        </w:tc>
      </w:tr>
      <w:tr w:rsidR="00AE3F79" w:rsidRPr="00CA2F03" w14:paraId="4E8B5469" w14:textId="77777777" w:rsidTr="008B1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7" w:type="dxa"/>
            <w:hideMark/>
          </w:tcPr>
          <w:p w14:paraId="47235A2B" w14:textId="77777777" w:rsidR="00AE3F79" w:rsidRPr="00CA2F03" w:rsidRDefault="00AE3F79" w:rsidP="009E4D96">
            <w:pPr>
              <w:rPr>
                <w:rFonts w:cs="Arial"/>
                <w:b w:val="0"/>
                <w:bCs w:val="0"/>
                <w:szCs w:val="18"/>
              </w:rPr>
            </w:pPr>
            <w:proofErr w:type="spellStart"/>
            <w:r w:rsidRPr="00CA2F03">
              <w:rPr>
                <w:rFonts w:cs="Arial"/>
                <w:szCs w:val="18"/>
              </w:rPr>
              <w:t>isAssignedTo.RoadObject</w:t>
            </w:r>
            <w:proofErr w:type="spellEnd"/>
            <w:r w:rsidRPr="00CA2F03">
              <w:rPr>
                <w:rFonts w:cs="Arial"/>
                <w:szCs w:val="18"/>
              </w:rPr>
              <w:t xml:space="preserve"> </w:t>
            </w:r>
          </w:p>
        </w:tc>
        <w:tc>
          <w:tcPr>
            <w:tcW w:w="3402" w:type="dxa"/>
            <w:hideMark/>
          </w:tcPr>
          <w:p w14:paraId="324707CD"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rFonts w:cs="Arial"/>
                <w:szCs w:val="18"/>
              </w:rPr>
            </w:pPr>
          </w:p>
        </w:tc>
        <w:tc>
          <w:tcPr>
            <w:tcW w:w="2707" w:type="dxa"/>
          </w:tcPr>
          <w:p w14:paraId="6A0317B1" w14:textId="2B2A10C3"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rFonts w:cs="Arial"/>
                <w:szCs w:val="18"/>
              </w:rPr>
            </w:pPr>
            <w:proofErr w:type="spellStart"/>
            <w:r w:rsidRPr="00CA2F03">
              <w:rPr>
                <w:rFonts w:cs="Arial"/>
                <w:szCs w:val="18"/>
              </w:rPr>
              <w:t>RoadObject</w:t>
            </w:r>
            <w:proofErr w:type="spellEnd"/>
            <w:r w:rsidRPr="00CA2F03">
              <w:rPr>
                <w:rFonts w:cs="Arial"/>
                <w:szCs w:val="18"/>
              </w:rPr>
              <w:t xml:space="preserve"> (</w:t>
            </w:r>
            <w:proofErr w:type="spellStart"/>
            <w:r w:rsidR="00E46298">
              <w:rPr>
                <w:rFonts w:cs="Arial"/>
                <w:szCs w:val="18"/>
              </w:rPr>
              <w:t>IdentifierType</w:t>
            </w:r>
            <w:proofErr w:type="spellEnd"/>
            <w:r w:rsidRPr="00CA2F03">
              <w:rPr>
                <w:rFonts w:cs="Arial"/>
                <w:szCs w:val="18"/>
              </w:rPr>
              <w:t>)</w:t>
            </w:r>
          </w:p>
        </w:tc>
        <w:tc>
          <w:tcPr>
            <w:tcW w:w="883" w:type="dxa"/>
          </w:tcPr>
          <w:p w14:paraId="13B0C170"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p>
        </w:tc>
        <w:tc>
          <w:tcPr>
            <w:tcW w:w="906" w:type="dxa"/>
            <w:hideMark/>
          </w:tcPr>
          <w:p w14:paraId="7EF99AE2"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CA2F03">
              <w:rPr>
                <w:rFonts w:cs="Arial"/>
                <w:szCs w:val="18"/>
              </w:rPr>
              <w:t>0</w:t>
            </w:r>
          </w:p>
        </w:tc>
        <w:tc>
          <w:tcPr>
            <w:tcW w:w="906" w:type="dxa"/>
            <w:hideMark/>
          </w:tcPr>
          <w:p w14:paraId="48B7CEF4"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CA2F03">
              <w:rPr>
                <w:rFonts w:cs="Arial"/>
                <w:szCs w:val="18"/>
              </w:rPr>
              <w:t>N</w:t>
            </w:r>
          </w:p>
        </w:tc>
      </w:tr>
      <w:tr w:rsidR="00AE3F79" w:rsidRPr="00CA2F03" w14:paraId="215563CE" w14:textId="77777777" w:rsidTr="008B17B1">
        <w:tc>
          <w:tcPr>
            <w:cnfStyle w:val="001000000000" w:firstRow="0" w:lastRow="0" w:firstColumn="1" w:lastColumn="0" w:oddVBand="0" w:evenVBand="0" w:oddHBand="0" w:evenHBand="0" w:firstRowFirstColumn="0" w:firstRowLastColumn="0" w:lastRowFirstColumn="0" w:lastRowLastColumn="0"/>
            <w:tcW w:w="4317" w:type="dxa"/>
          </w:tcPr>
          <w:p w14:paraId="52321DF4" w14:textId="77777777" w:rsidR="00AE3F79" w:rsidRPr="00CA2F03" w:rsidRDefault="00AE3F79" w:rsidP="009E4D96">
            <w:pPr>
              <w:rPr>
                <w:rFonts w:cs="Arial"/>
                <w:b w:val="0"/>
                <w:bCs w:val="0"/>
                <w:szCs w:val="18"/>
              </w:rPr>
            </w:pPr>
            <w:proofErr w:type="spellStart"/>
            <w:r w:rsidRPr="00CA2F03">
              <w:rPr>
                <w:rFonts w:cs="Arial"/>
                <w:szCs w:val="18"/>
              </w:rPr>
              <w:t>isAssignedTo.RoadObject.namespace</w:t>
            </w:r>
            <w:proofErr w:type="spellEnd"/>
          </w:p>
        </w:tc>
        <w:tc>
          <w:tcPr>
            <w:tcW w:w="3402" w:type="dxa"/>
          </w:tcPr>
          <w:p w14:paraId="67B4035D"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rFonts w:cs="Arial"/>
                <w:szCs w:val="18"/>
              </w:rPr>
            </w:pPr>
            <w:r w:rsidRPr="00CA2F03">
              <w:rPr>
                <w:rFonts w:cs="Arial"/>
                <w:szCs w:val="18"/>
              </w:rPr>
              <w:t>Not used</w:t>
            </w:r>
          </w:p>
        </w:tc>
        <w:tc>
          <w:tcPr>
            <w:tcW w:w="2707" w:type="dxa"/>
          </w:tcPr>
          <w:p w14:paraId="7FF1EBEF"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883" w:type="dxa"/>
          </w:tcPr>
          <w:p w14:paraId="7EF53844"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p>
        </w:tc>
        <w:tc>
          <w:tcPr>
            <w:tcW w:w="906" w:type="dxa"/>
          </w:tcPr>
          <w:p w14:paraId="207C8011"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p>
        </w:tc>
        <w:tc>
          <w:tcPr>
            <w:tcW w:w="906" w:type="dxa"/>
          </w:tcPr>
          <w:p w14:paraId="6349CD49"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p>
        </w:tc>
      </w:tr>
      <w:tr w:rsidR="00AE3F79" w:rsidRPr="00CA2F03" w14:paraId="48AE0C07" w14:textId="77777777" w:rsidTr="008B1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7" w:type="dxa"/>
          </w:tcPr>
          <w:p w14:paraId="63E29A18" w14:textId="77777777" w:rsidR="00AE3F79" w:rsidRPr="00CA2F03" w:rsidRDefault="00AE3F79" w:rsidP="009E4D96">
            <w:pPr>
              <w:rPr>
                <w:rFonts w:cs="Arial"/>
                <w:b w:val="0"/>
                <w:bCs w:val="0"/>
                <w:szCs w:val="18"/>
              </w:rPr>
            </w:pPr>
            <w:proofErr w:type="spellStart"/>
            <w:r w:rsidRPr="00CA2F03">
              <w:rPr>
                <w:rFonts w:cs="Arial"/>
                <w:szCs w:val="18"/>
              </w:rPr>
              <w:t>isAssignedTo.RoadObject.objectIdentifier</w:t>
            </w:r>
            <w:proofErr w:type="spellEnd"/>
          </w:p>
        </w:tc>
        <w:tc>
          <w:tcPr>
            <w:tcW w:w="3402" w:type="dxa"/>
          </w:tcPr>
          <w:p w14:paraId="073E76C5"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rFonts w:cs="Arial"/>
                <w:szCs w:val="18"/>
              </w:rPr>
            </w:pPr>
            <w:r w:rsidRPr="00CA2F03">
              <w:rPr>
                <w:rFonts w:cs="Arial"/>
                <w:szCs w:val="18"/>
              </w:rPr>
              <w:t>Not used</w:t>
            </w:r>
          </w:p>
        </w:tc>
        <w:tc>
          <w:tcPr>
            <w:tcW w:w="2707" w:type="dxa"/>
          </w:tcPr>
          <w:p w14:paraId="025F1433"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rFonts w:cs="Arial"/>
                <w:szCs w:val="18"/>
              </w:rPr>
            </w:pPr>
          </w:p>
        </w:tc>
        <w:tc>
          <w:tcPr>
            <w:tcW w:w="883" w:type="dxa"/>
          </w:tcPr>
          <w:p w14:paraId="14969796"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p>
        </w:tc>
        <w:tc>
          <w:tcPr>
            <w:tcW w:w="906" w:type="dxa"/>
          </w:tcPr>
          <w:p w14:paraId="70420BAA"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p>
        </w:tc>
        <w:tc>
          <w:tcPr>
            <w:tcW w:w="906" w:type="dxa"/>
          </w:tcPr>
          <w:p w14:paraId="30C6761D"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p>
        </w:tc>
      </w:tr>
      <w:tr w:rsidR="00AE3F79" w:rsidRPr="00CA2F03" w14:paraId="03FE61A3" w14:textId="77777777" w:rsidTr="008B17B1">
        <w:tc>
          <w:tcPr>
            <w:cnfStyle w:val="001000000000" w:firstRow="0" w:lastRow="0" w:firstColumn="1" w:lastColumn="0" w:oddVBand="0" w:evenVBand="0" w:oddHBand="0" w:evenHBand="0" w:firstRowFirstColumn="0" w:firstRowLastColumn="0" w:lastRowFirstColumn="0" w:lastRowLastColumn="0"/>
            <w:tcW w:w="4317" w:type="dxa"/>
          </w:tcPr>
          <w:p w14:paraId="58104C0C" w14:textId="77777777" w:rsidR="00AE3F79" w:rsidRPr="00CA2F03" w:rsidRDefault="00AE3F79" w:rsidP="009E4D96">
            <w:pPr>
              <w:rPr>
                <w:rFonts w:cs="Arial"/>
                <w:b w:val="0"/>
                <w:bCs w:val="0"/>
                <w:szCs w:val="18"/>
              </w:rPr>
            </w:pPr>
            <w:proofErr w:type="spellStart"/>
            <w:r w:rsidRPr="00CA2F03">
              <w:rPr>
                <w:rFonts w:cs="Arial"/>
                <w:szCs w:val="18"/>
              </w:rPr>
              <w:t>isAssignedTo.RoadObject.versionIdentifier</w:t>
            </w:r>
            <w:proofErr w:type="spellEnd"/>
          </w:p>
        </w:tc>
        <w:tc>
          <w:tcPr>
            <w:tcW w:w="3402" w:type="dxa"/>
          </w:tcPr>
          <w:p w14:paraId="04424A98"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rFonts w:cs="Arial"/>
                <w:szCs w:val="18"/>
              </w:rPr>
            </w:pPr>
            <w:r w:rsidRPr="00CA2F03">
              <w:rPr>
                <w:rFonts w:cs="Arial"/>
                <w:szCs w:val="18"/>
              </w:rPr>
              <w:t>Not used</w:t>
            </w:r>
          </w:p>
        </w:tc>
        <w:tc>
          <w:tcPr>
            <w:tcW w:w="2707" w:type="dxa"/>
          </w:tcPr>
          <w:p w14:paraId="7E3461B6"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883" w:type="dxa"/>
          </w:tcPr>
          <w:p w14:paraId="3A9581AC"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p>
        </w:tc>
        <w:tc>
          <w:tcPr>
            <w:tcW w:w="906" w:type="dxa"/>
          </w:tcPr>
          <w:p w14:paraId="149C7562"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p>
        </w:tc>
        <w:tc>
          <w:tcPr>
            <w:tcW w:w="906" w:type="dxa"/>
          </w:tcPr>
          <w:p w14:paraId="514FF888"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p>
        </w:tc>
      </w:tr>
      <w:tr w:rsidR="00AE3F79" w:rsidRPr="00CA2F03" w14:paraId="2BBF23D0" w14:textId="77777777" w:rsidTr="008B1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7" w:type="dxa"/>
            <w:hideMark/>
          </w:tcPr>
          <w:p w14:paraId="50F450BA" w14:textId="77777777" w:rsidR="00AE3F79" w:rsidRPr="00CA2F03" w:rsidRDefault="00AE3F79" w:rsidP="009E4D96">
            <w:pPr>
              <w:rPr>
                <w:rFonts w:cs="Arial"/>
                <w:b w:val="0"/>
                <w:bCs w:val="0"/>
                <w:szCs w:val="18"/>
              </w:rPr>
            </w:pPr>
            <w:proofErr w:type="spellStart"/>
            <w:r w:rsidRPr="00CA2F03">
              <w:rPr>
                <w:rFonts w:cs="Arial"/>
                <w:szCs w:val="18"/>
              </w:rPr>
              <w:t>isAssignedTo</w:t>
            </w:r>
            <w:proofErr w:type="spellEnd"/>
            <w:r w:rsidRPr="00CA2F03">
              <w:rPr>
                <w:rFonts w:cs="Arial"/>
                <w:szCs w:val="18"/>
              </w:rPr>
              <w:t xml:space="preserve">: </w:t>
            </w:r>
            <w:proofErr w:type="spellStart"/>
            <w:r w:rsidRPr="00CA2F03">
              <w:rPr>
                <w:rFonts w:cs="Arial"/>
                <w:szCs w:val="18"/>
              </w:rPr>
              <w:t>streetSide</w:t>
            </w:r>
            <w:proofErr w:type="spellEnd"/>
          </w:p>
        </w:tc>
        <w:tc>
          <w:tcPr>
            <w:tcW w:w="3402" w:type="dxa"/>
            <w:hideMark/>
          </w:tcPr>
          <w:p w14:paraId="47C9D759"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rFonts w:cs="Arial"/>
                <w:szCs w:val="18"/>
              </w:rPr>
            </w:pPr>
            <w:r w:rsidRPr="00CA2F03">
              <w:rPr>
                <w:rFonts w:cs="Arial"/>
                <w:szCs w:val="18"/>
              </w:rPr>
              <w:t>Not used</w:t>
            </w:r>
          </w:p>
        </w:tc>
        <w:tc>
          <w:tcPr>
            <w:tcW w:w="2707" w:type="dxa"/>
          </w:tcPr>
          <w:p w14:paraId="25573AC4"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rFonts w:cs="Arial"/>
                <w:szCs w:val="18"/>
              </w:rPr>
            </w:pPr>
            <w:proofErr w:type="spellStart"/>
            <w:r w:rsidRPr="00CA2F03">
              <w:rPr>
                <w:rFonts w:cs="Arial"/>
                <w:szCs w:val="18"/>
              </w:rPr>
              <w:t>SideCodeValueType</w:t>
            </w:r>
            <w:proofErr w:type="spellEnd"/>
          </w:p>
        </w:tc>
        <w:tc>
          <w:tcPr>
            <w:tcW w:w="883" w:type="dxa"/>
          </w:tcPr>
          <w:p w14:paraId="1E7624FB"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p>
        </w:tc>
        <w:tc>
          <w:tcPr>
            <w:tcW w:w="906" w:type="dxa"/>
            <w:hideMark/>
          </w:tcPr>
          <w:p w14:paraId="3575785E"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CA2F03">
              <w:rPr>
                <w:rFonts w:cs="Arial"/>
                <w:szCs w:val="18"/>
              </w:rPr>
              <w:t>0</w:t>
            </w:r>
          </w:p>
        </w:tc>
        <w:tc>
          <w:tcPr>
            <w:tcW w:w="906" w:type="dxa"/>
            <w:hideMark/>
          </w:tcPr>
          <w:p w14:paraId="7697770D"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CA2F03">
              <w:rPr>
                <w:rFonts w:cs="Arial"/>
                <w:szCs w:val="18"/>
              </w:rPr>
              <w:t>N</w:t>
            </w:r>
          </w:p>
        </w:tc>
      </w:tr>
      <w:tr w:rsidR="00AE3F79" w:rsidRPr="00CA2F03" w14:paraId="4606E461" w14:textId="77777777" w:rsidTr="008B17B1">
        <w:tc>
          <w:tcPr>
            <w:cnfStyle w:val="001000000000" w:firstRow="0" w:lastRow="0" w:firstColumn="1" w:lastColumn="0" w:oddVBand="0" w:evenVBand="0" w:oddHBand="0" w:evenHBand="0" w:firstRowFirstColumn="0" w:firstRowLastColumn="0" w:lastRowFirstColumn="0" w:lastRowLastColumn="0"/>
            <w:tcW w:w="4317" w:type="dxa"/>
          </w:tcPr>
          <w:p w14:paraId="5ECDA03A" w14:textId="77777777" w:rsidR="00AE3F79" w:rsidRPr="00CA2F03" w:rsidRDefault="00AE3F79" w:rsidP="009E4D96">
            <w:pPr>
              <w:rPr>
                <w:rFonts w:cs="Arial"/>
                <w:szCs w:val="18"/>
              </w:rPr>
            </w:pPr>
            <w:proofErr w:type="spellStart"/>
            <w:r w:rsidRPr="00CA2F03">
              <w:rPr>
                <w:szCs w:val="18"/>
              </w:rPr>
              <w:t>BeginLifeSpanVersion</w:t>
            </w:r>
            <w:proofErr w:type="spellEnd"/>
          </w:p>
        </w:tc>
        <w:tc>
          <w:tcPr>
            <w:tcW w:w="3402" w:type="dxa"/>
          </w:tcPr>
          <w:p w14:paraId="1188BDB8"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rFonts w:cs="Arial"/>
                <w:szCs w:val="18"/>
              </w:rPr>
            </w:pPr>
            <w:r w:rsidRPr="00CA2F03">
              <w:rPr>
                <w:szCs w:val="18"/>
              </w:rPr>
              <w:t>date and time at which this version of the object was inserted or changed in the database</w:t>
            </w:r>
          </w:p>
        </w:tc>
        <w:tc>
          <w:tcPr>
            <w:tcW w:w="2707" w:type="dxa"/>
          </w:tcPr>
          <w:p w14:paraId="45E2FDDB"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rFonts w:cs="Arial"/>
                <w:szCs w:val="18"/>
              </w:rPr>
            </w:pPr>
            <w:proofErr w:type="spellStart"/>
            <w:r w:rsidRPr="00CA2F03">
              <w:rPr>
                <w:szCs w:val="18"/>
              </w:rPr>
              <w:t>dateTime</w:t>
            </w:r>
            <w:proofErr w:type="spellEnd"/>
          </w:p>
        </w:tc>
        <w:tc>
          <w:tcPr>
            <w:tcW w:w="883" w:type="dxa"/>
          </w:tcPr>
          <w:p w14:paraId="3031955F"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p>
        </w:tc>
        <w:tc>
          <w:tcPr>
            <w:tcW w:w="906" w:type="dxa"/>
          </w:tcPr>
          <w:p w14:paraId="793C3D0B"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CA2F03">
              <w:rPr>
                <w:rFonts w:cs="Arial"/>
                <w:szCs w:val="18"/>
              </w:rPr>
              <w:t>1</w:t>
            </w:r>
          </w:p>
        </w:tc>
        <w:tc>
          <w:tcPr>
            <w:tcW w:w="906" w:type="dxa"/>
          </w:tcPr>
          <w:p w14:paraId="16FEBF8B"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CA2F03">
              <w:rPr>
                <w:rFonts w:cs="Arial"/>
                <w:szCs w:val="18"/>
              </w:rPr>
              <w:t>1</w:t>
            </w:r>
          </w:p>
        </w:tc>
      </w:tr>
      <w:tr w:rsidR="00AE3F79" w:rsidRPr="00CA2F03" w14:paraId="4B20E510" w14:textId="77777777" w:rsidTr="008B1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7" w:type="dxa"/>
          </w:tcPr>
          <w:p w14:paraId="11742F83" w14:textId="77777777" w:rsidR="00AE3F79" w:rsidRPr="00CA2F03" w:rsidRDefault="00AE3F79" w:rsidP="009E4D96">
            <w:pPr>
              <w:rPr>
                <w:rFonts w:cs="Arial"/>
                <w:szCs w:val="18"/>
              </w:rPr>
            </w:pPr>
            <w:proofErr w:type="spellStart"/>
            <w:r w:rsidRPr="00CA2F03">
              <w:rPr>
                <w:szCs w:val="18"/>
              </w:rPr>
              <w:lastRenderedPageBreak/>
              <w:t>EndLifeSpanVersion</w:t>
            </w:r>
            <w:proofErr w:type="spellEnd"/>
          </w:p>
        </w:tc>
        <w:tc>
          <w:tcPr>
            <w:tcW w:w="3402" w:type="dxa"/>
          </w:tcPr>
          <w:p w14:paraId="314F7900"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rFonts w:cs="Arial"/>
                <w:szCs w:val="18"/>
              </w:rPr>
            </w:pPr>
            <w:r w:rsidRPr="00CA2F03">
              <w:rPr>
                <w:szCs w:val="18"/>
              </w:rPr>
              <w:t>date and time at which this version of the object was superseded or retired in the database.</w:t>
            </w:r>
          </w:p>
        </w:tc>
        <w:tc>
          <w:tcPr>
            <w:tcW w:w="2707" w:type="dxa"/>
          </w:tcPr>
          <w:p w14:paraId="50E1C89F"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rFonts w:cs="Arial"/>
                <w:szCs w:val="18"/>
              </w:rPr>
            </w:pPr>
            <w:proofErr w:type="spellStart"/>
            <w:r w:rsidRPr="00CA2F03">
              <w:rPr>
                <w:szCs w:val="18"/>
              </w:rPr>
              <w:t>dateTime</w:t>
            </w:r>
            <w:proofErr w:type="spellEnd"/>
          </w:p>
        </w:tc>
        <w:tc>
          <w:tcPr>
            <w:tcW w:w="883" w:type="dxa"/>
          </w:tcPr>
          <w:p w14:paraId="00DA4A84"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p>
        </w:tc>
        <w:tc>
          <w:tcPr>
            <w:tcW w:w="906" w:type="dxa"/>
          </w:tcPr>
          <w:p w14:paraId="516959C2"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CA2F03">
              <w:rPr>
                <w:rFonts w:cs="Arial"/>
                <w:szCs w:val="18"/>
              </w:rPr>
              <w:t>0</w:t>
            </w:r>
          </w:p>
        </w:tc>
        <w:tc>
          <w:tcPr>
            <w:tcW w:w="906" w:type="dxa"/>
          </w:tcPr>
          <w:p w14:paraId="51A53CF8"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CA2F03">
              <w:rPr>
                <w:rFonts w:cs="Arial"/>
                <w:szCs w:val="18"/>
              </w:rPr>
              <w:t>1</w:t>
            </w:r>
          </w:p>
        </w:tc>
      </w:tr>
      <w:tr w:rsidR="00AE3F79" w:rsidRPr="00CA2F03" w14:paraId="11907954" w14:textId="77777777" w:rsidTr="008B17B1">
        <w:tc>
          <w:tcPr>
            <w:cnfStyle w:val="001000000000" w:firstRow="0" w:lastRow="0" w:firstColumn="1" w:lastColumn="0" w:oddVBand="0" w:evenVBand="0" w:oddHBand="0" w:evenHBand="0" w:firstRowFirstColumn="0" w:firstRowLastColumn="0" w:lastRowFirstColumn="0" w:lastRowLastColumn="0"/>
            <w:tcW w:w="4317" w:type="dxa"/>
          </w:tcPr>
          <w:p w14:paraId="48007107" w14:textId="77777777" w:rsidR="00AE3F79" w:rsidRPr="00CA2F03" w:rsidRDefault="00AE3F79" w:rsidP="009E4D96">
            <w:pPr>
              <w:rPr>
                <w:rFonts w:cs="Arial"/>
                <w:szCs w:val="18"/>
              </w:rPr>
            </w:pPr>
            <w:r w:rsidRPr="00CA2F03">
              <w:rPr>
                <w:szCs w:val="18"/>
              </w:rPr>
              <w:t>event</w:t>
            </w:r>
          </w:p>
        </w:tc>
        <w:tc>
          <w:tcPr>
            <w:tcW w:w="3402" w:type="dxa"/>
          </w:tcPr>
          <w:p w14:paraId="53FCE7B1"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2707" w:type="dxa"/>
          </w:tcPr>
          <w:p w14:paraId="28515C73"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883" w:type="dxa"/>
          </w:tcPr>
          <w:p w14:paraId="545477E0"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p>
        </w:tc>
        <w:tc>
          <w:tcPr>
            <w:tcW w:w="906" w:type="dxa"/>
          </w:tcPr>
          <w:p w14:paraId="4787ACE2"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p>
        </w:tc>
        <w:tc>
          <w:tcPr>
            <w:tcW w:w="906" w:type="dxa"/>
          </w:tcPr>
          <w:p w14:paraId="3B003225"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p>
        </w:tc>
      </w:tr>
      <w:tr w:rsidR="00AE3F79" w:rsidRPr="00CA2F03" w14:paraId="2D5E8C0C" w14:textId="77777777" w:rsidTr="008B1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7" w:type="dxa"/>
          </w:tcPr>
          <w:p w14:paraId="6E8B54B8" w14:textId="77777777" w:rsidR="00AE3F79" w:rsidRPr="00CA2F03" w:rsidRDefault="00AE3F79" w:rsidP="009E4D96">
            <w:pPr>
              <w:rPr>
                <w:b w:val="0"/>
                <w:bCs w:val="0"/>
                <w:szCs w:val="18"/>
              </w:rPr>
            </w:pPr>
            <w:proofErr w:type="spellStart"/>
            <w:r w:rsidRPr="00CA2F03">
              <w:rPr>
                <w:szCs w:val="18"/>
              </w:rPr>
              <w:t>event.type</w:t>
            </w:r>
            <w:proofErr w:type="spellEnd"/>
          </w:p>
        </w:tc>
        <w:tc>
          <w:tcPr>
            <w:tcW w:w="3402" w:type="dxa"/>
          </w:tcPr>
          <w:p w14:paraId="723E0270"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rFonts w:cs="Arial"/>
                <w:szCs w:val="18"/>
              </w:rPr>
            </w:pPr>
            <w:r w:rsidRPr="00CA2F03">
              <w:rPr>
                <w:szCs w:val="18"/>
              </w:rPr>
              <w:t>The event that cause the mutation to happen</w:t>
            </w:r>
          </w:p>
        </w:tc>
        <w:tc>
          <w:tcPr>
            <w:tcW w:w="2707" w:type="dxa"/>
          </w:tcPr>
          <w:p w14:paraId="4FF07C98" w14:textId="2D6954CF" w:rsidR="00AE3F79" w:rsidRPr="00CA2F03" w:rsidRDefault="001B6598" w:rsidP="009E4D96">
            <w:pPr>
              <w:cnfStyle w:val="000000100000" w:firstRow="0" w:lastRow="0" w:firstColumn="0" w:lastColumn="0" w:oddVBand="0" w:evenVBand="0" w:oddHBand="1" w:evenHBand="0" w:firstRowFirstColumn="0" w:firstRowLastColumn="0" w:lastRowFirstColumn="0" w:lastRowLastColumn="0"/>
              <w:rPr>
                <w:rFonts w:cs="Arial"/>
                <w:szCs w:val="18"/>
              </w:rPr>
            </w:pPr>
            <w:r>
              <w:rPr>
                <w:szCs w:val="18"/>
              </w:rPr>
              <w:t>Varchar</w:t>
            </w:r>
          </w:p>
        </w:tc>
        <w:tc>
          <w:tcPr>
            <w:tcW w:w="883" w:type="dxa"/>
          </w:tcPr>
          <w:p w14:paraId="57E8C170"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30</w:t>
            </w:r>
          </w:p>
        </w:tc>
        <w:tc>
          <w:tcPr>
            <w:tcW w:w="906" w:type="dxa"/>
          </w:tcPr>
          <w:p w14:paraId="1751C6F2"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CA2F03">
              <w:rPr>
                <w:szCs w:val="18"/>
              </w:rPr>
              <w:t>0</w:t>
            </w:r>
          </w:p>
        </w:tc>
        <w:tc>
          <w:tcPr>
            <w:tcW w:w="906" w:type="dxa"/>
          </w:tcPr>
          <w:p w14:paraId="374A02EA"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CA2F03">
              <w:rPr>
                <w:szCs w:val="18"/>
              </w:rPr>
              <w:t>1</w:t>
            </w:r>
          </w:p>
        </w:tc>
      </w:tr>
      <w:tr w:rsidR="00AE3F79" w:rsidRPr="00CA2F03" w14:paraId="5960CEC0" w14:textId="77777777" w:rsidTr="008B17B1">
        <w:tc>
          <w:tcPr>
            <w:cnfStyle w:val="001000000000" w:firstRow="0" w:lastRow="0" w:firstColumn="1" w:lastColumn="0" w:oddVBand="0" w:evenVBand="0" w:oddHBand="0" w:evenHBand="0" w:firstRowFirstColumn="0" w:firstRowLastColumn="0" w:lastRowFirstColumn="0" w:lastRowLastColumn="0"/>
            <w:tcW w:w="4317" w:type="dxa"/>
          </w:tcPr>
          <w:p w14:paraId="1F2F7550" w14:textId="77777777" w:rsidR="00AE3F79" w:rsidRPr="00CA2F03" w:rsidRDefault="00AE3F79" w:rsidP="009E4D96">
            <w:pPr>
              <w:rPr>
                <w:b w:val="0"/>
                <w:bCs w:val="0"/>
                <w:szCs w:val="18"/>
              </w:rPr>
            </w:pPr>
            <w:proofErr w:type="spellStart"/>
            <w:r w:rsidRPr="00CA2F03">
              <w:rPr>
                <w:szCs w:val="18"/>
              </w:rPr>
              <w:t>event.date</w:t>
            </w:r>
            <w:proofErr w:type="spellEnd"/>
          </w:p>
        </w:tc>
        <w:tc>
          <w:tcPr>
            <w:tcW w:w="3402" w:type="dxa"/>
          </w:tcPr>
          <w:p w14:paraId="7AB44671"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rFonts w:cs="Arial"/>
                <w:szCs w:val="18"/>
              </w:rPr>
            </w:pPr>
            <w:r w:rsidRPr="00CA2F03">
              <w:rPr>
                <w:szCs w:val="18"/>
              </w:rPr>
              <w:t>The Date the event occurred</w:t>
            </w:r>
          </w:p>
        </w:tc>
        <w:tc>
          <w:tcPr>
            <w:tcW w:w="2707" w:type="dxa"/>
          </w:tcPr>
          <w:p w14:paraId="70FF48B8"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rFonts w:cs="Arial"/>
                <w:szCs w:val="18"/>
              </w:rPr>
            </w:pPr>
            <w:proofErr w:type="spellStart"/>
            <w:r w:rsidRPr="00CA2F03">
              <w:rPr>
                <w:szCs w:val="18"/>
              </w:rPr>
              <w:t>DateTime</w:t>
            </w:r>
            <w:proofErr w:type="spellEnd"/>
          </w:p>
        </w:tc>
        <w:tc>
          <w:tcPr>
            <w:tcW w:w="883" w:type="dxa"/>
          </w:tcPr>
          <w:p w14:paraId="0C95BBCC"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p>
        </w:tc>
        <w:tc>
          <w:tcPr>
            <w:tcW w:w="906" w:type="dxa"/>
          </w:tcPr>
          <w:p w14:paraId="67524BD0"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CA2F03">
              <w:rPr>
                <w:szCs w:val="18"/>
              </w:rPr>
              <w:t>1</w:t>
            </w:r>
          </w:p>
        </w:tc>
        <w:tc>
          <w:tcPr>
            <w:tcW w:w="906" w:type="dxa"/>
          </w:tcPr>
          <w:p w14:paraId="5B334812"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CA2F03">
              <w:rPr>
                <w:szCs w:val="18"/>
              </w:rPr>
              <w:t>1</w:t>
            </w:r>
          </w:p>
        </w:tc>
      </w:tr>
      <w:tr w:rsidR="00AE3F79" w:rsidRPr="00CA2F03" w14:paraId="3AAE40D7" w14:textId="77777777" w:rsidTr="008B1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7" w:type="dxa"/>
          </w:tcPr>
          <w:p w14:paraId="71E89162" w14:textId="4DADD363" w:rsidR="00AE3F79" w:rsidRPr="00CA2F03" w:rsidRDefault="000B513F" w:rsidP="009E4D96">
            <w:pPr>
              <w:rPr>
                <w:szCs w:val="18"/>
              </w:rPr>
            </w:pPr>
            <w:r w:rsidRPr="00CA2F03">
              <w:rPr>
                <w:szCs w:val="18"/>
              </w:rPr>
              <w:t>P</w:t>
            </w:r>
            <w:r w:rsidR="00AE3F79" w:rsidRPr="00CA2F03">
              <w:rPr>
                <w:szCs w:val="18"/>
              </w:rPr>
              <w:t>redecessor</w:t>
            </w:r>
          </w:p>
        </w:tc>
        <w:tc>
          <w:tcPr>
            <w:tcW w:w="3402" w:type="dxa"/>
          </w:tcPr>
          <w:p w14:paraId="021E638D"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rFonts w:cs="Arial"/>
                <w:szCs w:val="18"/>
              </w:rPr>
            </w:pPr>
            <w:r w:rsidRPr="00CA2F03">
              <w:rPr>
                <w:szCs w:val="18"/>
              </w:rPr>
              <w:t>Contains the data of the record that will be replaced. This will only be filled in on the ‘Add’ element</w:t>
            </w:r>
          </w:p>
        </w:tc>
        <w:tc>
          <w:tcPr>
            <w:tcW w:w="2707" w:type="dxa"/>
          </w:tcPr>
          <w:p w14:paraId="62DDD0F1" w14:textId="77777777" w:rsidR="00AE3F79" w:rsidRPr="00CA2F03" w:rsidRDefault="00AE3F79" w:rsidP="009E4D96">
            <w:pPr>
              <w:tabs>
                <w:tab w:val="center" w:pos="1149"/>
              </w:tabs>
              <w:cnfStyle w:val="000000100000" w:firstRow="0" w:lastRow="0" w:firstColumn="0" w:lastColumn="0" w:oddVBand="0" w:evenVBand="0" w:oddHBand="1" w:evenHBand="0" w:firstRowFirstColumn="0" w:firstRowLastColumn="0" w:lastRowFirstColumn="0" w:lastRowLastColumn="0"/>
              <w:rPr>
                <w:rFonts w:cs="Arial"/>
                <w:szCs w:val="18"/>
              </w:rPr>
            </w:pPr>
            <w:proofErr w:type="spellStart"/>
            <w:r w:rsidRPr="00CA2F03">
              <w:rPr>
                <w:szCs w:val="18"/>
              </w:rPr>
              <w:t>IdentifierType</w:t>
            </w:r>
            <w:proofErr w:type="spellEnd"/>
          </w:p>
        </w:tc>
        <w:tc>
          <w:tcPr>
            <w:tcW w:w="883" w:type="dxa"/>
          </w:tcPr>
          <w:p w14:paraId="72A59AA5"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p>
        </w:tc>
        <w:tc>
          <w:tcPr>
            <w:tcW w:w="906" w:type="dxa"/>
          </w:tcPr>
          <w:p w14:paraId="562AAEC4"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CA2F03">
              <w:rPr>
                <w:szCs w:val="18"/>
              </w:rPr>
              <w:t>0</w:t>
            </w:r>
          </w:p>
        </w:tc>
        <w:tc>
          <w:tcPr>
            <w:tcW w:w="906" w:type="dxa"/>
          </w:tcPr>
          <w:p w14:paraId="3E7F74BD"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CA2F03">
              <w:rPr>
                <w:szCs w:val="18"/>
              </w:rPr>
              <w:t>N</w:t>
            </w:r>
          </w:p>
        </w:tc>
      </w:tr>
      <w:tr w:rsidR="00AE3F79" w:rsidRPr="00CA2F03" w14:paraId="6D481AFA" w14:textId="77777777" w:rsidTr="008B17B1">
        <w:tc>
          <w:tcPr>
            <w:cnfStyle w:val="001000000000" w:firstRow="0" w:lastRow="0" w:firstColumn="1" w:lastColumn="0" w:oddVBand="0" w:evenVBand="0" w:oddHBand="0" w:evenHBand="0" w:firstRowFirstColumn="0" w:firstRowLastColumn="0" w:lastRowFirstColumn="0" w:lastRowLastColumn="0"/>
            <w:tcW w:w="4317" w:type="dxa"/>
          </w:tcPr>
          <w:p w14:paraId="49FA4B33" w14:textId="77777777" w:rsidR="00AE3F79" w:rsidRPr="00CA2F03" w:rsidRDefault="00AE3F79" w:rsidP="009E4D96">
            <w:pPr>
              <w:rPr>
                <w:b w:val="0"/>
                <w:bCs w:val="0"/>
                <w:szCs w:val="18"/>
              </w:rPr>
            </w:pPr>
            <w:proofErr w:type="spellStart"/>
            <w:r w:rsidRPr="00CA2F03">
              <w:rPr>
                <w:szCs w:val="18"/>
              </w:rPr>
              <w:t>predecessor.namespace</w:t>
            </w:r>
            <w:proofErr w:type="spellEnd"/>
          </w:p>
        </w:tc>
        <w:tc>
          <w:tcPr>
            <w:tcW w:w="3402" w:type="dxa"/>
          </w:tcPr>
          <w:p w14:paraId="2223CE3A"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rFonts w:cs="Arial"/>
                <w:szCs w:val="18"/>
              </w:rPr>
            </w:pPr>
            <w:r w:rsidRPr="00CA2F03">
              <w:rPr>
                <w:szCs w:val="18"/>
              </w:rPr>
              <w:t xml:space="preserve">Namespace of the </w:t>
            </w:r>
            <w:proofErr w:type="spellStart"/>
            <w:r w:rsidRPr="00CA2F03">
              <w:rPr>
                <w:szCs w:val="18"/>
              </w:rPr>
              <w:t>Streetname</w:t>
            </w:r>
            <w:proofErr w:type="spellEnd"/>
          </w:p>
        </w:tc>
        <w:tc>
          <w:tcPr>
            <w:tcW w:w="2707" w:type="dxa"/>
          </w:tcPr>
          <w:p w14:paraId="52AB53B9" w14:textId="0F4E9C2B" w:rsidR="00AE3F79" w:rsidRPr="00CA2F03" w:rsidRDefault="001B6598" w:rsidP="009E4D96">
            <w:pPr>
              <w:cnfStyle w:val="000000000000" w:firstRow="0" w:lastRow="0" w:firstColumn="0" w:lastColumn="0" w:oddVBand="0" w:evenVBand="0" w:oddHBand="0" w:evenHBand="0" w:firstRowFirstColumn="0" w:firstRowLastColumn="0" w:lastRowFirstColumn="0" w:lastRowLastColumn="0"/>
              <w:rPr>
                <w:rFonts w:cs="Arial"/>
                <w:szCs w:val="18"/>
              </w:rPr>
            </w:pPr>
            <w:r>
              <w:rPr>
                <w:szCs w:val="18"/>
              </w:rPr>
              <w:t>Varchar</w:t>
            </w:r>
          </w:p>
        </w:tc>
        <w:tc>
          <w:tcPr>
            <w:tcW w:w="883" w:type="dxa"/>
          </w:tcPr>
          <w:p w14:paraId="11B7B315"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55</w:t>
            </w:r>
          </w:p>
        </w:tc>
        <w:tc>
          <w:tcPr>
            <w:tcW w:w="906" w:type="dxa"/>
          </w:tcPr>
          <w:p w14:paraId="4F5DDC0F"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CA2F03">
              <w:rPr>
                <w:szCs w:val="18"/>
              </w:rPr>
              <w:t>1</w:t>
            </w:r>
          </w:p>
        </w:tc>
        <w:tc>
          <w:tcPr>
            <w:tcW w:w="906" w:type="dxa"/>
          </w:tcPr>
          <w:p w14:paraId="5ED00476"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CA2F03">
              <w:rPr>
                <w:szCs w:val="18"/>
              </w:rPr>
              <w:t>1</w:t>
            </w:r>
          </w:p>
        </w:tc>
      </w:tr>
      <w:tr w:rsidR="00AE3F79" w:rsidRPr="00CA2F03" w14:paraId="59615C40" w14:textId="77777777" w:rsidTr="008B1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7" w:type="dxa"/>
          </w:tcPr>
          <w:p w14:paraId="023FC92F" w14:textId="77777777" w:rsidR="00AE3F79" w:rsidRPr="00CA2F03" w:rsidRDefault="00AE3F79" w:rsidP="009E4D96">
            <w:pPr>
              <w:rPr>
                <w:b w:val="0"/>
                <w:bCs w:val="0"/>
                <w:szCs w:val="18"/>
              </w:rPr>
            </w:pPr>
            <w:proofErr w:type="spellStart"/>
            <w:r w:rsidRPr="00CA2F03">
              <w:rPr>
                <w:szCs w:val="18"/>
              </w:rPr>
              <w:t>predecessor.objectidentifier</w:t>
            </w:r>
            <w:proofErr w:type="spellEnd"/>
          </w:p>
        </w:tc>
        <w:tc>
          <w:tcPr>
            <w:tcW w:w="3402" w:type="dxa"/>
          </w:tcPr>
          <w:p w14:paraId="6415B3F7"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rFonts w:cs="Arial"/>
                <w:szCs w:val="18"/>
              </w:rPr>
            </w:pPr>
            <w:proofErr w:type="spellStart"/>
            <w:r w:rsidRPr="00CA2F03">
              <w:rPr>
                <w:szCs w:val="18"/>
              </w:rPr>
              <w:t>Objectidentifier</w:t>
            </w:r>
            <w:proofErr w:type="spellEnd"/>
            <w:r w:rsidRPr="00CA2F03">
              <w:rPr>
                <w:szCs w:val="18"/>
              </w:rPr>
              <w:t xml:space="preserve"> of the </w:t>
            </w:r>
            <w:proofErr w:type="spellStart"/>
            <w:r w:rsidRPr="00CA2F03">
              <w:rPr>
                <w:szCs w:val="18"/>
              </w:rPr>
              <w:t>Streetname</w:t>
            </w:r>
            <w:proofErr w:type="spellEnd"/>
          </w:p>
        </w:tc>
        <w:tc>
          <w:tcPr>
            <w:tcW w:w="2707" w:type="dxa"/>
          </w:tcPr>
          <w:p w14:paraId="2FA5E4CC" w14:textId="3AC6597D" w:rsidR="00AE3F79" w:rsidRPr="00CA2F03" w:rsidRDefault="001B6598" w:rsidP="009E4D96">
            <w:pPr>
              <w:cnfStyle w:val="000000100000" w:firstRow="0" w:lastRow="0" w:firstColumn="0" w:lastColumn="0" w:oddVBand="0" w:evenVBand="0" w:oddHBand="1" w:evenHBand="0" w:firstRowFirstColumn="0" w:firstRowLastColumn="0" w:lastRowFirstColumn="0" w:lastRowLastColumn="0"/>
              <w:rPr>
                <w:rFonts w:cs="Arial"/>
                <w:szCs w:val="18"/>
              </w:rPr>
            </w:pPr>
            <w:r>
              <w:rPr>
                <w:szCs w:val="18"/>
              </w:rPr>
              <w:t>Varchar</w:t>
            </w:r>
          </w:p>
        </w:tc>
        <w:tc>
          <w:tcPr>
            <w:tcW w:w="883" w:type="dxa"/>
          </w:tcPr>
          <w:p w14:paraId="0A473D54" w14:textId="61098F39" w:rsidR="00AE3F79" w:rsidRPr="00CA2F03" w:rsidRDefault="00F95E5D" w:rsidP="009E4D96">
            <w:pPr>
              <w:jc w:val="center"/>
              <w:cnfStyle w:val="000000100000" w:firstRow="0" w:lastRow="0" w:firstColumn="0" w:lastColumn="0" w:oddVBand="0" w:evenVBand="0" w:oddHBand="1" w:evenHBand="0" w:firstRowFirstColumn="0" w:firstRowLastColumn="0" w:lastRowFirstColumn="0" w:lastRowLastColumn="0"/>
              <w:rPr>
                <w:szCs w:val="18"/>
              </w:rPr>
            </w:pPr>
            <w:r>
              <w:rPr>
                <w:szCs w:val="18"/>
              </w:rPr>
              <w:t>20</w:t>
            </w:r>
          </w:p>
        </w:tc>
        <w:tc>
          <w:tcPr>
            <w:tcW w:w="906" w:type="dxa"/>
          </w:tcPr>
          <w:p w14:paraId="6A088379"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CA2F03">
              <w:rPr>
                <w:szCs w:val="18"/>
              </w:rPr>
              <w:t>1</w:t>
            </w:r>
          </w:p>
        </w:tc>
        <w:tc>
          <w:tcPr>
            <w:tcW w:w="906" w:type="dxa"/>
          </w:tcPr>
          <w:p w14:paraId="63A8AF7E"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CA2F03">
              <w:rPr>
                <w:szCs w:val="18"/>
              </w:rPr>
              <w:t>1</w:t>
            </w:r>
          </w:p>
        </w:tc>
      </w:tr>
      <w:tr w:rsidR="00AE3F79" w:rsidRPr="00CA2F03" w14:paraId="0D6BA3B3" w14:textId="77777777" w:rsidTr="008B17B1">
        <w:tc>
          <w:tcPr>
            <w:cnfStyle w:val="001000000000" w:firstRow="0" w:lastRow="0" w:firstColumn="1" w:lastColumn="0" w:oddVBand="0" w:evenVBand="0" w:oddHBand="0" w:evenHBand="0" w:firstRowFirstColumn="0" w:firstRowLastColumn="0" w:lastRowFirstColumn="0" w:lastRowLastColumn="0"/>
            <w:tcW w:w="4317" w:type="dxa"/>
          </w:tcPr>
          <w:p w14:paraId="071CD72C" w14:textId="77777777" w:rsidR="00AE3F79" w:rsidRPr="00CA2F03" w:rsidRDefault="00AE3F79" w:rsidP="009E4D96">
            <w:pPr>
              <w:rPr>
                <w:b w:val="0"/>
                <w:bCs w:val="0"/>
                <w:szCs w:val="18"/>
              </w:rPr>
            </w:pPr>
            <w:proofErr w:type="spellStart"/>
            <w:r w:rsidRPr="00CA2F03">
              <w:rPr>
                <w:szCs w:val="18"/>
              </w:rPr>
              <w:t>predecessor.versionId</w:t>
            </w:r>
            <w:proofErr w:type="spellEnd"/>
          </w:p>
        </w:tc>
        <w:tc>
          <w:tcPr>
            <w:tcW w:w="3402" w:type="dxa"/>
          </w:tcPr>
          <w:p w14:paraId="7877773E"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rFonts w:cs="Arial"/>
                <w:szCs w:val="18"/>
              </w:rPr>
            </w:pPr>
            <w:proofErr w:type="spellStart"/>
            <w:r w:rsidRPr="00CA2F03">
              <w:rPr>
                <w:szCs w:val="18"/>
              </w:rPr>
              <w:t>Versionidentifier</w:t>
            </w:r>
            <w:proofErr w:type="spellEnd"/>
            <w:r w:rsidRPr="00CA2F03">
              <w:rPr>
                <w:szCs w:val="18"/>
              </w:rPr>
              <w:t xml:space="preserve"> of the </w:t>
            </w:r>
            <w:proofErr w:type="spellStart"/>
            <w:r w:rsidRPr="00CA2F03">
              <w:rPr>
                <w:szCs w:val="18"/>
              </w:rPr>
              <w:t>Streetname</w:t>
            </w:r>
            <w:proofErr w:type="spellEnd"/>
          </w:p>
        </w:tc>
        <w:tc>
          <w:tcPr>
            <w:tcW w:w="2707" w:type="dxa"/>
          </w:tcPr>
          <w:p w14:paraId="1A267193" w14:textId="1EEB2FC8" w:rsidR="00AE3F79" w:rsidRPr="00CA2F03" w:rsidRDefault="001B6598" w:rsidP="009E4D96">
            <w:pPr>
              <w:cnfStyle w:val="000000000000" w:firstRow="0" w:lastRow="0" w:firstColumn="0" w:lastColumn="0" w:oddVBand="0" w:evenVBand="0" w:oddHBand="0" w:evenHBand="0" w:firstRowFirstColumn="0" w:firstRowLastColumn="0" w:lastRowFirstColumn="0" w:lastRowLastColumn="0"/>
              <w:rPr>
                <w:rFonts w:cs="Arial"/>
                <w:szCs w:val="18"/>
              </w:rPr>
            </w:pPr>
            <w:r>
              <w:rPr>
                <w:szCs w:val="18"/>
              </w:rPr>
              <w:t>Varchar</w:t>
            </w:r>
          </w:p>
        </w:tc>
        <w:tc>
          <w:tcPr>
            <w:tcW w:w="883" w:type="dxa"/>
          </w:tcPr>
          <w:p w14:paraId="4FDFC52E" w14:textId="7C3D3063" w:rsidR="00AE3F79" w:rsidRPr="00CA2F03" w:rsidRDefault="00F95E5D" w:rsidP="009E4D96">
            <w:pPr>
              <w:jc w:val="center"/>
              <w:cnfStyle w:val="000000000000" w:firstRow="0" w:lastRow="0" w:firstColumn="0" w:lastColumn="0" w:oddVBand="0" w:evenVBand="0" w:oddHBand="0" w:evenHBand="0" w:firstRowFirstColumn="0" w:firstRowLastColumn="0" w:lastRowFirstColumn="0" w:lastRowLastColumn="0"/>
              <w:rPr>
                <w:szCs w:val="18"/>
              </w:rPr>
            </w:pPr>
            <w:r>
              <w:rPr>
                <w:szCs w:val="18"/>
              </w:rPr>
              <w:t>30</w:t>
            </w:r>
          </w:p>
        </w:tc>
        <w:tc>
          <w:tcPr>
            <w:tcW w:w="906" w:type="dxa"/>
          </w:tcPr>
          <w:p w14:paraId="569C5911"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CA2F03">
              <w:rPr>
                <w:szCs w:val="18"/>
              </w:rPr>
              <w:t>1</w:t>
            </w:r>
          </w:p>
        </w:tc>
        <w:tc>
          <w:tcPr>
            <w:tcW w:w="906" w:type="dxa"/>
          </w:tcPr>
          <w:p w14:paraId="4711B578"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CA2F03">
              <w:rPr>
                <w:szCs w:val="18"/>
              </w:rPr>
              <w:t>1</w:t>
            </w:r>
          </w:p>
        </w:tc>
      </w:tr>
      <w:tr w:rsidR="00AE3F79" w:rsidRPr="00CA2F03" w14:paraId="1C1453D8" w14:textId="77777777" w:rsidTr="008B1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7" w:type="dxa"/>
          </w:tcPr>
          <w:p w14:paraId="7573BB1A" w14:textId="0B394B13" w:rsidR="00AE3F79" w:rsidRPr="00CA2F03" w:rsidRDefault="000B513F" w:rsidP="009E4D96">
            <w:pPr>
              <w:rPr>
                <w:szCs w:val="18"/>
              </w:rPr>
            </w:pPr>
            <w:r w:rsidRPr="00CA2F03">
              <w:rPr>
                <w:szCs w:val="18"/>
              </w:rPr>
              <w:t>S</w:t>
            </w:r>
            <w:r w:rsidR="00AE3F79" w:rsidRPr="00CA2F03">
              <w:rPr>
                <w:szCs w:val="18"/>
              </w:rPr>
              <w:t>uccessor</w:t>
            </w:r>
          </w:p>
        </w:tc>
        <w:tc>
          <w:tcPr>
            <w:tcW w:w="3402" w:type="dxa"/>
          </w:tcPr>
          <w:p w14:paraId="73DDD3AC"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rFonts w:cs="Arial"/>
                <w:szCs w:val="18"/>
              </w:rPr>
            </w:pPr>
            <w:r w:rsidRPr="00CA2F03">
              <w:rPr>
                <w:szCs w:val="18"/>
              </w:rPr>
              <w:t>Contains the data of the record that is active/latest This will only be filled in on the update element</w:t>
            </w:r>
          </w:p>
        </w:tc>
        <w:tc>
          <w:tcPr>
            <w:tcW w:w="2707" w:type="dxa"/>
          </w:tcPr>
          <w:p w14:paraId="200E57CF"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rFonts w:cs="Arial"/>
                <w:szCs w:val="18"/>
              </w:rPr>
            </w:pPr>
            <w:proofErr w:type="spellStart"/>
            <w:r w:rsidRPr="00CA2F03">
              <w:rPr>
                <w:szCs w:val="18"/>
              </w:rPr>
              <w:t>dentifierType</w:t>
            </w:r>
            <w:proofErr w:type="spellEnd"/>
          </w:p>
        </w:tc>
        <w:tc>
          <w:tcPr>
            <w:tcW w:w="883" w:type="dxa"/>
          </w:tcPr>
          <w:p w14:paraId="614B7072"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p>
        </w:tc>
        <w:tc>
          <w:tcPr>
            <w:tcW w:w="906" w:type="dxa"/>
          </w:tcPr>
          <w:p w14:paraId="2625B3DC"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CA2F03">
              <w:rPr>
                <w:szCs w:val="18"/>
              </w:rPr>
              <w:t>0</w:t>
            </w:r>
          </w:p>
        </w:tc>
        <w:tc>
          <w:tcPr>
            <w:tcW w:w="906" w:type="dxa"/>
          </w:tcPr>
          <w:p w14:paraId="0F71CEB9"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CA2F03">
              <w:rPr>
                <w:szCs w:val="18"/>
              </w:rPr>
              <w:t>N</w:t>
            </w:r>
          </w:p>
        </w:tc>
      </w:tr>
      <w:tr w:rsidR="00AE3F79" w:rsidRPr="00CA2F03" w14:paraId="6BB35626" w14:textId="77777777" w:rsidTr="008B17B1">
        <w:tc>
          <w:tcPr>
            <w:cnfStyle w:val="001000000000" w:firstRow="0" w:lastRow="0" w:firstColumn="1" w:lastColumn="0" w:oddVBand="0" w:evenVBand="0" w:oddHBand="0" w:evenHBand="0" w:firstRowFirstColumn="0" w:firstRowLastColumn="0" w:lastRowFirstColumn="0" w:lastRowLastColumn="0"/>
            <w:tcW w:w="4317" w:type="dxa"/>
          </w:tcPr>
          <w:p w14:paraId="52E147A1" w14:textId="77777777" w:rsidR="00AE3F79" w:rsidRPr="00CA2F03" w:rsidRDefault="00AE3F79" w:rsidP="009E4D96">
            <w:pPr>
              <w:rPr>
                <w:b w:val="0"/>
                <w:bCs w:val="0"/>
                <w:szCs w:val="18"/>
              </w:rPr>
            </w:pPr>
            <w:proofErr w:type="spellStart"/>
            <w:r w:rsidRPr="00CA2F03">
              <w:rPr>
                <w:szCs w:val="18"/>
              </w:rPr>
              <w:t>successor.namespace</w:t>
            </w:r>
            <w:proofErr w:type="spellEnd"/>
          </w:p>
        </w:tc>
        <w:tc>
          <w:tcPr>
            <w:tcW w:w="3402" w:type="dxa"/>
          </w:tcPr>
          <w:p w14:paraId="2785D43D"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rFonts w:cs="Arial"/>
                <w:szCs w:val="18"/>
              </w:rPr>
            </w:pPr>
            <w:r w:rsidRPr="00CA2F03">
              <w:rPr>
                <w:szCs w:val="18"/>
              </w:rPr>
              <w:t xml:space="preserve">Namespace of the </w:t>
            </w:r>
            <w:proofErr w:type="spellStart"/>
            <w:r w:rsidRPr="00CA2F03">
              <w:rPr>
                <w:szCs w:val="18"/>
              </w:rPr>
              <w:t>Streetname</w:t>
            </w:r>
            <w:proofErr w:type="spellEnd"/>
          </w:p>
        </w:tc>
        <w:tc>
          <w:tcPr>
            <w:tcW w:w="2707" w:type="dxa"/>
          </w:tcPr>
          <w:p w14:paraId="542BFF73" w14:textId="4BED8510" w:rsidR="00AE3F79" w:rsidRPr="00CA2F03" w:rsidRDefault="001B6598" w:rsidP="009E4D96">
            <w:pPr>
              <w:cnfStyle w:val="000000000000" w:firstRow="0" w:lastRow="0" w:firstColumn="0" w:lastColumn="0" w:oddVBand="0" w:evenVBand="0" w:oddHBand="0" w:evenHBand="0" w:firstRowFirstColumn="0" w:firstRowLastColumn="0" w:lastRowFirstColumn="0" w:lastRowLastColumn="0"/>
              <w:rPr>
                <w:rFonts w:cs="Arial"/>
                <w:szCs w:val="18"/>
              </w:rPr>
            </w:pPr>
            <w:r>
              <w:rPr>
                <w:szCs w:val="18"/>
              </w:rPr>
              <w:t>Varchar</w:t>
            </w:r>
          </w:p>
        </w:tc>
        <w:tc>
          <w:tcPr>
            <w:tcW w:w="883" w:type="dxa"/>
          </w:tcPr>
          <w:p w14:paraId="36F3D012"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55</w:t>
            </w:r>
          </w:p>
        </w:tc>
        <w:tc>
          <w:tcPr>
            <w:tcW w:w="906" w:type="dxa"/>
          </w:tcPr>
          <w:p w14:paraId="42820E97"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CA2F03">
              <w:rPr>
                <w:szCs w:val="18"/>
              </w:rPr>
              <w:t>1</w:t>
            </w:r>
          </w:p>
        </w:tc>
        <w:tc>
          <w:tcPr>
            <w:tcW w:w="906" w:type="dxa"/>
          </w:tcPr>
          <w:p w14:paraId="12769EB6"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CA2F03">
              <w:rPr>
                <w:szCs w:val="18"/>
              </w:rPr>
              <w:t>1</w:t>
            </w:r>
          </w:p>
        </w:tc>
      </w:tr>
      <w:tr w:rsidR="00AE3F79" w:rsidRPr="00CA2F03" w14:paraId="3C6FD090" w14:textId="77777777" w:rsidTr="008B1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7" w:type="dxa"/>
          </w:tcPr>
          <w:p w14:paraId="59FCEC2F" w14:textId="77777777" w:rsidR="00AE3F79" w:rsidRPr="00CA2F03" w:rsidRDefault="00AE3F79" w:rsidP="009E4D96">
            <w:pPr>
              <w:rPr>
                <w:b w:val="0"/>
                <w:bCs w:val="0"/>
                <w:szCs w:val="18"/>
              </w:rPr>
            </w:pPr>
            <w:proofErr w:type="spellStart"/>
            <w:r w:rsidRPr="00CA2F03">
              <w:rPr>
                <w:szCs w:val="18"/>
              </w:rPr>
              <w:t>successor.objectidentifier</w:t>
            </w:r>
            <w:proofErr w:type="spellEnd"/>
          </w:p>
        </w:tc>
        <w:tc>
          <w:tcPr>
            <w:tcW w:w="3402" w:type="dxa"/>
          </w:tcPr>
          <w:p w14:paraId="56FDB4FE"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rFonts w:cs="Arial"/>
                <w:szCs w:val="18"/>
              </w:rPr>
            </w:pPr>
            <w:proofErr w:type="spellStart"/>
            <w:r w:rsidRPr="00CA2F03">
              <w:rPr>
                <w:szCs w:val="18"/>
              </w:rPr>
              <w:t>Objectidentifier</w:t>
            </w:r>
            <w:proofErr w:type="spellEnd"/>
            <w:r w:rsidRPr="00CA2F03">
              <w:rPr>
                <w:szCs w:val="18"/>
              </w:rPr>
              <w:t xml:space="preserve"> of the </w:t>
            </w:r>
            <w:proofErr w:type="spellStart"/>
            <w:r w:rsidRPr="00CA2F03">
              <w:rPr>
                <w:szCs w:val="18"/>
              </w:rPr>
              <w:t>Streetname</w:t>
            </w:r>
            <w:proofErr w:type="spellEnd"/>
          </w:p>
        </w:tc>
        <w:tc>
          <w:tcPr>
            <w:tcW w:w="2707" w:type="dxa"/>
          </w:tcPr>
          <w:p w14:paraId="5E156005" w14:textId="658A55EB" w:rsidR="00AE3F79" w:rsidRPr="00CA2F03" w:rsidRDefault="001B6598" w:rsidP="009E4D96">
            <w:pPr>
              <w:cnfStyle w:val="000000100000" w:firstRow="0" w:lastRow="0" w:firstColumn="0" w:lastColumn="0" w:oddVBand="0" w:evenVBand="0" w:oddHBand="1" w:evenHBand="0" w:firstRowFirstColumn="0" w:firstRowLastColumn="0" w:lastRowFirstColumn="0" w:lastRowLastColumn="0"/>
              <w:rPr>
                <w:rFonts w:cs="Arial"/>
                <w:szCs w:val="18"/>
              </w:rPr>
            </w:pPr>
            <w:r>
              <w:rPr>
                <w:szCs w:val="18"/>
              </w:rPr>
              <w:t>Varchar</w:t>
            </w:r>
          </w:p>
        </w:tc>
        <w:tc>
          <w:tcPr>
            <w:tcW w:w="883" w:type="dxa"/>
          </w:tcPr>
          <w:p w14:paraId="7511814C" w14:textId="1217E1E7" w:rsidR="00AE3F79" w:rsidRPr="00CA2F03" w:rsidRDefault="00F95E5D" w:rsidP="009E4D96">
            <w:pPr>
              <w:jc w:val="center"/>
              <w:cnfStyle w:val="000000100000" w:firstRow="0" w:lastRow="0" w:firstColumn="0" w:lastColumn="0" w:oddVBand="0" w:evenVBand="0" w:oddHBand="1" w:evenHBand="0" w:firstRowFirstColumn="0" w:firstRowLastColumn="0" w:lastRowFirstColumn="0" w:lastRowLastColumn="0"/>
              <w:rPr>
                <w:szCs w:val="18"/>
              </w:rPr>
            </w:pPr>
            <w:r>
              <w:rPr>
                <w:szCs w:val="18"/>
              </w:rPr>
              <w:t>20</w:t>
            </w:r>
          </w:p>
        </w:tc>
        <w:tc>
          <w:tcPr>
            <w:tcW w:w="906" w:type="dxa"/>
          </w:tcPr>
          <w:p w14:paraId="3B9A2683"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CA2F03">
              <w:rPr>
                <w:szCs w:val="18"/>
              </w:rPr>
              <w:t>1</w:t>
            </w:r>
          </w:p>
        </w:tc>
        <w:tc>
          <w:tcPr>
            <w:tcW w:w="906" w:type="dxa"/>
          </w:tcPr>
          <w:p w14:paraId="23C44AA1"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CA2F03">
              <w:rPr>
                <w:szCs w:val="18"/>
              </w:rPr>
              <w:t>1</w:t>
            </w:r>
          </w:p>
        </w:tc>
      </w:tr>
      <w:tr w:rsidR="00AE3F79" w:rsidRPr="00CA2F03" w14:paraId="460DD305" w14:textId="77777777" w:rsidTr="008B17B1">
        <w:tc>
          <w:tcPr>
            <w:cnfStyle w:val="001000000000" w:firstRow="0" w:lastRow="0" w:firstColumn="1" w:lastColumn="0" w:oddVBand="0" w:evenVBand="0" w:oddHBand="0" w:evenHBand="0" w:firstRowFirstColumn="0" w:firstRowLastColumn="0" w:lastRowFirstColumn="0" w:lastRowLastColumn="0"/>
            <w:tcW w:w="4317" w:type="dxa"/>
          </w:tcPr>
          <w:p w14:paraId="28A1087E" w14:textId="77777777" w:rsidR="00AE3F79" w:rsidRPr="00CA2F03" w:rsidRDefault="00AE3F79" w:rsidP="009E4D96">
            <w:pPr>
              <w:rPr>
                <w:b w:val="0"/>
                <w:bCs w:val="0"/>
                <w:szCs w:val="18"/>
              </w:rPr>
            </w:pPr>
            <w:proofErr w:type="spellStart"/>
            <w:r w:rsidRPr="00CA2F03">
              <w:rPr>
                <w:szCs w:val="18"/>
              </w:rPr>
              <w:t>successor.versionId</w:t>
            </w:r>
            <w:proofErr w:type="spellEnd"/>
          </w:p>
        </w:tc>
        <w:tc>
          <w:tcPr>
            <w:tcW w:w="3402" w:type="dxa"/>
          </w:tcPr>
          <w:p w14:paraId="44CF9DFE"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rFonts w:cs="Arial"/>
                <w:szCs w:val="18"/>
              </w:rPr>
            </w:pPr>
            <w:proofErr w:type="spellStart"/>
            <w:r w:rsidRPr="00CA2F03">
              <w:rPr>
                <w:szCs w:val="18"/>
              </w:rPr>
              <w:t>Versionidentifier</w:t>
            </w:r>
            <w:proofErr w:type="spellEnd"/>
            <w:r w:rsidRPr="00CA2F03">
              <w:rPr>
                <w:szCs w:val="18"/>
              </w:rPr>
              <w:t xml:space="preserve"> of the </w:t>
            </w:r>
            <w:proofErr w:type="spellStart"/>
            <w:r w:rsidRPr="00CA2F03">
              <w:rPr>
                <w:szCs w:val="18"/>
              </w:rPr>
              <w:t>Streetname</w:t>
            </w:r>
            <w:proofErr w:type="spellEnd"/>
          </w:p>
        </w:tc>
        <w:tc>
          <w:tcPr>
            <w:tcW w:w="2707" w:type="dxa"/>
          </w:tcPr>
          <w:p w14:paraId="6BECF967" w14:textId="64FB8171" w:rsidR="00AE3F79" w:rsidRPr="00CA2F03" w:rsidRDefault="001B6598" w:rsidP="009E4D96">
            <w:pPr>
              <w:cnfStyle w:val="000000000000" w:firstRow="0" w:lastRow="0" w:firstColumn="0" w:lastColumn="0" w:oddVBand="0" w:evenVBand="0" w:oddHBand="0" w:evenHBand="0" w:firstRowFirstColumn="0" w:firstRowLastColumn="0" w:lastRowFirstColumn="0" w:lastRowLastColumn="0"/>
              <w:rPr>
                <w:rFonts w:cs="Arial"/>
                <w:szCs w:val="18"/>
              </w:rPr>
            </w:pPr>
            <w:r>
              <w:rPr>
                <w:szCs w:val="18"/>
              </w:rPr>
              <w:t>Varchar</w:t>
            </w:r>
          </w:p>
        </w:tc>
        <w:tc>
          <w:tcPr>
            <w:tcW w:w="883" w:type="dxa"/>
          </w:tcPr>
          <w:p w14:paraId="7D28E657" w14:textId="1ABCFBFE" w:rsidR="00AE3F79" w:rsidRPr="00CA2F03" w:rsidRDefault="00F95E5D" w:rsidP="009E4D96">
            <w:pPr>
              <w:jc w:val="center"/>
              <w:cnfStyle w:val="000000000000" w:firstRow="0" w:lastRow="0" w:firstColumn="0" w:lastColumn="0" w:oddVBand="0" w:evenVBand="0" w:oddHBand="0" w:evenHBand="0" w:firstRowFirstColumn="0" w:firstRowLastColumn="0" w:lastRowFirstColumn="0" w:lastRowLastColumn="0"/>
              <w:rPr>
                <w:szCs w:val="18"/>
              </w:rPr>
            </w:pPr>
            <w:r>
              <w:rPr>
                <w:szCs w:val="18"/>
              </w:rPr>
              <w:t>30</w:t>
            </w:r>
          </w:p>
        </w:tc>
        <w:tc>
          <w:tcPr>
            <w:tcW w:w="906" w:type="dxa"/>
          </w:tcPr>
          <w:p w14:paraId="2519969C"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CA2F03">
              <w:rPr>
                <w:szCs w:val="18"/>
              </w:rPr>
              <w:t>1</w:t>
            </w:r>
          </w:p>
        </w:tc>
        <w:tc>
          <w:tcPr>
            <w:tcW w:w="906" w:type="dxa"/>
          </w:tcPr>
          <w:p w14:paraId="61B3B403"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CA2F03">
              <w:rPr>
                <w:szCs w:val="18"/>
              </w:rPr>
              <w:t>1</w:t>
            </w:r>
          </w:p>
        </w:tc>
      </w:tr>
    </w:tbl>
    <w:p w14:paraId="1B65514B" w14:textId="77777777" w:rsidR="00AE3F79" w:rsidRPr="00CA2F03" w:rsidRDefault="00AE3F79" w:rsidP="00AE3F79">
      <w:pPr>
        <w:pStyle w:val="BOSA"/>
        <w:rPr>
          <w:lang w:val="en-GB"/>
        </w:rPr>
      </w:pPr>
    </w:p>
    <w:p w14:paraId="18EC61FF" w14:textId="77777777" w:rsidR="00AE3F79" w:rsidRPr="00CA2F03" w:rsidRDefault="00AE3F79" w:rsidP="00AE3F79">
      <w:pPr>
        <w:pStyle w:val="BOSA"/>
        <w:rPr>
          <w:lang w:val="en-GB"/>
        </w:rPr>
      </w:pPr>
    </w:p>
    <w:p w14:paraId="3F782C82" w14:textId="77777777" w:rsidR="00AE3F79" w:rsidRPr="00CA2F03" w:rsidRDefault="00AE3F79" w:rsidP="00AE3F79">
      <w:pPr>
        <w:pStyle w:val="BOSA"/>
        <w:rPr>
          <w:lang w:val="en-GB"/>
        </w:rPr>
      </w:pPr>
    </w:p>
    <w:p w14:paraId="00504BE6" w14:textId="77777777" w:rsidR="00AE3F79" w:rsidRDefault="00AE3F79" w:rsidP="00AE3F79">
      <w:pPr>
        <w:suppressAutoHyphens w:val="0"/>
        <w:rPr>
          <w:b/>
          <w:bCs/>
          <w:sz w:val="28"/>
          <w:szCs w:val="28"/>
          <w:lang w:val="en-GB" w:eastAsia="fr-BE" w:bidi="fr-BE"/>
        </w:rPr>
      </w:pPr>
      <w:r>
        <w:rPr>
          <w:lang w:val="en-GB"/>
        </w:rPr>
        <w:br w:type="page"/>
      </w:r>
    </w:p>
    <w:p w14:paraId="237C73C6" w14:textId="77777777" w:rsidR="00AE3F79" w:rsidRPr="00942366" w:rsidRDefault="00AE3F79" w:rsidP="00942366">
      <w:pPr>
        <w:pStyle w:val="Heading4"/>
      </w:pPr>
      <w:bookmarkStart w:id="219" w:name="_Toc121995757"/>
      <w:bookmarkStart w:id="220" w:name="_Toc142338996"/>
      <w:bookmarkStart w:id="221" w:name="_Toc149318796"/>
      <w:proofErr w:type="spellStart"/>
      <w:r w:rsidRPr="00942366">
        <w:lastRenderedPageBreak/>
        <w:t>Add</w:t>
      </w:r>
      <w:proofErr w:type="spellEnd"/>
      <w:r w:rsidRPr="00942366">
        <w:t xml:space="preserve"> &amp; update </w:t>
      </w:r>
      <w:proofErr w:type="spellStart"/>
      <w:r w:rsidRPr="00942366">
        <w:t>municipality</w:t>
      </w:r>
      <w:bookmarkEnd w:id="219"/>
      <w:bookmarkEnd w:id="220"/>
      <w:bookmarkEnd w:id="221"/>
      <w:proofErr w:type="spellEnd"/>
    </w:p>
    <w:tbl>
      <w:tblPr>
        <w:tblStyle w:val="GridTable5Dark-Accent5"/>
        <w:tblW w:w="13457" w:type="dxa"/>
        <w:tblInd w:w="5" w:type="dxa"/>
        <w:tblLayout w:type="fixed"/>
        <w:tblLook w:val="04A0" w:firstRow="1" w:lastRow="0" w:firstColumn="1" w:lastColumn="0" w:noHBand="0" w:noVBand="1"/>
      </w:tblPr>
      <w:tblGrid>
        <w:gridCol w:w="4310"/>
        <w:gridCol w:w="3394"/>
        <w:gridCol w:w="2776"/>
        <w:gridCol w:w="992"/>
        <w:gridCol w:w="992"/>
        <w:gridCol w:w="993"/>
      </w:tblGrid>
      <w:tr w:rsidR="00AE3F79" w:rsidRPr="00CA2F03" w14:paraId="65262D78" w14:textId="77777777" w:rsidTr="006126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dxa"/>
          </w:tcPr>
          <w:p w14:paraId="787235C4" w14:textId="77777777" w:rsidR="00AE3F79" w:rsidRPr="00CA2F03" w:rsidRDefault="00AE3F79" w:rsidP="009E4D96">
            <w:pPr>
              <w:rPr>
                <w:szCs w:val="18"/>
              </w:rPr>
            </w:pPr>
            <w:r w:rsidRPr="00CA2F03">
              <w:rPr>
                <w:szCs w:val="18"/>
              </w:rPr>
              <w:t>Field</w:t>
            </w:r>
          </w:p>
        </w:tc>
        <w:tc>
          <w:tcPr>
            <w:tcW w:w="3394" w:type="dxa"/>
          </w:tcPr>
          <w:p w14:paraId="50858954" w14:textId="77777777" w:rsidR="00AE3F79" w:rsidRPr="00CA2F03" w:rsidRDefault="00AE3F79" w:rsidP="009E4D96">
            <w:pPr>
              <w:cnfStyle w:val="100000000000" w:firstRow="1" w:lastRow="0" w:firstColumn="0" w:lastColumn="0" w:oddVBand="0" w:evenVBand="0" w:oddHBand="0" w:evenHBand="0" w:firstRowFirstColumn="0" w:firstRowLastColumn="0" w:lastRowFirstColumn="0" w:lastRowLastColumn="0"/>
              <w:rPr>
                <w:szCs w:val="18"/>
              </w:rPr>
            </w:pPr>
            <w:r w:rsidRPr="00CA2F03">
              <w:rPr>
                <w:szCs w:val="18"/>
              </w:rPr>
              <w:t>Description</w:t>
            </w:r>
          </w:p>
        </w:tc>
        <w:tc>
          <w:tcPr>
            <w:tcW w:w="2776" w:type="dxa"/>
          </w:tcPr>
          <w:p w14:paraId="2DF22F5D" w14:textId="77777777" w:rsidR="00AE3F79" w:rsidRPr="00CA2F03" w:rsidRDefault="00AE3F79" w:rsidP="009E4D96">
            <w:pPr>
              <w:cnfStyle w:val="100000000000" w:firstRow="1" w:lastRow="0" w:firstColumn="0" w:lastColumn="0" w:oddVBand="0" w:evenVBand="0" w:oddHBand="0" w:evenHBand="0" w:firstRowFirstColumn="0" w:firstRowLastColumn="0" w:lastRowFirstColumn="0" w:lastRowLastColumn="0"/>
              <w:rPr>
                <w:szCs w:val="18"/>
              </w:rPr>
            </w:pPr>
            <w:r w:rsidRPr="00CA2F03">
              <w:rPr>
                <w:szCs w:val="18"/>
              </w:rPr>
              <w:t>Type</w:t>
            </w:r>
          </w:p>
        </w:tc>
        <w:tc>
          <w:tcPr>
            <w:tcW w:w="992" w:type="dxa"/>
          </w:tcPr>
          <w:p w14:paraId="3F0FC014" w14:textId="77777777" w:rsidR="00AE3F79" w:rsidRPr="00CA2F03" w:rsidRDefault="00AE3F79" w:rsidP="009E4D96">
            <w:pPr>
              <w:jc w:val="center"/>
              <w:cnfStyle w:val="100000000000" w:firstRow="1" w:lastRow="0" w:firstColumn="0" w:lastColumn="0" w:oddVBand="0" w:evenVBand="0" w:oddHBand="0" w:evenHBand="0" w:firstRowFirstColumn="0" w:firstRowLastColumn="0" w:lastRowFirstColumn="0" w:lastRowLastColumn="0"/>
              <w:rPr>
                <w:szCs w:val="18"/>
              </w:rPr>
            </w:pPr>
            <w:r w:rsidRPr="00CA2F03">
              <w:rPr>
                <w:szCs w:val="18"/>
              </w:rPr>
              <w:t>Max Length</w:t>
            </w:r>
          </w:p>
        </w:tc>
        <w:tc>
          <w:tcPr>
            <w:tcW w:w="992" w:type="dxa"/>
          </w:tcPr>
          <w:p w14:paraId="5A488912" w14:textId="77777777" w:rsidR="00AE3F79" w:rsidRPr="00CA2F03" w:rsidRDefault="00AE3F79" w:rsidP="009E4D96">
            <w:pPr>
              <w:jc w:val="center"/>
              <w:cnfStyle w:val="100000000000" w:firstRow="1" w:lastRow="0" w:firstColumn="0" w:lastColumn="0" w:oddVBand="0" w:evenVBand="0" w:oddHBand="0" w:evenHBand="0" w:firstRowFirstColumn="0" w:firstRowLastColumn="0" w:lastRowFirstColumn="0" w:lastRowLastColumn="0"/>
              <w:rPr>
                <w:szCs w:val="18"/>
              </w:rPr>
            </w:pPr>
            <w:r w:rsidRPr="00CA2F03">
              <w:rPr>
                <w:szCs w:val="18"/>
              </w:rPr>
              <w:t>Min. Occurs</w:t>
            </w:r>
          </w:p>
        </w:tc>
        <w:tc>
          <w:tcPr>
            <w:tcW w:w="993" w:type="dxa"/>
          </w:tcPr>
          <w:p w14:paraId="2BBF4E28" w14:textId="77777777" w:rsidR="00AE3F79" w:rsidRPr="00CA2F03" w:rsidRDefault="00AE3F79" w:rsidP="009E4D96">
            <w:pPr>
              <w:jc w:val="center"/>
              <w:cnfStyle w:val="100000000000" w:firstRow="1" w:lastRow="0" w:firstColumn="0" w:lastColumn="0" w:oddVBand="0" w:evenVBand="0" w:oddHBand="0" w:evenHBand="0" w:firstRowFirstColumn="0" w:firstRowLastColumn="0" w:lastRowFirstColumn="0" w:lastRowLastColumn="0"/>
              <w:rPr>
                <w:szCs w:val="18"/>
              </w:rPr>
            </w:pPr>
            <w:r w:rsidRPr="00CA2F03">
              <w:rPr>
                <w:szCs w:val="18"/>
              </w:rPr>
              <w:t>Max. Occurs</w:t>
            </w:r>
          </w:p>
        </w:tc>
      </w:tr>
      <w:tr w:rsidR="00AE3F79" w:rsidRPr="00CA2F03" w14:paraId="5025311F" w14:textId="77777777" w:rsidTr="006126FA">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4310" w:type="dxa"/>
          </w:tcPr>
          <w:p w14:paraId="04AB45BD" w14:textId="4AB2C83C" w:rsidR="00AE3F79" w:rsidRPr="00CA2F03" w:rsidRDefault="000B513F" w:rsidP="009E4D96">
            <w:pPr>
              <w:rPr>
                <w:szCs w:val="18"/>
              </w:rPr>
            </w:pPr>
            <w:r w:rsidRPr="00CA2F03">
              <w:rPr>
                <w:szCs w:val="18"/>
              </w:rPr>
              <w:t>C</w:t>
            </w:r>
            <w:r w:rsidR="00AE3F79" w:rsidRPr="00CA2F03">
              <w:rPr>
                <w:szCs w:val="18"/>
              </w:rPr>
              <w:t>ode</w:t>
            </w:r>
          </w:p>
        </w:tc>
        <w:tc>
          <w:tcPr>
            <w:tcW w:w="3394" w:type="dxa"/>
          </w:tcPr>
          <w:p w14:paraId="399F21C7"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rFonts w:cs="Arial"/>
                <w:szCs w:val="18"/>
              </w:rPr>
            </w:pPr>
          </w:p>
        </w:tc>
        <w:tc>
          <w:tcPr>
            <w:tcW w:w="2776" w:type="dxa"/>
          </w:tcPr>
          <w:p w14:paraId="28DF9906"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proofErr w:type="spellStart"/>
            <w:r w:rsidRPr="00CA2F03">
              <w:rPr>
                <w:szCs w:val="18"/>
              </w:rPr>
              <w:t>IdentifierType</w:t>
            </w:r>
            <w:proofErr w:type="spellEnd"/>
          </w:p>
        </w:tc>
        <w:tc>
          <w:tcPr>
            <w:tcW w:w="992" w:type="dxa"/>
          </w:tcPr>
          <w:p w14:paraId="24FE4AD5"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p>
        </w:tc>
        <w:tc>
          <w:tcPr>
            <w:tcW w:w="992" w:type="dxa"/>
          </w:tcPr>
          <w:p w14:paraId="4A898414"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1</w:t>
            </w:r>
          </w:p>
        </w:tc>
        <w:tc>
          <w:tcPr>
            <w:tcW w:w="993" w:type="dxa"/>
          </w:tcPr>
          <w:p w14:paraId="189CBDAC"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1</w:t>
            </w:r>
          </w:p>
        </w:tc>
      </w:tr>
      <w:tr w:rsidR="00AE3F79" w:rsidRPr="00CA2F03" w14:paraId="31A4F042" w14:textId="77777777" w:rsidTr="006126FA">
        <w:tc>
          <w:tcPr>
            <w:cnfStyle w:val="001000000000" w:firstRow="0" w:lastRow="0" w:firstColumn="1" w:lastColumn="0" w:oddVBand="0" w:evenVBand="0" w:oddHBand="0" w:evenHBand="0" w:firstRowFirstColumn="0" w:firstRowLastColumn="0" w:lastRowFirstColumn="0" w:lastRowLastColumn="0"/>
            <w:tcW w:w="4310" w:type="dxa"/>
          </w:tcPr>
          <w:p w14:paraId="3DDA5099" w14:textId="77777777" w:rsidR="00AE3F79" w:rsidRPr="00CA2F03" w:rsidRDefault="00AE3F79" w:rsidP="009E4D96">
            <w:pPr>
              <w:rPr>
                <w:b w:val="0"/>
                <w:szCs w:val="18"/>
              </w:rPr>
            </w:pPr>
            <w:proofErr w:type="spellStart"/>
            <w:r w:rsidRPr="00CA2F03">
              <w:rPr>
                <w:b w:val="0"/>
                <w:szCs w:val="18"/>
              </w:rPr>
              <w:t>code.namespace</w:t>
            </w:r>
            <w:proofErr w:type="spellEnd"/>
          </w:p>
        </w:tc>
        <w:tc>
          <w:tcPr>
            <w:tcW w:w="3394" w:type="dxa"/>
          </w:tcPr>
          <w:p w14:paraId="7B52CB5B"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namespace of the municipality</w:t>
            </w:r>
          </w:p>
        </w:tc>
        <w:tc>
          <w:tcPr>
            <w:tcW w:w="2776" w:type="dxa"/>
          </w:tcPr>
          <w:p w14:paraId="325050BB" w14:textId="185762A4" w:rsidR="00AE3F79" w:rsidRPr="00CA2F03" w:rsidRDefault="001B6598" w:rsidP="009E4D96">
            <w:pPr>
              <w:cnfStyle w:val="000000000000" w:firstRow="0" w:lastRow="0" w:firstColumn="0" w:lastColumn="0" w:oddVBand="0" w:evenVBand="0" w:oddHBand="0" w:evenHBand="0" w:firstRowFirstColumn="0" w:firstRowLastColumn="0" w:lastRowFirstColumn="0" w:lastRowLastColumn="0"/>
              <w:rPr>
                <w:szCs w:val="18"/>
              </w:rPr>
            </w:pPr>
            <w:r>
              <w:rPr>
                <w:szCs w:val="18"/>
              </w:rPr>
              <w:t>Varchar</w:t>
            </w:r>
          </w:p>
        </w:tc>
        <w:tc>
          <w:tcPr>
            <w:tcW w:w="992" w:type="dxa"/>
          </w:tcPr>
          <w:p w14:paraId="4E35D459"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55</w:t>
            </w:r>
          </w:p>
        </w:tc>
        <w:tc>
          <w:tcPr>
            <w:tcW w:w="992" w:type="dxa"/>
          </w:tcPr>
          <w:p w14:paraId="02203FF0"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c>
          <w:tcPr>
            <w:tcW w:w="993" w:type="dxa"/>
          </w:tcPr>
          <w:p w14:paraId="2A41995B"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r>
      <w:tr w:rsidR="00AE3F79" w:rsidRPr="00CA2F03" w14:paraId="1964C438" w14:textId="77777777" w:rsidTr="006126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dxa"/>
          </w:tcPr>
          <w:p w14:paraId="1FA1E74D" w14:textId="77777777" w:rsidR="00AE3F79" w:rsidRPr="00CA2F03" w:rsidRDefault="00AE3F79" w:rsidP="009E4D96">
            <w:pPr>
              <w:rPr>
                <w:b w:val="0"/>
                <w:szCs w:val="18"/>
              </w:rPr>
            </w:pPr>
            <w:proofErr w:type="spellStart"/>
            <w:r w:rsidRPr="00CA2F03">
              <w:rPr>
                <w:b w:val="0"/>
                <w:szCs w:val="18"/>
              </w:rPr>
              <w:t>code.objectIdentifier</w:t>
            </w:r>
            <w:proofErr w:type="spellEnd"/>
          </w:p>
        </w:tc>
        <w:tc>
          <w:tcPr>
            <w:tcW w:w="3394" w:type="dxa"/>
          </w:tcPr>
          <w:p w14:paraId="213327DA"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proofErr w:type="spellStart"/>
            <w:r w:rsidRPr="00CA2F03">
              <w:rPr>
                <w:szCs w:val="18"/>
              </w:rPr>
              <w:t>objectIdentifier</w:t>
            </w:r>
            <w:proofErr w:type="spellEnd"/>
            <w:r w:rsidRPr="00CA2F03">
              <w:rPr>
                <w:szCs w:val="18"/>
              </w:rPr>
              <w:t xml:space="preserve"> of the municipality (NIS code)</w:t>
            </w:r>
          </w:p>
        </w:tc>
        <w:tc>
          <w:tcPr>
            <w:tcW w:w="2776" w:type="dxa"/>
          </w:tcPr>
          <w:p w14:paraId="428C967C" w14:textId="6B88E2A6" w:rsidR="00AE3F79" w:rsidRPr="00CA2F03" w:rsidRDefault="001B6598" w:rsidP="009E4D96">
            <w:pPr>
              <w:cnfStyle w:val="000000100000" w:firstRow="0" w:lastRow="0" w:firstColumn="0" w:lastColumn="0" w:oddVBand="0" w:evenVBand="0" w:oddHBand="1" w:evenHBand="0" w:firstRowFirstColumn="0" w:firstRowLastColumn="0" w:lastRowFirstColumn="0" w:lastRowLastColumn="0"/>
              <w:rPr>
                <w:szCs w:val="18"/>
              </w:rPr>
            </w:pPr>
            <w:r>
              <w:rPr>
                <w:szCs w:val="18"/>
              </w:rPr>
              <w:t>Varchar</w:t>
            </w:r>
          </w:p>
        </w:tc>
        <w:tc>
          <w:tcPr>
            <w:tcW w:w="992" w:type="dxa"/>
          </w:tcPr>
          <w:p w14:paraId="2675E70B" w14:textId="349F7C57" w:rsidR="00AE3F79" w:rsidRPr="00CA2F03" w:rsidRDefault="00F95E5D" w:rsidP="009E4D96">
            <w:pPr>
              <w:jc w:val="center"/>
              <w:cnfStyle w:val="000000100000" w:firstRow="0" w:lastRow="0" w:firstColumn="0" w:lastColumn="0" w:oddVBand="0" w:evenVBand="0" w:oddHBand="1" w:evenHBand="0" w:firstRowFirstColumn="0" w:firstRowLastColumn="0" w:lastRowFirstColumn="0" w:lastRowLastColumn="0"/>
              <w:rPr>
                <w:szCs w:val="18"/>
              </w:rPr>
            </w:pPr>
            <w:r>
              <w:rPr>
                <w:szCs w:val="18"/>
              </w:rPr>
              <w:t>20</w:t>
            </w:r>
          </w:p>
        </w:tc>
        <w:tc>
          <w:tcPr>
            <w:tcW w:w="992" w:type="dxa"/>
          </w:tcPr>
          <w:p w14:paraId="142D5C3A"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1</w:t>
            </w:r>
          </w:p>
        </w:tc>
        <w:tc>
          <w:tcPr>
            <w:tcW w:w="993" w:type="dxa"/>
          </w:tcPr>
          <w:p w14:paraId="2B37DEA2"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1</w:t>
            </w:r>
          </w:p>
        </w:tc>
      </w:tr>
      <w:tr w:rsidR="00AE3F79" w:rsidRPr="00CA2F03" w14:paraId="0CFFCE77" w14:textId="77777777" w:rsidTr="006126FA">
        <w:trPr>
          <w:trHeight w:val="549"/>
        </w:trPr>
        <w:tc>
          <w:tcPr>
            <w:cnfStyle w:val="001000000000" w:firstRow="0" w:lastRow="0" w:firstColumn="1" w:lastColumn="0" w:oddVBand="0" w:evenVBand="0" w:oddHBand="0" w:evenHBand="0" w:firstRowFirstColumn="0" w:firstRowLastColumn="0" w:lastRowFirstColumn="0" w:lastRowLastColumn="0"/>
            <w:tcW w:w="4310" w:type="dxa"/>
          </w:tcPr>
          <w:p w14:paraId="49C86A3D" w14:textId="77777777" w:rsidR="00AE3F79" w:rsidRPr="00CA2F03" w:rsidRDefault="00AE3F79" w:rsidP="009E4D96">
            <w:pPr>
              <w:rPr>
                <w:b w:val="0"/>
                <w:szCs w:val="18"/>
              </w:rPr>
            </w:pPr>
            <w:proofErr w:type="spellStart"/>
            <w:r w:rsidRPr="00CA2F03">
              <w:rPr>
                <w:b w:val="0"/>
                <w:szCs w:val="18"/>
              </w:rPr>
              <w:t>code.versionIdentifier</w:t>
            </w:r>
            <w:proofErr w:type="spellEnd"/>
          </w:p>
        </w:tc>
        <w:tc>
          <w:tcPr>
            <w:tcW w:w="3394" w:type="dxa"/>
          </w:tcPr>
          <w:p w14:paraId="28A09475"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proofErr w:type="spellStart"/>
            <w:r w:rsidRPr="00CA2F03">
              <w:rPr>
                <w:szCs w:val="18"/>
              </w:rPr>
              <w:t>versionIdentifier</w:t>
            </w:r>
            <w:proofErr w:type="spellEnd"/>
            <w:r w:rsidRPr="00CA2F03">
              <w:rPr>
                <w:szCs w:val="18"/>
              </w:rPr>
              <w:t xml:space="preserve"> of the municipality</w:t>
            </w:r>
          </w:p>
        </w:tc>
        <w:tc>
          <w:tcPr>
            <w:tcW w:w="2776" w:type="dxa"/>
          </w:tcPr>
          <w:p w14:paraId="336C0E5E" w14:textId="2E76CD04" w:rsidR="00AE3F79" w:rsidRPr="00CA2F03" w:rsidRDefault="001B6598" w:rsidP="009E4D96">
            <w:pPr>
              <w:cnfStyle w:val="000000000000" w:firstRow="0" w:lastRow="0" w:firstColumn="0" w:lastColumn="0" w:oddVBand="0" w:evenVBand="0" w:oddHBand="0" w:evenHBand="0" w:firstRowFirstColumn="0" w:firstRowLastColumn="0" w:lastRowFirstColumn="0" w:lastRowLastColumn="0"/>
              <w:rPr>
                <w:szCs w:val="18"/>
              </w:rPr>
            </w:pPr>
            <w:r>
              <w:rPr>
                <w:szCs w:val="18"/>
              </w:rPr>
              <w:t>Varchar</w:t>
            </w:r>
          </w:p>
        </w:tc>
        <w:tc>
          <w:tcPr>
            <w:tcW w:w="992" w:type="dxa"/>
          </w:tcPr>
          <w:p w14:paraId="536FF906" w14:textId="5238F383" w:rsidR="00AE3F79" w:rsidRPr="00CA2F03" w:rsidRDefault="00F95E5D" w:rsidP="009E4D96">
            <w:pPr>
              <w:jc w:val="center"/>
              <w:cnfStyle w:val="000000000000" w:firstRow="0" w:lastRow="0" w:firstColumn="0" w:lastColumn="0" w:oddVBand="0" w:evenVBand="0" w:oddHBand="0" w:evenHBand="0" w:firstRowFirstColumn="0" w:firstRowLastColumn="0" w:lastRowFirstColumn="0" w:lastRowLastColumn="0"/>
              <w:rPr>
                <w:szCs w:val="18"/>
              </w:rPr>
            </w:pPr>
            <w:r>
              <w:rPr>
                <w:szCs w:val="18"/>
              </w:rPr>
              <w:t>30</w:t>
            </w:r>
          </w:p>
        </w:tc>
        <w:tc>
          <w:tcPr>
            <w:tcW w:w="992" w:type="dxa"/>
          </w:tcPr>
          <w:p w14:paraId="09B142F6"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c>
          <w:tcPr>
            <w:tcW w:w="993" w:type="dxa"/>
          </w:tcPr>
          <w:p w14:paraId="70627A6E"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r>
      <w:tr w:rsidR="00AE3F79" w:rsidRPr="00CA2F03" w14:paraId="51DE80B2" w14:textId="77777777" w:rsidTr="006126FA">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310" w:type="dxa"/>
          </w:tcPr>
          <w:p w14:paraId="4CA0727D" w14:textId="27C54948" w:rsidR="00AE3F79" w:rsidRPr="00CA2F03" w:rsidRDefault="000B513F" w:rsidP="009E4D96">
            <w:pPr>
              <w:rPr>
                <w:szCs w:val="18"/>
              </w:rPr>
            </w:pPr>
            <w:r w:rsidRPr="00CA2F03">
              <w:rPr>
                <w:szCs w:val="18"/>
              </w:rPr>
              <w:t>N</w:t>
            </w:r>
            <w:r w:rsidR="00AE3F79" w:rsidRPr="00CA2F03">
              <w:rPr>
                <w:szCs w:val="18"/>
              </w:rPr>
              <w:t>ame</w:t>
            </w:r>
          </w:p>
        </w:tc>
        <w:tc>
          <w:tcPr>
            <w:tcW w:w="3394" w:type="dxa"/>
          </w:tcPr>
          <w:p w14:paraId="4254F549"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p>
        </w:tc>
        <w:tc>
          <w:tcPr>
            <w:tcW w:w="2776" w:type="dxa"/>
          </w:tcPr>
          <w:p w14:paraId="5052BD1F"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proofErr w:type="spellStart"/>
            <w:r w:rsidRPr="00CA2F03">
              <w:rPr>
                <w:szCs w:val="18"/>
              </w:rPr>
              <w:t>GeographicalNameType</w:t>
            </w:r>
            <w:proofErr w:type="spellEnd"/>
          </w:p>
        </w:tc>
        <w:tc>
          <w:tcPr>
            <w:tcW w:w="992" w:type="dxa"/>
          </w:tcPr>
          <w:p w14:paraId="112E32AB"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p>
        </w:tc>
        <w:tc>
          <w:tcPr>
            <w:tcW w:w="992" w:type="dxa"/>
          </w:tcPr>
          <w:p w14:paraId="345A8CE2"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0</w:t>
            </w:r>
          </w:p>
        </w:tc>
        <w:tc>
          <w:tcPr>
            <w:tcW w:w="993" w:type="dxa"/>
          </w:tcPr>
          <w:p w14:paraId="10DB8DE0"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N</w:t>
            </w:r>
          </w:p>
        </w:tc>
      </w:tr>
      <w:tr w:rsidR="00AE3F79" w:rsidRPr="00CA2F03" w14:paraId="355A715E" w14:textId="77777777" w:rsidTr="006126FA">
        <w:tc>
          <w:tcPr>
            <w:cnfStyle w:val="001000000000" w:firstRow="0" w:lastRow="0" w:firstColumn="1" w:lastColumn="0" w:oddVBand="0" w:evenVBand="0" w:oddHBand="0" w:evenHBand="0" w:firstRowFirstColumn="0" w:firstRowLastColumn="0" w:lastRowFirstColumn="0" w:lastRowLastColumn="0"/>
            <w:tcW w:w="4310" w:type="dxa"/>
          </w:tcPr>
          <w:p w14:paraId="5FFC20F3" w14:textId="77777777" w:rsidR="00AE3F79" w:rsidRPr="00CA2F03" w:rsidRDefault="00AE3F79" w:rsidP="009E4D96">
            <w:pPr>
              <w:rPr>
                <w:b w:val="0"/>
                <w:szCs w:val="18"/>
              </w:rPr>
            </w:pPr>
            <w:proofErr w:type="spellStart"/>
            <w:r w:rsidRPr="00CA2F03">
              <w:rPr>
                <w:b w:val="0"/>
                <w:szCs w:val="18"/>
              </w:rPr>
              <w:t>name.language</w:t>
            </w:r>
            <w:proofErr w:type="spellEnd"/>
          </w:p>
        </w:tc>
        <w:tc>
          <w:tcPr>
            <w:tcW w:w="3394" w:type="dxa"/>
          </w:tcPr>
          <w:p w14:paraId="668906E2"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Language of the municipality</w:t>
            </w:r>
          </w:p>
        </w:tc>
        <w:tc>
          <w:tcPr>
            <w:tcW w:w="2776" w:type="dxa"/>
          </w:tcPr>
          <w:p w14:paraId="31D9E890"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proofErr w:type="spellStart"/>
            <w:r w:rsidRPr="00CA2F03">
              <w:rPr>
                <w:szCs w:val="18"/>
              </w:rPr>
              <w:t>LanguageCodeValueType</w:t>
            </w:r>
            <w:proofErr w:type="spellEnd"/>
          </w:p>
        </w:tc>
        <w:tc>
          <w:tcPr>
            <w:tcW w:w="992" w:type="dxa"/>
          </w:tcPr>
          <w:p w14:paraId="0FBBBBB3"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5</w:t>
            </w:r>
          </w:p>
        </w:tc>
        <w:tc>
          <w:tcPr>
            <w:tcW w:w="992" w:type="dxa"/>
          </w:tcPr>
          <w:p w14:paraId="301C7E45"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c>
          <w:tcPr>
            <w:tcW w:w="993" w:type="dxa"/>
          </w:tcPr>
          <w:p w14:paraId="5024F867"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r>
      <w:tr w:rsidR="00AE3F79" w:rsidRPr="00CA2F03" w14:paraId="5ED4107D" w14:textId="77777777" w:rsidTr="006126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dxa"/>
          </w:tcPr>
          <w:p w14:paraId="69BBF6D7" w14:textId="77777777" w:rsidR="00AE3F79" w:rsidRPr="00CA2F03" w:rsidRDefault="00AE3F79" w:rsidP="009E4D96">
            <w:pPr>
              <w:rPr>
                <w:b w:val="0"/>
                <w:szCs w:val="18"/>
              </w:rPr>
            </w:pPr>
            <w:proofErr w:type="spellStart"/>
            <w:r w:rsidRPr="00CA2F03">
              <w:rPr>
                <w:b w:val="0"/>
                <w:szCs w:val="18"/>
              </w:rPr>
              <w:t>name.spelling</w:t>
            </w:r>
            <w:proofErr w:type="spellEnd"/>
          </w:p>
        </w:tc>
        <w:tc>
          <w:tcPr>
            <w:tcW w:w="3394" w:type="dxa"/>
          </w:tcPr>
          <w:p w14:paraId="6AF9922F"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The municipality name</w:t>
            </w:r>
          </w:p>
        </w:tc>
        <w:tc>
          <w:tcPr>
            <w:tcW w:w="2776" w:type="dxa"/>
          </w:tcPr>
          <w:p w14:paraId="036A0D7D"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String</w:t>
            </w:r>
          </w:p>
        </w:tc>
        <w:tc>
          <w:tcPr>
            <w:tcW w:w="992" w:type="dxa"/>
          </w:tcPr>
          <w:p w14:paraId="169423FE"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100</w:t>
            </w:r>
          </w:p>
        </w:tc>
        <w:tc>
          <w:tcPr>
            <w:tcW w:w="992" w:type="dxa"/>
          </w:tcPr>
          <w:p w14:paraId="4C3587DC"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1</w:t>
            </w:r>
          </w:p>
        </w:tc>
        <w:tc>
          <w:tcPr>
            <w:tcW w:w="993" w:type="dxa"/>
          </w:tcPr>
          <w:p w14:paraId="3CA9F2CA" w14:textId="54EDBC0E" w:rsidR="00AE3F79" w:rsidRPr="00CA2F03" w:rsidRDefault="004F3C0A" w:rsidP="009E4D96">
            <w:pPr>
              <w:jc w:val="center"/>
              <w:cnfStyle w:val="000000100000" w:firstRow="0" w:lastRow="0" w:firstColumn="0" w:lastColumn="0" w:oddVBand="0" w:evenVBand="0" w:oddHBand="1" w:evenHBand="0" w:firstRowFirstColumn="0" w:firstRowLastColumn="0" w:lastRowFirstColumn="0" w:lastRowLastColumn="0"/>
              <w:rPr>
                <w:szCs w:val="18"/>
              </w:rPr>
            </w:pPr>
            <w:r>
              <w:rPr>
                <w:szCs w:val="18"/>
              </w:rPr>
              <w:t>3</w:t>
            </w:r>
          </w:p>
        </w:tc>
      </w:tr>
      <w:tr w:rsidR="00AE3F79" w:rsidRPr="00CA2F03" w14:paraId="3EA0EB7E" w14:textId="77777777" w:rsidTr="006126FA">
        <w:tc>
          <w:tcPr>
            <w:cnfStyle w:val="001000000000" w:firstRow="0" w:lastRow="0" w:firstColumn="1" w:lastColumn="0" w:oddVBand="0" w:evenVBand="0" w:oddHBand="0" w:evenHBand="0" w:firstRowFirstColumn="0" w:firstRowLastColumn="0" w:lastRowFirstColumn="0" w:lastRowLastColumn="0"/>
            <w:tcW w:w="4310" w:type="dxa"/>
          </w:tcPr>
          <w:p w14:paraId="088974D7" w14:textId="77777777" w:rsidR="00AE3F79" w:rsidRPr="00CA2F03" w:rsidRDefault="00AE3F79" w:rsidP="009E4D96">
            <w:pPr>
              <w:rPr>
                <w:b w:val="0"/>
                <w:szCs w:val="18"/>
              </w:rPr>
            </w:pPr>
            <w:proofErr w:type="spellStart"/>
            <w:r w:rsidRPr="00CA2F03">
              <w:rPr>
                <w:rFonts w:cs="Arial"/>
                <w:szCs w:val="18"/>
              </w:rPr>
              <w:t>municipalityStatus</w:t>
            </w:r>
            <w:proofErr w:type="spellEnd"/>
          </w:p>
        </w:tc>
        <w:tc>
          <w:tcPr>
            <w:tcW w:w="3394" w:type="dxa"/>
          </w:tcPr>
          <w:p w14:paraId="1C53FF06"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p>
        </w:tc>
        <w:tc>
          <w:tcPr>
            <w:tcW w:w="2776" w:type="dxa"/>
          </w:tcPr>
          <w:p w14:paraId="5D6B5561"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proofErr w:type="spellStart"/>
            <w:r w:rsidRPr="00CA2F03">
              <w:rPr>
                <w:rFonts w:cs="Arial"/>
                <w:szCs w:val="18"/>
              </w:rPr>
              <w:t>municipalityStatusType</w:t>
            </w:r>
            <w:proofErr w:type="spellEnd"/>
          </w:p>
        </w:tc>
        <w:tc>
          <w:tcPr>
            <w:tcW w:w="992" w:type="dxa"/>
          </w:tcPr>
          <w:p w14:paraId="79B76006"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p>
        </w:tc>
        <w:tc>
          <w:tcPr>
            <w:tcW w:w="992" w:type="dxa"/>
          </w:tcPr>
          <w:p w14:paraId="0AEBB4B4"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rFonts w:cs="Arial"/>
                <w:szCs w:val="18"/>
              </w:rPr>
              <w:t>1</w:t>
            </w:r>
          </w:p>
        </w:tc>
        <w:tc>
          <w:tcPr>
            <w:tcW w:w="993" w:type="dxa"/>
          </w:tcPr>
          <w:p w14:paraId="0F800DDF"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rFonts w:cs="Arial"/>
                <w:szCs w:val="18"/>
              </w:rPr>
              <w:t>1</w:t>
            </w:r>
          </w:p>
        </w:tc>
      </w:tr>
      <w:tr w:rsidR="00AE3F79" w:rsidRPr="00CA2F03" w14:paraId="2FC71855" w14:textId="77777777" w:rsidTr="006126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dxa"/>
          </w:tcPr>
          <w:p w14:paraId="3E77258D" w14:textId="77777777" w:rsidR="00AE3F79" w:rsidRPr="00CA2F03" w:rsidRDefault="00AE3F79" w:rsidP="009E4D96">
            <w:pPr>
              <w:rPr>
                <w:b w:val="0"/>
                <w:bCs w:val="0"/>
                <w:szCs w:val="18"/>
              </w:rPr>
            </w:pPr>
            <w:proofErr w:type="spellStart"/>
            <w:r w:rsidRPr="00CA2F03">
              <w:rPr>
                <w:rFonts w:cs="Arial"/>
                <w:szCs w:val="18"/>
              </w:rPr>
              <w:t>municipalityStatus.status</w:t>
            </w:r>
            <w:proofErr w:type="spellEnd"/>
          </w:p>
        </w:tc>
        <w:tc>
          <w:tcPr>
            <w:tcW w:w="3394" w:type="dxa"/>
          </w:tcPr>
          <w:p w14:paraId="7BE877D2"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r w:rsidRPr="00CA2F03">
              <w:rPr>
                <w:rFonts w:cs="Arial"/>
                <w:szCs w:val="18"/>
              </w:rPr>
              <w:t>The status of the municipality</w:t>
            </w:r>
          </w:p>
        </w:tc>
        <w:tc>
          <w:tcPr>
            <w:tcW w:w="2776" w:type="dxa"/>
          </w:tcPr>
          <w:p w14:paraId="2049BF2F"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proofErr w:type="spellStart"/>
            <w:r w:rsidRPr="00CA2F03">
              <w:rPr>
                <w:rFonts w:cs="Arial"/>
                <w:szCs w:val="18"/>
              </w:rPr>
              <w:t>municipalityStatusvalueType</w:t>
            </w:r>
            <w:proofErr w:type="spellEnd"/>
          </w:p>
        </w:tc>
        <w:tc>
          <w:tcPr>
            <w:tcW w:w="992" w:type="dxa"/>
          </w:tcPr>
          <w:p w14:paraId="48382658" w14:textId="306222E9" w:rsidR="00AE3F79" w:rsidRPr="00CA2F03" w:rsidRDefault="0045284C" w:rsidP="009E4D96">
            <w:pPr>
              <w:jc w:val="center"/>
              <w:cnfStyle w:val="000000100000" w:firstRow="0" w:lastRow="0" w:firstColumn="0" w:lastColumn="0" w:oddVBand="0" w:evenVBand="0" w:oddHBand="1" w:evenHBand="0" w:firstRowFirstColumn="0" w:firstRowLastColumn="0" w:lastRowFirstColumn="0" w:lastRowLastColumn="0"/>
              <w:rPr>
                <w:szCs w:val="18"/>
              </w:rPr>
            </w:pPr>
            <w:r>
              <w:rPr>
                <w:rFonts w:cs="Arial"/>
                <w:szCs w:val="18"/>
              </w:rPr>
              <w:t>20</w:t>
            </w:r>
          </w:p>
        </w:tc>
        <w:tc>
          <w:tcPr>
            <w:tcW w:w="992" w:type="dxa"/>
          </w:tcPr>
          <w:p w14:paraId="2D23E79E"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rFonts w:cs="Arial"/>
                <w:szCs w:val="18"/>
              </w:rPr>
              <w:t>1</w:t>
            </w:r>
          </w:p>
        </w:tc>
        <w:tc>
          <w:tcPr>
            <w:tcW w:w="993" w:type="dxa"/>
          </w:tcPr>
          <w:p w14:paraId="55797695"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rFonts w:cs="Arial"/>
                <w:szCs w:val="18"/>
              </w:rPr>
              <w:t>1</w:t>
            </w:r>
          </w:p>
        </w:tc>
      </w:tr>
      <w:tr w:rsidR="00AE3F79" w:rsidRPr="00CA2F03" w14:paraId="47102510" w14:textId="77777777" w:rsidTr="006126FA">
        <w:tc>
          <w:tcPr>
            <w:cnfStyle w:val="001000000000" w:firstRow="0" w:lastRow="0" w:firstColumn="1" w:lastColumn="0" w:oddVBand="0" w:evenVBand="0" w:oddHBand="0" w:evenHBand="0" w:firstRowFirstColumn="0" w:firstRowLastColumn="0" w:lastRowFirstColumn="0" w:lastRowLastColumn="0"/>
            <w:tcW w:w="4310" w:type="dxa"/>
          </w:tcPr>
          <w:p w14:paraId="03FD456E" w14:textId="77777777" w:rsidR="00AE3F79" w:rsidRPr="00CA2F03" w:rsidRDefault="00AE3F79" w:rsidP="009E4D96">
            <w:pPr>
              <w:rPr>
                <w:b w:val="0"/>
                <w:bCs w:val="0"/>
                <w:szCs w:val="18"/>
              </w:rPr>
            </w:pPr>
            <w:proofErr w:type="spellStart"/>
            <w:r w:rsidRPr="00CA2F03">
              <w:rPr>
                <w:rFonts w:cs="Arial"/>
                <w:szCs w:val="18"/>
              </w:rPr>
              <w:t>municipalityStatus.validFrom</w:t>
            </w:r>
            <w:proofErr w:type="spellEnd"/>
          </w:p>
        </w:tc>
        <w:tc>
          <w:tcPr>
            <w:tcW w:w="3394" w:type="dxa"/>
          </w:tcPr>
          <w:p w14:paraId="265D4A8E"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r w:rsidRPr="00CA2F03">
              <w:rPr>
                <w:rFonts w:cs="Arial"/>
                <w:szCs w:val="18"/>
              </w:rPr>
              <w:t>Begin date of the status</w:t>
            </w:r>
          </w:p>
        </w:tc>
        <w:tc>
          <w:tcPr>
            <w:tcW w:w="2776" w:type="dxa"/>
          </w:tcPr>
          <w:p w14:paraId="6401E8E6"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proofErr w:type="spellStart"/>
            <w:r w:rsidRPr="00CA2F03">
              <w:rPr>
                <w:rFonts w:cs="Arial"/>
                <w:szCs w:val="18"/>
              </w:rPr>
              <w:t>dateTime</w:t>
            </w:r>
            <w:proofErr w:type="spellEnd"/>
          </w:p>
        </w:tc>
        <w:tc>
          <w:tcPr>
            <w:tcW w:w="992" w:type="dxa"/>
          </w:tcPr>
          <w:p w14:paraId="3850AC0D"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p>
        </w:tc>
        <w:tc>
          <w:tcPr>
            <w:tcW w:w="992" w:type="dxa"/>
          </w:tcPr>
          <w:p w14:paraId="09E5492A"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rFonts w:cs="Arial"/>
                <w:szCs w:val="18"/>
              </w:rPr>
              <w:t>1</w:t>
            </w:r>
          </w:p>
        </w:tc>
        <w:tc>
          <w:tcPr>
            <w:tcW w:w="993" w:type="dxa"/>
          </w:tcPr>
          <w:p w14:paraId="3C348CF3"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rFonts w:cs="Arial"/>
                <w:szCs w:val="18"/>
              </w:rPr>
              <w:t>1</w:t>
            </w:r>
          </w:p>
        </w:tc>
      </w:tr>
      <w:tr w:rsidR="00AE3F79" w:rsidRPr="00CA2F03" w14:paraId="5F36A6CA" w14:textId="77777777" w:rsidTr="006126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dxa"/>
          </w:tcPr>
          <w:p w14:paraId="516AA809" w14:textId="77777777" w:rsidR="00AE3F79" w:rsidRPr="00CA2F03" w:rsidRDefault="00AE3F79" w:rsidP="009E4D96">
            <w:pPr>
              <w:rPr>
                <w:b w:val="0"/>
                <w:bCs w:val="0"/>
                <w:szCs w:val="18"/>
              </w:rPr>
            </w:pPr>
            <w:proofErr w:type="spellStart"/>
            <w:r w:rsidRPr="00CA2F03">
              <w:rPr>
                <w:rFonts w:cs="Arial"/>
                <w:szCs w:val="18"/>
              </w:rPr>
              <w:t>municipalityStatus.validTo</w:t>
            </w:r>
            <w:proofErr w:type="spellEnd"/>
          </w:p>
        </w:tc>
        <w:tc>
          <w:tcPr>
            <w:tcW w:w="3394" w:type="dxa"/>
          </w:tcPr>
          <w:p w14:paraId="03BD3737"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r w:rsidRPr="00CA2F03">
              <w:rPr>
                <w:rFonts w:cs="Arial"/>
                <w:szCs w:val="18"/>
              </w:rPr>
              <w:t>End date of the status</w:t>
            </w:r>
          </w:p>
        </w:tc>
        <w:tc>
          <w:tcPr>
            <w:tcW w:w="2776" w:type="dxa"/>
          </w:tcPr>
          <w:p w14:paraId="0CFBF992"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proofErr w:type="spellStart"/>
            <w:r w:rsidRPr="00CA2F03">
              <w:rPr>
                <w:rFonts w:cs="Arial"/>
                <w:szCs w:val="18"/>
              </w:rPr>
              <w:t>dateTime</w:t>
            </w:r>
            <w:proofErr w:type="spellEnd"/>
          </w:p>
        </w:tc>
        <w:tc>
          <w:tcPr>
            <w:tcW w:w="992" w:type="dxa"/>
          </w:tcPr>
          <w:p w14:paraId="39A21F8B"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p>
        </w:tc>
        <w:tc>
          <w:tcPr>
            <w:tcW w:w="992" w:type="dxa"/>
          </w:tcPr>
          <w:p w14:paraId="1BA0F89B"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rFonts w:cs="Arial"/>
                <w:szCs w:val="18"/>
              </w:rPr>
              <w:t>0</w:t>
            </w:r>
          </w:p>
        </w:tc>
        <w:tc>
          <w:tcPr>
            <w:tcW w:w="993" w:type="dxa"/>
          </w:tcPr>
          <w:p w14:paraId="096E1560"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rFonts w:cs="Arial"/>
                <w:szCs w:val="18"/>
              </w:rPr>
              <w:t>1</w:t>
            </w:r>
          </w:p>
        </w:tc>
      </w:tr>
      <w:tr w:rsidR="00AE3F79" w:rsidRPr="00CA2F03" w14:paraId="33068991" w14:textId="77777777" w:rsidTr="006126FA">
        <w:tc>
          <w:tcPr>
            <w:cnfStyle w:val="001000000000" w:firstRow="0" w:lastRow="0" w:firstColumn="1" w:lastColumn="0" w:oddVBand="0" w:evenVBand="0" w:oddHBand="0" w:evenHBand="0" w:firstRowFirstColumn="0" w:firstRowLastColumn="0" w:lastRowFirstColumn="0" w:lastRowLastColumn="0"/>
            <w:tcW w:w="4310" w:type="dxa"/>
          </w:tcPr>
          <w:p w14:paraId="4EA985F3" w14:textId="475E594D" w:rsidR="00AE3F79" w:rsidRPr="00CA2F03" w:rsidRDefault="000B513F" w:rsidP="009E4D96">
            <w:pPr>
              <w:rPr>
                <w:b w:val="0"/>
                <w:szCs w:val="18"/>
              </w:rPr>
            </w:pPr>
            <w:r w:rsidRPr="00CA2F03">
              <w:rPr>
                <w:szCs w:val="18"/>
              </w:rPr>
              <w:t>E</w:t>
            </w:r>
            <w:r w:rsidR="00AE3F79" w:rsidRPr="00CA2F03">
              <w:rPr>
                <w:szCs w:val="18"/>
              </w:rPr>
              <w:t>vent</w:t>
            </w:r>
          </w:p>
        </w:tc>
        <w:tc>
          <w:tcPr>
            <w:tcW w:w="3394" w:type="dxa"/>
          </w:tcPr>
          <w:p w14:paraId="58848AB3"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p>
        </w:tc>
        <w:tc>
          <w:tcPr>
            <w:tcW w:w="2776" w:type="dxa"/>
          </w:tcPr>
          <w:p w14:paraId="6FC9E38B"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p>
        </w:tc>
        <w:tc>
          <w:tcPr>
            <w:tcW w:w="992" w:type="dxa"/>
          </w:tcPr>
          <w:p w14:paraId="2F2B48A1"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p>
        </w:tc>
        <w:tc>
          <w:tcPr>
            <w:tcW w:w="992" w:type="dxa"/>
          </w:tcPr>
          <w:p w14:paraId="2A8E0927"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p>
        </w:tc>
        <w:tc>
          <w:tcPr>
            <w:tcW w:w="993" w:type="dxa"/>
          </w:tcPr>
          <w:p w14:paraId="2601EDA5"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p>
        </w:tc>
      </w:tr>
      <w:tr w:rsidR="00AE3F79" w:rsidRPr="00CA2F03" w14:paraId="360697F4" w14:textId="77777777" w:rsidTr="006126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dxa"/>
          </w:tcPr>
          <w:p w14:paraId="1CD8431D" w14:textId="77777777" w:rsidR="00AE3F79" w:rsidRPr="00CA2F03" w:rsidRDefault="00AE3F79" w:rsidP="009E4D96">
            <w:pPr>
              <w:rPr>
                <w:b w:val="0"/>
                <w:bCs w:val="0"/>
                <w:szCs w:val="18"/>
              </w:rPr>
            </w:pPr>
            <w:proofErr w:type="spellStart"/>
            <w:r w:rsidRPr="00CA2F03">
              <w:rPr>
                <w:szCs w:val="18"/>
              </w:rPr>
              <w:t>event.type</w:t>
            </w:r>
            <w:proofErr w:type="spellEnd"/>
          </w:p>
        </w:tc>
        <w:tc>
          <w:tcPr>
            <w:tcW w:w="3394" w:type="dxa"/>
          </w:tcPr>
          <w:p w14:paraId="2F93754B"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The event that cause the mutation to happen</w:t>
            </w:r>
          </w:p>
        </w:tc>
        <w:tc>
          <w:tcPr>
            <w:tcW w:w="2776" w:type="dxa"/>
          </w:tcPr>
          <w:p w14:paraId="47079C35" w14:textId="0E4E71B8" w:rsidR="00AE3F79" w:rsidRPr="00CA2F03" w:rsidRDefault="001B6598" w:rsidP="009E4D96">
            <w:pPr>
              <w:cnfStyle w:val="000000100000" w:firstRow="0" w:lastRow="0" w:firstColumn="0" w:lastColumn="0" w:oddVBand="0" w:evenVBand="0" w:oddHBand="1" w:evenHBand="0" w:firstRowFirstColumn="0" w:firstRowLastColumn="0" w:lastRowFirstColumn="0" w:lastRowLastColumn="0"/>
              <w:rPr>
                <w:szCs w:val="18"/>
              </w:rPr>
            </w:pPr>
            <w:r>
              <w:rPr>
                <w:szCs w:val="18"/>
              </w:rPr>
              <w:t>Varchar</w:t>
            </w:r>
          </w:p>
        </w:tc>
        <w:tc>
          <w:tcPr>
            <w:tcW w:w="992" w:type="dxa"/>
          </w:tcPr>
          <w:p w14:paraId="0A006E8E"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30</w:t>
            </w:r>
          </w:p>
        </w:tc>
        <w:tc>
          <w:tcPr>
            <w:tcW w:w="992" w:type="dxa"/>
          </w:tcPr>
          <w:p w14:paraId="4D9DF422"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0</w:t>
            </w:r>
          </w:p>
        </w:tc>
        <w:tc>
          <w:tcPr>
            <w:tcW w:w="993" w:type="dxa"/>
          </w:tcPr>
          <w:p w14:paraId="3FAB9F2F"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1</w:t>
            </w:r>
          </w:p>
        </w:tc>
      </w:tr>
      <w:tr w:rsidR="00AE3F79" w:rsidRPr="00CA2F03" w14:paraId="514248FB" w14:textId="77777777" w:rsidTr="006126FA">
        <w:tc>
          <w:tcPr>
            <w:cnfStyle w:val="001000000000" w:firstRow="0" w:lastRow="0" w:firstColumn="1" w:lastColumn="0" w:oddVBand="0" w:evenVBand="0" w:oddHBand="0" w:evenHBand="0" w:firstRowFirstColumn="0" w:firstRowLastColumn="0" w:lastRowFirstColumn="0" w:lastRowLastColumn="0"/>
            <w:tcW w:w="4310" w:type="dxa"/>
          </w:tcPr>
          <w:p w14:paraId="3600493A" w14:textId="77777777" w:rsidR="00AE3F79" w:rsidRPr="00CA2F03" w:rsidRDefault="00AE3F79" w:rsidP="009E4D96">
            <w:pPr>
              <w:rPr>
                <w:b w:val="0"/>
                <w:bCs w:val="0"/>
                <w:szCs w:val="18"/>
              </w:rPr>
            </w:pPr>
            <w:proofErr w:type="spellStart"/>
            <w:r w:rsidRPr="00CA2F03">
              <w:rPr>
                <w:szCs w:val="18"/>
              </w:rPr>
              <w:t>event.date</w:t>
            </w:r>
            <w:proofErr w:type="spellEnd"/>
          </w:p>
        </w:tc>
        <w:tc>
          <w:tcPr>
            <w:tcW w:w="3394" w:type="dxa"/>
          </w:tcPr>
          <w:p w14:paraId="44060AE4"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The Date the event occurred</w:t>
            </w:r>
          </w:p>
        </w:tc>
        <w:tc>
          <w:tcPr>
            <w:tcW w:w="2776" w:type="dxa"/>
          </w:tcPr>
          <w:p w14:paraId="36DC97FB"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Date</w:t>
            </w:r>
          </w:p>
        </w:tc>
        <w:tc>
          <w:tcPr>
            <w:tcW w:w="992" w:type="dxa"/>
          </w:tcPr>
          <w:p w14:paraId="47BF5924"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p>
        </w:tc>
        <w:tc>
          <w:tcPr>
            <w:tcW w:w="992" w:type="dxa"/>
          </w:tcPr>
          <w:p w14:paraId="12CB9592"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c>
          <w:tcPr>
            <w:tcW w:w="993" w:type="dxa"/>
          </w:tcPr>
          <w:p w14:paraId="2735AD33"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r>
      <w:tr w:rsidR="00AE3F79" w:rsidRPr="00CA2F03" w14:paraId="7882D073" w14:textId="77777777" w:rsidTr="006126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dxa"/>
          </w:tcPr>
          <w:p w14:paraId="76F69BA6" w14:textId="30A81B85" w:rsidR="00AE3F79" w:rsidRPr="00CA2F03" w:rsidRDefault="000B513F" w:rsidP="009E4D96">
            <w:pPr>
              <w:rPr>
                <w:szCs w:val="18"/>
              </w:rPr>
            </w:pPr>
            <w:r w:rsidRPr="00CA2F03">
              <w:rPr>
                <w:szCs w:val="18"/>
              </w:rPr>
              <w:t>P</w:t>
            </w:r>
            <w:r w:rsidR="00AE3F79" w:rsidRPr="00CA2F03">
              <w:rPr>
                <w:szCs w:val="18"/>
              </w:rPr>
              <w:t>redecessor</w:t>
            </w:r>
          </w:p>
        </w:tc>
        <w:tc>
          <w:tcPr>
            <w:tcW w:w="3394" w:type="dxa"/>
          </w:tcPr>
          <w:p w14:paraId="6DBE20AB"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Contains the data of the record that will be replaced. This will only be filled in on the ‘Add’ element</w:t>
            </w:r>
          </w:p>
        </w:tc>
        <w:tc>
          <w:tcPr>
            <w:tcW w:w="2776" w:type="dxa"/>
          </w:tcPr>
          <w:p w14:paraId="31F83995"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proofErr w:type="spellStart"/>
            <w:r w:rsidRPr="00CA2F03">
              <w:rPr>
                <w:szCs w:val="18"/>
              </w:rPr>
              <w:t>Identifiertype</w:t>
            </w:r>
            <w:proofErr w:type="spellEnd"/>
          </w:p>
        </w:tc>
        <w:tc>
          <w:tcPr>
            <w:tcW w:w="992" w:type="dxa"/>
          </w:tcPr>
          <w:p w14:paraId="1AC5CD8B"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p>
        </w:tc>
        <w:tc>
          <w:tcPr>
            <w:tcW w:w="992" w:type="dxa"/>
          </w:tcPr>
          <w:p w14:paraId="316AFAC1"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0</w:t>
            </w:r>
          </w:p>
        </w:tc>
        <w:tc>
          <w:tcPr>
            <w:tcW w:w="993" w:type="dxa"/>
          </w:tcPr>
          <w:p w14:paraId="70228CDC"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N</w:t>
            </w:r>
          </w:p>
        </w:tc>
      </w:tr>
      <w:tr w:rsidR="00AE3F79" w:rsidRPr="00CA2F03" w14:paraId="1AF787E8" w14:textId="77777777" w:rsidTr="006126FA">
        <w:tc>
          <w:tcPr>
            <w:cnfStyle w:val="001000000000" w:firstRow="0" w:lastRow="0" w:firstColumn="1" w:lastColumn="0" w:oddVBand="0" w:evenVBand="0" w:oddHBand="0" w:evenHBand="0" w:firstRowFirstColumn="0" w:firstRowLastColumn="0" w:lastRowFirstColumn="0" w:lastRowLastColumn="0"/>
            <w:tcW w:w="4310" w:type="dxa"/>
          </w:tcPr>
          <w:p w14:paraId="4D83C7C8" w14:textId="77777777" w:rsidR="00AE3F79" w:rsidRPr="00CA2F03" w:rsidRDefault="00AE3F79" w:rsidP="009E4D96">
            <w:pPr>
              <w:rPr>
                <w:b w:val="0"/>
                <w:bCs w:val="0"/>
                <w:szCs w:val="18"/>
              </w:rPr>
            </w:pPr>
            <w:proofErr w:type="spellStart"/>
            <w:r w:rsidRPr="00CA2F03">
              <w:rPr>
                <w:szCs w:val="18"/>
              </w:rPr>
              <w:t>predecessor.namespace</w:t>
            </w:r>
            <w:proofErr w:type="spellEnd"/>
          </w:p>
        </w:tc>
        <w:tc>
          <w:tcPr>
            <w:tcW w:w="3394" w:type="dxa"/>
          </w:tcPr>
          <w:p w14:paraId="5394352C"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Namespace of the Municipality</w:t>
            </w:r>
          </w:p>
        </w:tc>
        <w:tc>
          <w:tcPr>
            <w:tcW w:w="2776" w:type="dxa"/>
          </w:tcPr>
          <w:p w14:paraId="77C8B9F0" w14:textId="685E743C" w:rsidR="00AE3F79" w:rsidRPr="00CA2F03" w:rsidRDefault="001B6598" w:rsidP="009E4D96">
            <w:pPr>
              <w:cnfStyle w:val="000000000000" w:firstRow="0" w:lastRow="0" w:firstColumn="0" w:lastColumn="0" w:oddVBand="0" w:evenVBand="0" w:oddHBand="0" w:evenHBand="0" w:firstRowFirstColumn="0" w:firstRowLastColumn="0" w:lastRowFirstColumn="0" w:lastRowLastColumn="0"/>
              <w:rPr>
                <w:szCs w:val="18"/>
              </w:rPr>
            </w:pPr>
            <w:r>
              <w:rPr>
                <w:szCs w:val="18"/>
              </w:rPr>
              <w:t>Varchar</w:t>
            </w:r>
          </w:p>
        </w:tc>
        <w:tc>
          <w:tcPr>
            <w:tcW w:w="992" w:type="dxa"/>
          </w:tcPr>
          <w:p w14:paraId="6A922E09"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55</w:t>
            </w:r>
          </w:p>
        </w:tc>
        <w:tc>
          <w:tcPr>
            <w:tcW w:w="992" w:type="dxa"/>
          </w:tcPr>
          <w:p w14:paraId="04FD073C"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c>
          <w:tcPr>
            <w:tcW w:w="993" w:type="dxa"/>
          </w:tcPr>
          <w:p w14:paraId="7A0B34DA"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r>
      <w:tr w:rsidR="00AE3F79" w:rsidRPr="00CA2F03" w14:paraId="27749E9E" w14:textId="77777777" w:rsidTr="006126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dxa"/>
          </w:tcPr>
          <w:p w14:paraId="25259ABC" w14:textId="77777777" w:rsidR="00AE3F79" w:rsidRPr="00CA2F03" w:rsidRDefault="00AE3F79" w:rsidP="009E4D96">
            <w:pPr>
              <w:rPr>
                <w:b w:val="0"/>
                <w:bCs w:val="0"/>
                <w:szCs w:val="18"/>
              </w:rPr>
            </w:pPr>
            <w:proofErr w:type="spellStart"/>
            <w:r w:rsidRPr="00CA2F03">
              <w:rPr>
                <w:szCs w:val="18"/>
              </w:rPr>
              <w:t>predecessor.object</w:t>
            </w:r>
            <w:r w:rsidRPr="00CA2F03">
              <w:rPr>
                <w:b w:val="0"/>
                <w:bCs w:val="0"/>
                <w:szCs w:val="18"/>
              </w:rPr>
              <w:t>I</w:t>
            </w:r>
            <w:r w:rsidRPr="00CA2F03">
              <w:rPr>
                <w:szCs w:val="18"/>
              </w:rPr>
              <w:t>dentifier</w:t>
            </w:r>
            <w:proofErr w:type="spellEnd"/>
          </w:p>
        </w:tc>
        <w:tc>
          <w:tcPr>
            <w:tcW w:w="3394" w:type="dxa"/>
          </w:tcPr>
          <w:p w14:paraId="2EADF4C4"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proofErr w:type="spellStart"/>
            <w:r w:rsidRPr="00CA2F03">
              <w:rPr>
                <w:szCs w:val="18"/>
              </w:rPr>
              <w:t>Objectidentifier</w:t>
            </w:r>
            <w:proofErr w:type="spellEnd"/>
            <w:r w:rsidRPr="00CA2F03">
              <w:rPr>
                <w:szCs w:val="18"/>
              </w:rPr>
              <w:t xml:space="preserve"> of the Municipality</w:t>
            </w:r>
          </w:p>
        </w:tc>
        <w:tc>
          <w:tcPr>
            <w:tcW w:w="2776" w:type="dxa"/>
          </w:tcPr>
          <w:p w14:paraId="6293CE34" w14:textId="6AC86281" w:rsidR="00AE3F79" w:rsidRPr="00CA2F03" w:rsidRDefault="001B6598" w:rsidP="009E4D96">
            <w:pPr>
              <w:cnfStyle w:val="000000100000" w:firstRow="0" w:lastRow="0" w:firstColumn="0" w:lastColumn="0" w:oddVBand="0" w:evenVBand="0" w:oddHBand="1" w:evenHBand="0" w:firstRowFirstColumn="0" w:firstRowLastColumn="0" w:lastRowFirstColumn="0" w:lastRowLastColumn="0"/>
              <w:rPr>
                <w:szCs w:val="18"/>
              </w:rPr>
            </w:pPr>
            <w:r>
              <w:rPr>
                <w:szCs w:val="18"/>
              </w:rPr>
              <w:t>Varchar</w:t>
            </w:r>
          </w:p>
        </w:tc>
        <w:tc>
          <w:tcPr>
            <w:tcW w:w="992" w:type="dxa"/>
          </w:tcPr>
          <w:p w14:paraId="5B5A9A46" w14:textId="5E85DF63" w:rsidR="00AE3F79" w:rsidRPr="00CA2F03" w:rsidRDefault="00F95E5D" w:rsidP="009E4D96">
            <w:pPr>
              <w:jc w:val="center"/>
              <w:cnfStyle w:val="000000100000" w:firstRow="0" w:lastRow="0" w:firstColumn="0" w:lastColumn="0" w:oddVBand="0" w:evenVBand="0" w:oddHBand="1" w:evenHBand="0" w:firstRowFirstColumn="0" w:firstRowLastColumn="0" w:lastRowFirstColumn="0" w:lastRowLastColumn="0"/>
              <w:rPr>
                <w:szCs w:val="18"/>
              </w:rPr>
            </w:pPr>
            <w:r>
              <w:rPr>
                <w:szCs w:val="18"/>
              </w:rPr>
              <w:t>20</w:t>
            </w:r>
          </w:p>
        </w:tc>
        <w:tc>
          <w:tcPr>
            <w:tcW w:w="992" w:type="dxa"/>
          </w:tcPr>
          <w:p w14:paraId="3DDD5329"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1</w:t>
            </w:r>
          </w:p>
        </w:tc>
        <w:tc>
          <w:tcPr>
            <w:tcW w:w="993" w:type="dxa"/>
          </w:tcPr>
          <w:p w14:paraId="6ECC1CAA"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1</w:t>
            </w:r>
          </w:p>
        </w:tc>
      </w:tr>
      <w:tr w:rsidR="00AE3F79" w:rsidRPr="00CA2F03" w14:paraId="35CD4247" w14:textId="77777777" w:rsidTr="006126FA">
        <w:tc>
          <w:tcPr>
            <w:cnfStyle w:val="001000000000" w:firstRow="0" w:lastRow="0" w:firstColumn="1" w:lastColumn="0" w:oddVBand="0" w:evenVBand="0" w:oddHBand="0" w:evenHBand="0" w:firstRowFirstColumn="0" w:firstRowLastColumn="0" w:lastRowFirstColumn="0" w:lastRowLastColumn="0"/>
            <w:tcW w:w="4310" w:type="dxa"/>
          </w:tcPr>
          <w:p w14:paraId="3FF5ECCA" w14:textId="77777777" w:rsidR="00AE3F79" w:rsidRPr="00CA2F03" w:rsidRDefault="00AE3F79" w:rsidP="009E4D96">
            <w:pPr>
              <w:rPr>
                <w:b w:val="0"/>
                <w:bCs w:val="0"/>
                <w:szCs w:val="18"/>
              </w:rPr>
            </w:pPr>
            <w:proofErr w:type="spellStart"/>
            <w:r w:rsidRPr="00CA2F03">
              <w:rPr>
                <w:szCs w:val="18"/>
              </w:rPr>
              <w:t>Ppedecessor.versionIdentifier</w:t>
            </w:r>
            <w:proofErr w:type="spellEnd"/>
          </w:p>
        </w:tc>
        <w:tc>
          <w:tcPr>
            <w:tcW w:w="3394" w:type="dxa"/>
          </w:tcPr>
          <w:p w14:paraId="5889CF9B"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proofErr w:type="spellStart"/>
            <w:r w:rsidRPr="00CA2F03">
              <w:rPr>
                <w:szCs w:val="18"/>
              </w:rPr>
              <w:t>Versionidentifier</w:t>
            </w:r>
            <w:proofErr w:type="spellEnd"/>
            <w:r w:rsidRPr="00CA2F03">
              <w:rPr>
                <w:szCs w:val="18"/>
              </w:rPr>
              <w:t xml:space="preserve"> of the Municipality</w:t>
            </w:r>
          </w:p>
        </w:tc>
        <w:tc>
          <w:tcPr>
            <w:tcW w:w="2776" w:type="dxa"/>
          </w:tcPr>
          <w:p w14:paraId="39EE5F6D" w14:textId="256F0FB4" w:rsidR="00AE3F79" w:rsidRPr="00CA2F03" w:rsidRDefault="001B6598" w:rsidP="009E4D96">
            <w:pPr>
              <w:cnfStyle w:val="000000000000" w:firstRow="0" w:lastRow="0" w:firstColumn="0" w:lastColumn="0" w:oddVBand="0" w:evenVBand="0" w:oddHBand="0" w:evenHBand="0" w:firstRowFirstColumn="0" w:firstRowLastColumn="0" w:lastRowFirstColumn="0" w:lastRowLastColumn="0"/>
              <w:rPr>
                <w:szCs w:val="18"/>
              </w:rPr>
            </w:pPr>
            <w:r>
              <w:rPr>
                <w:szCs w:val="18"/>
              </w:rPr>
              <w:t>Varchar</w:t>
            </w:r>
          </w:p>
        </w:tc>
        <w:tc>
          <w:tcPr>
            <w:tcW w:w="992" w:type="dxa"/>
          </w:tcPr>
          <w:p w14:paraId="08CFA494" w14:textId="2E723155" w:rsidR="00AE3F79" w:rsidRPr="00CA2F03" w:rsidRDefault="00F95E5D" w:rsidP="009E4D96">
            <w:pPr>
              <w:jc w:val="center"/>
              <w:cnfStyle w:val="000000000000" w:firstRow="0" w:lastRow="0" w:firstColumn="0" w:lastColumn="0" w:oddVBand="0" w:evenVBand="0" w:oddHBand="0" w:evenHBand="0" w:firstRowFirstColumn="0" w:firstRowLastColumn="0" w:lastRowFirstColumn="0" w:lastRowLastColumn="0"/>
              <w:rPr>
                <w:szCs w:val="18"/>
              </w:rPr>
            </w:pPr>
            <w:r>
              <w:rPr>
                <w:szCs w:val="18"/>
              </w:rPr>
              <w:t>30</w:t>
            </w:r>
          </w:p>
        </w:tc>
        <w:tc>
          <w:tcPr>
            <w:tcW w:w="992" w:type="dxa"/>
          </w:tcPr>
          <w:p w14:paraId="20E97C49"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c>
          <w:tcPr>
            <w:tcW w:w="993" w:type="dxa"/>
          </w:tcPr>
          <w:p w14:paraId="3851D10A"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r>
      <w:tr w:rsidR="00AE3F79" w:rsidRPr="00CA2F03" w14:paraId="4E9878A3" w14:textId="77777777" w:rsidTr="006126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dxa"/>
          </w:tcPr>
          <w:p w14:paraId="1E7468E0" w14:textId="1723F33C" w:rsidR="00AE3F79" w:rsidRPr="00CA2F03" w:rsidRDefault="000B513F" w:rsidP="009E4D96">
            <w:pPr>
              <w:rPr>
                <w:szCs w:val="18"/>
              </w:rPr>
            </w:pPr>
            <w:r w:rsidRPr="00CA2F03">
              <w:rPr>
                <w:szCs w:val="18"/>
              </w:rPr>
              <w:t>S</w:t>
            </w:r>
            <w:r w:rsidR="00AE3F79" w:rsidRPr="00CA2F03">
              <w:rPr>
                <w:szCs w:val="18"/>
              </w:rPr>
              <w:t>uccessor</w:t>
            </w:r>
          </w:p>
        </w:tc>
        <w:tc>
          <w:tcPr>
            <w:tcW w:w="3394" w:type="dxa"/>
          </w:tcPr>
          <w:p w14:paraId="72E80CFF"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Contains the data of the record that is active/latest This will only be filled in on the update element</w:t>
            </w:r>
          </w:p>
        </w:tc>
        <w:tc>
          <w:tcPr>
            <w:tcW w:w="2776" w:type="dxa"/>
          </w:tcPr>
          <w:p w14:paraId="4B47989C"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proofErr w:type="spellStart"/>
            <w:r w:rsidRPr="00CA2F03">
              <w:rPr>
                <w:szCs w:val="18"/>
              </w:rPr>
              <w:t>Identifiertype</w:t>
            </w:r>
            <w:proofErr w:type="spellEnd"/>
          </w:p>
        </w:tc>
        <w:tc>
          <w:tcPr>
            <w:tcW w:w="992" w:type="dxa"/>
          </w:tcPr>
          <w:p w14:paraId="14B669D2"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p>
        </w:tc>
        <w:tc>
          <w:tcPr>
            <w:tcW w:w="992" w:type="dxa"/>
          </w:tcPr>
          <w:p w14:paraId="35066C44"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0</w:t>
            </w:r>
          </w:p>
        </w:tc>
        <w:tc>
          <w:tcPr>
            <w:tcW w:w="993" w:type="dxa"/>
          </w:tcPr>
          <w:p w14:paraId="52743169"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N</w:t>
            </w:r>
          </w:p>
        </w:tc>
      </w:tr>
      <w:tr w:rsidR="00AE3F79" w:rsidRPr="00CA2F03" w14:paraId="69AE46DA" w14:textId="77777777" w:rsidTr="006126FA">
        <w:tc>
          <w:tcPr>
            <w:cnfStyle w:val="001000000000" w:firstRow="0" w:lastRow="0" w:firstColumn="1" w:lastColumn="0" w:oddVBand="0" w:evenVBand="0" w:oddHBand="0" w:evenHBand="0" w:firstRowFirstColumn="0" w:firstRowLastColumn="0" w:lastRowFirstColumn="0" w:lastRowLastColumn="0"/>
            <w:tcW w:w="4310" w:type="dxa"/>
          </w:tcPr>
          <w:p w14:paraId="4A58E9D8" w14:textId="77777777" w:rsidR="00AE3F79" w:rsidRPr="00CA2F03" w:rsidRDefault="00AE3F79" w:rsidP="009E4D96">
            <w:pPr>
              <w:rPr>
                <w:b w:val="0"/>
                <w:bCs w:val="0"/>
                <w:szCs w:val="18"/>
              </w:rPr>
            </w:pPr>
            <w:proofErr w:type="spellStart"/>
            <w:r w:rsidRPr="00CA2F03">
              <w:rPr>
                <w:szCs w:val="18"/>
              </w:rPr>
              <w:t>successor.namespace</w:t>
            </w:r>
            <w:proofErr w:type="spellEnd"/>
          </w:p>
        </w:tc>
        <w:tc>
          <w:tcPr>
            <w:tcW w:w="3394" w:type="dxa"/>
          </w:tcPr>
          <w:p w14:paraId="500FDB22"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Namespace of the Municipality</w:t>
            </w:r>
          </w:p>
        </w:tc>
        <w:tc>
          <w:tcPr>
            <w:tcW w:w="2776" w:type="dxa"/>
          </w:tcPr>
          <w:p w14:paraId="0B569520" w14:textId="73A10890" w:rsidR="00AE3F79" w:rsidRPr="00CA2F03" w:rsidRDefault="001B6598" w:rsidP="009E4D96">
            <w:pPr>
              <w:cnfStyle w:val="000000000000" w:firstRow="0" w:lastRow="0" w:firstColumn="0" w:lastColumn="0" w:oddVBand="0" w:evenVBand="0" w:oddHBand="0" w:evenHBand="0" w:firstRowFirstColumn="0" w:firstRowLastColumn="0" w:lastRowFirstColumn="0" w:lastRowLastColumn="0"/>
              <w:rPr>
                <w:szCs w:val="18"/>
              </w:rPr>
            </w:pPr>
            <w:r>
              <w:rPr>
                <w:szCs w:val="18"/>
              </w:rPr>
              <w:t>Varchar</w:t>
            </w:r>
          </w:p>
        </w:tc>
        <w:tc>
          <w:tcPr>
            <w:tcW w:w="992" w:type="dxa"/>
          </w:tcPr>
          <w:p w14:paraId="13A3A413"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55</w:t>
            </w:r>
          </w:p>
        </w:tc>
        <w:tc>
          <w:tcPr>
            <w:tcW w:w="992" w:type="dxa"/>
          </w:tcPr>
          <w:p w14:paraId="07DA3044"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c>
          <w:tcPr>
            <w:tcW w:w="993" w:type="dxa"/>
          </w:tcPr>
          <w:p w14:paraId="587A5F7E"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r>
      <w:tr w:rsidR="00AE3F79" w:rsidRPr="00CA2F03" w14:paraId="7ECA10D3" w14:textId="77777777" w:rsidTr="006126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dxa"/>
          </w:tcPr>
          <w:p w14:paraId="5DE1107B" w14:textId="77777777" w:rsidR="00AE3F79" w:rsidRPr="00CA2F03" w:rsidRDefault="00AE3F79" w:rsidP="009E4D96">
            <w:pPr>
              <w:rPr>
                <w:b w:val="0"/>
                <w:bCs w:val="0"/>
                <w:szCs w:val="18"/>
              </w:rPr>
            </w:pPr>
            <w:proofErr w:type="spellStart"/>
            <w:r w:rsidRPr="00CA2F03">
              <w:rPr>
                <w:szCs w:val="18"/>
              </w:rPr>
              <w:t>successor.objectIdentifier</w:t>
            </w:r>
            <w:proofErr w:type="spellEnd"/>
          </w:p>
        </w:tc>
        <w:tc>
          <w:tcPr>
            <w:tcW w:w="3394" w:type="dxa"/>
          </w:tcPr>
          <w:p w14:paraId="1E421F1E" w14:textId="77777777" w:rsidR="00AE3F79" w:rsidRPr="00CA2F03" w:rsidRDefault="00AE3F79" w:rsidP="009E4D96">
            <w:pPr>
              <w:cnfStyle w:val="000000100000" w:firstRow="0" w:lastRow="0" w:firstColumn="0" w:lastColumn="0" w:oddVBand="0" w:evenVBand="0" w:oddHBand="1" w:evenHBand="0" w:firstRowFirstColumn="0" w:firstRowLastColumn="0" w:lastRowFirstColumn="0" w:lastRowLastColumn="0"/>
              <w:rPr>
                <w:szCs w:val="18"/>
              </w:rPr>
            </w:pPr>
            <w:proofErr w:type="spellStart"/>
            <w:r w:rsidRPr="00CA2F03">
              <w:rPr>
                <w:szCs w:val="18"/>
              </w:rPr>
              <w:t>Objectidentifier</w:t>
            </w:r>
            <w:proofErr w:type="spellEnd"/>
            <w:r w:rsidRPr="00CA2F03">
              <w:rPr>
                <w:szCs w:val="18"/>
              </w:rPr>
              <w:t xml:space="preserve"> of the Municipality</w:t>
            </w:r>
          </w:p>
        </w:tc>
        <w:tc>
          <w:tcPr>
            <w:tcW w:w="2776" w:type="dxa"/>
          </w:tcPr>
          <w:p w14:paraId="69B092F8" w14:textId="3A116788" w:rsidR="00AE3F79" w:rsidRPr="00CA2F03" w:rsidRDefault="001B6598" w:rsidP="009E4D96">
            <w:pPr>
              <w:cnfStyle w:val="000000100000" w:firstRow="0" w:lastRow="0" w:firstColumn="0" w:lastColumn="0" w:oddVBand="0" w:evenVBand="0" w:oddHBand="1" w:evenHBand="0" w:firstRowFirstColumn="0" w:firstRowLastColumn="0" w:lastRowFirstColumn="0" w:lastRowLastColumn="0"/>
              <w:rPr>
                <w:szCs w:val="18"/>
              </w:rPr>
            </w:pPr>
            <w:r>
              <w:rPr>
                <w:szCs w:val="18"/>
              </w:rPr>
              <w:t>Varchar</w:t>
            </w:r>
          </w:p>
        </w:tc>
        <w:tc>
          <w:tcPr>
            <w:tcW w:w="992" w:type="dxa"/>
          </w:tcPr>
          <w:p w14:paraId="36032277" w14:textId="00352084" w:rsidR="00AE3F79" w:rsidRPr="00CA2F03" w:rsidRDefault="00F95E5D" w:rsidP="009E4D96">
            <w:pPr>
              <w:jc w:val="center"/>
              <w:cnfStyle w:val="000000100000" w:firstRow="0" w:lastRow="0" w:firstColumn="0" w:lastColumn="0" w:oddVBand="0" w:evenVBand="0" w:oddHBand="1" w:evenHBand="0" w:firstRowFirstColumn="0" w:firstRowLastColumn="0" w:lastRowFirstColumn="0" w:lastRowLastColumn="0"/>
              <w:rPr>
                <w:szCs w:val="18"/>
              </w:rPr>
            </w:pPr>
            <w:r>
              <w:rPr>
                <w:szCs w:val="18"/>
              </w:rPr>
              <w:t>20</w:t>
            </w:r>
          </w:p>
        </w:tc>
        <w:tc>
          <w:tcPr>
            <w:tcW w:w="992" w:type="dxa"/>
          </w:tcPr>
          <w:p w14:paraId="314DF810"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1</w:t>
            </w:r>
          </w:p>
        </w:tc>
        <w:tc>
          <w:tcPr>
            <w:tcW w:w="993" w:type="dxa"/>
          </w:tcPr>
          <w:p w14:paraId="17324692" w14:textId="77777777" w:rsidR="00AE3F79" w:rsidRPr="00CA2F03" w:rsidRDefault="00AE3F79" w:rsidP="009E4D96">
            <w:pPr>
              <w:jc w:val="center"/>
              <w:cnfStyle w:val="000000100000" w:firstRow="0" w:lastRow="0" w:firstColumn="0" w:lastColumn="0" w:oddVBand="0" w:evenVBand="0" w:oddHBand="1" w:evenHBand="0" w:firstRowFirstColumn="0" w:firstRowLastColumn="0" w:lastRowFirstColumn="0" w:lastRowLastColumn="0"/>
              <w:rPr>
                <w:szCs w:val="18"/>
              </w:rPr>
            </w:pPr>
            <w:r w:rsidRPr="00CA2F03">
              <w:rPr>
                <w:szCs w:val="18"/>
              </w:rPr>
              <w:t>1</w:t>
            </w:r>
          </w:p>
        </w:tc>
      </w:tr>
      <w:tr w:rsidR="00AE3F79" w:rsidRPr="00CA2F03" w14:paraId="46616574" w14:textId="77777777" w:rsidTr="006126FA">
        <w:tc>
          <w:tcPr>
            <w:cnfStyle w:val="001000000000" w:firstRow="0" w:lastRow="0" w:firstColumn="1" w:lastColumn="0" w:oddVBand="0" w:evenVBand="0" w:oddHBand="0" w:evenHBand="0" w:firstRowFirstColumn="0" w:firstRowLastColumn="0" w:lastRowFirstColumn="0" w:lastRowLastColumn="0"/>
            <w:tcW w:w="4310" w:type="dxa"/>
          </w:tcPr>
          <w:p w14:paraId="28F45AED" w14:textId="77777777" w:rsidR="00AE3F79" w:rsidRPr="00CA2F03" w:rsidRDefault="00AE3F79" w:rsidP="009E4D96">
            <w:pPr>
              <w:rPr>
                <w:b w:val="0"/>
                <w:bCs w:val="0"/>
                <w:szCs w:val="18"/>
              </w:rPr>
            </w:pPr>
            <w:proofErr w:type="spellStart"/>
            <w:r w:rsidRPr="00CA2F03">
              <w:rPr>
                <w:szCs w:val="18"/>
              </w:rPr>
              <w:t>successor.versionIdentifier</w:t>
            </w:r>
            <w:proofErr w:type="spellEnd"/>
          </w:p>
        </w:tc>
        <w:tc>
          <w:tcPr>
            <w:tcW w:w="3394" w:type="dxa"/>
          </w:tcPr>
          <w:p w14:paraId="4150FBB5" w14:textId="77777777" w:rsidR="00AE3F79" w:rsidRPr="00CA2F03" w:rsidRDefault="00AE3F79" w:rsidP="009E4D96">
            <w:pPr>
              <w:cnfStyle w:val="000000000000" w:firstRow="0" w:lastRow="0" w:firstColumn="0" w:lastColumn="0" w:oddVBand="0" w:evenVBand="0" w:oddHBand="0" w:evenHBand="0" w:firstRowFirstColumn="0" w:firstRowLastColumn="0" w:lastRowFirstColumn="0" w:lastRowLastColumn="0"/>
              <w:rPr>
                <w:szCs w:val="18"/>
              </w:rPr>
            </w:pPr>
            <w:proofErr w:type="spellStart"/>
            <w:r w:rsidRPr="00CA2F03">
              <w:rPr>
                <w:szCs w:val="18"/>
              </w:rPr>
              <w:t>Versionidentifier</w:t>
            </w:r>
            <w:proofErr w:type="spellEnd"/>
            <w:r w:rsidRPr="00CA2F03">
              <w:rPr>
                <w:szCs w:val="18"/>
              </w:rPr>
              <w:t xml:space="preserve"> of the Municipality</w:t>
            </w:r>
          </w:p>
        </w:tc>
        <w:tc>
          <w:tcPr>
            <w:tcW w:w="2776" w:type="dxa"/>
          </w:tcPr>
          <w:p w14:paraId="5AD51EC7" w14:textId="2B1BD90A" w:rsidR="00AE3F79" w:rsidRPr="00CA2F03" w:rsidRDefault="001B6598" w:rsidP="009E4D96">
            <w:pPr>
              <w:cnfStyle w:val="000000000000" w:firstRow="0" w:lastRow="0" w:firstColumn="0" w:lastColumn="0" w:oddVBand="0" w:evenVBand="0" w:oddHBand="0" w:evenHBand="0" w:firstRowFirstColumn="0" w:firstRowLastColumn="0" w:lastRowFirstColumn="0" w:lastRowLastColumn="0"/>
              <w:rPr>
                <w:szCs w:val="18"/>
              </w:rPr>
            </w:pPr>
            <w:r>
              <w:rPr>
                <w:szCs w:val="18"/>
              </w:rPr>
              <w:t>Varchar</w:t>
            </w:r>
          </w:p>
        </w:tc>
        <w:tc>
          <w:tcPr>
            <w:tcW w:w="992" w:type="dxa"/>
          </w:tcPr>
          <w:p w14:paraId="3D0A91D5" w14:textId="14D2586A" w:rsidR="00AE3F79" w:rsidRPr="00CA2F03" w:rsidRDefault="00F95E5D" w:rsidP="009E4D96">
            <w:pPr>
              <w:jc w:val="center"/>
              <w:cnfStyle w:val="000000000000" w:firstRow="0" w:lastRow="0" w:firstColumn="0" w:lastColumn="0" w:oddVBand="0" w:evenVBand="0" w:oddHBand="0" w:evenHBand="0" w:firstRowFirstColumn="0" w:firstRowLastColumn="0" w:lastRowFirstColumn="0" w:lastRowLastColumn="0"/>
              <w:rPr>
                <w:szCs w:val="18"/>
              </w:rPr>
            </w:pPr>
            <w:r>
              <w:rPr>
                <w:szCs w:val="18"/>
              </w:rPr>
              <w:t>30</w:t>
            </w:r>
          </w:p>
        </w:tc>
        <w:tc>
          <w:tcPr>
            <w:tcW w:w="992" w:type="dxa"/>
          </w:tcPr>
          <w:p w14:paraId="5989748A"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c>
          <w:tcPr>
            <w:tcW w:w="993" w:type="dxa"/>
          </w:tcPr>
          <w:p w14:paraId="0948BC03" w14:textId="77777777" w:rsidR="00AE3F79" w:rsidRPr="00CA2F03" w:rsidRDefault="00AE3F79" w:rsidP="009E4D96">
            <w:pPr>
              <w:jc w:val="center"/>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r>
    </w:tbl>
    <w:p w14:paraId="217DECFB" w14:textId="77777777" w:rsidR="00AE3F79" w:rsidRPr="00CA2F03" w:rsidRDefault="00AE3F79" w:rsidP="00AE3F79">
      <w:pPr>
        <w:pStyle w:val="BOSA"/>
        <w:rPr>
          <w:lang w:val="en-GB"/>
        </w:rPr>
      </w:pPr>
    </w:p>
    <w:p w14:paraId="76F92ADA" w14:textId="77777777" w:rsidR="00AE3F79" w:rsidRPr="00942366" w:rsidRDefault="00AE3F79" w:rsidP="00942366">
      <w:pPr>
        <w:pStyle w:val="Heading4"/>
      </w:pPr>
      <w:bookmarkStart w:id="222" w:name="_Toc121995758"/>
      <w:bookmarkStart w:id="223" w:name="_Toc142338997"/>
      <w:bookmarkStart w:id="224" w:name="_Toc149318797"/>
      <w:proofErr w:type="spellStart"/>
      <w:r w:rsidRPr="00942366">
        <w:t>Add</w:t>
      </w:r>
      <w:proofErr w:type="spellEnd"/>
      <w:r w:rsidRPr="00942366">
        <w:t xml:space="preserve"> &amp; update </w:t>
      </w:r>
      <w:proofErr w:type="spellStart"/>
      <w:r w:rsidRPr="00942366">
        <w:t>partOfMunicipality</w:t>
      </w:r>
      <w:bookmarkEnd w:id="222"/>
      <w:bookmarkEnd w:id="223"/>
      <w:bookmarkEnd w:id="224"/>
      <w:proofErr w:type="spellEnd"/>
    </w:p>
    <w:tbl>
      <w:tblPr>
        <w:tblStyle w:val="GridTable5Dark-Accent5"/>
        <w:tblW w:w="5000" w:type="pct"/>
        <w:tblLook w:val="04A0" w:firstRow="1" w:lastRow="0" w:firstColumn="1" w:lastColumn="0" w:noHBand="0" w:noVBand="1"/>
      </w:tblPr>
      <w:tblGrid>
        <w:gridCol w:w="3945"/>
        <w:gridCol w:w="3098"/>
        <w:gridCol w:w="3691"/>
        <w:gridCol w:w="1126"/>
        <w:gridCol w:w="1127"/>
        <w:gridCol w:w="1121"/>
      </w:tblGrid>
      <w:tr w:rsidR="00AE3F79" w:rsidRPr="00CA2F03" w14:paraId="4ED9D930" w14:textId="77777777" w:rsidTr="009E4D96">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344" w:type="pct"/>
          </w:tcPr>
          <w:p w14:paraId="4FEDECF3" w14:textId="677293DF" w:rsidR="00AE3F79" w:rsidRPr="00CA2F03" w:rsidRDefault="00AE3F79" w:rsidP="009E4D96">
            <w:pPr>
              <w:spacing w:line="259" w:lineRule="auto"/>
              <w:ind w:left="2"/>
            </w:pPr>
            <w:bookmarkStart w:id="225" w:name="_Hlk65160774"/>
            <w:r w:rsidRPr="00CA2F03">
              <w:rPr>
                <w:rFonts w:eastAsia="Arial" w:cs="Arial"/>
                <w:b w:val="0"/>
                <w:color w:val="FFFFFF"/>
              </w:rPr>
              <w:t>Att</w:t>
            </w:r>
            <w:r w:rsidR="00E3419E">
              <w:rPr>
                <w:rFonts w:eastAsia="Arial" w:cs="Arial"/>
                <w:b w:val="0"/>
                <w:color w:val="FFFFFF"/>
              </w:rPr>
              <w:t>ri</w:t>
            </w:r>
            <w:r w:rsidRPr="00CA2F03">
              <w:rPr>
                <w:rFonts w:eastAsia="Arial" w:cs="Arial"/>
                <w:b w:val="0"/>
                <w:color w:val="FFFFFF"/>
              </w:rPr>
              <w:t>bute</w:t>
            </w:r>
            <w:r w:rsidRPr="00CA2F03">
              <w:rPr>
                <w:rFonts w:eastAsia="Arial" w:cs="Arial"/>
                <w:color w:val="FFFFFF"/>
              </w:rPr>
              <w:t xml:space="preserve"> </w:t>
            </w:r>
          </w:p>
        </w:tc>
        <w:tc>
          <w:tcPr>
            <w:tcW w:w="1109" w:type="pct"/>
          </w:tcPr>
          <w:p w14:paraId="75A7F493" w14:textId="77777777" w:rsidR="00AE3F79" w:rsidRPr="00CA2F03" w:rsidRDefault="00AE3F79" w:rsidP="009E4D96">
            <w:pPr>
              <w:spacing w:line="259" w:lineRule="auto"/>
              <w:ind w:left="2"/>
              <w:cnfStyle w:val="100000000000" w:firstRow="1" w:lastRow="0" w:firstColumn="0" w:lastColumn="0" w:oddVBand="0" w:evenVBand="0" w:oddHBand="0" w:evenHBand="0" w:firstRowFirstColumn="0" w:firstRowLastColumn="0" w:lastRowFirstColumn="0" w:lastRowLastColumn="0"/>
            </w:pPr>
            <w:r w:rsidRPr="00CA2F03">
              <w:rPr>
                <w:rFonts w:eastAsia="Arial" w:cs="Arial"/>
                <w:color w:val="FFFFFF"/>
              </w:rPr>
              <w:t xml:space="preserve">Description </w:t>
            </w:r>
          </w:p>
        </w:tc>
        <w:tc>
          <w:tcPr>
            <w:tcW w:w="1319" w:type="pct"/>
          </w:tcPr>
          <w:p w14:paraId="475EA47D" w14:textId="77777777" w:rsidR="00AE3F79" w:rsidRPr="00CA2F03" w:rsidRDefault="00AE3F79" w:rsidP="009E4D96">
            <w:pPr>
              <w:spacing w:line="259" w:lineRule="auto"/>
              <w:cnfStyle w:val="100000000000" w:firstRow="1" w:lastRow="0" w:firstColumn="0" w:lastColumn="0" w:oddVBand="0" w:evenVBand="0" w:oddHBand="0" w:evenHBand="0" w:firstRowFirstColumn="0" w:firstRowLastColumn="0" w:lastRowFirstColumn="0" w:lastRowLastColumn="0"/>
            </w:pPr>
            <w:r w:rsidRPr="00CA2F03">
              <w:rPr>
                <w:rFonts w:eastAsia="Arial" w:cs="Arial"/>
                <w:color w:val="FFFFFF"/>
              </w:rPr>
              <w:t xml:space="preserve">Type </w:t>
            </w:r>
          </w:p>
        </w:tc>
        <w:tc>
          <w:tcPr>
            <w:tcW w:w="410" w:type="pct"/>
          </w:tcPr>
          <w:p w14:paraId="14D91745" w14:textId="77777777" w:rsidR="00AE3F79" w:rsidRPr="00CA2F03" w:rsidRDefault="00AE3F79" w:rsidP="009E4D96">
            <w:pPr>
              <w:spacing w:line="259" w:lineRule="auto"/>
              <w:cnfStyle w:val="100000000000" w:firstRow="1" w:lastRow="0" w:firstColumn="0" w:lastColumn="0" w:oddVBand="0" w:evenVBand="0" w:oddHBand="0" w:evenHBand="0" w:firstRowFirstColumn="0" w:firstRowLastColumn="0" w:lastRowFirstColumn="0" w:lastRowLastColumn="0"/>
              <w:rPr>
                <w:rFonts w:eastAsia="Arial" w:cs="Arial"/>
                <w:b w:val="0"/>
                <w:color w:val="FFFFFF"/>
              </w:rPr>
            </w:pPr>
            <w:r w:rsidRPr="00CA2F03">
              <w:rPr>
                <w:rFonts w:eastAsia="Arial" w:cs="Arial"/>
                <w:b w:val="0"/>
                <w:color w:val="FFFFFF"/>
              </w:rPr>
              <w:t>Max Length</w:t>
            </w:r>
          </w:p>
        </w:tc>
        <w:tc>
          <w:tcPr>
            <w:tcW w:w="410" w:type="pct"/>
          </w:tcPr>
          <w:p w14:paraId="675E6CF5" w14:textId="77777777" w:rsidR="00AE3F79" w:rsidRPr="00CA2F03" w:rsidRDefault="00AE3F79" w:rsidP="009E4D96">
            <w:pPr>
              <w:spacing w:line="259" w:lineRule="auto"/>
              <w:cnfStyle w:val="100000000000" w:firstRow="1" w:lastRow="0" w:firstColumn="0" w:lastColumn="0" w:oddVBand="0" w:evenVBand="0" w:oddHBand="0" w:evenHBand="0" w:firstRowFirstColumn="0" w:firstRowLastColumn="0" w:lastRowFirstColumn="0" w:lastRowLastColumn="0"/>
              <w:rPr>
                <w:rFonts w:eastAsia="Arial" w:cs="Arial"/>
                <w:b w:val="0"/>
                <w:color w:val="FFFFFF"/>
              </w:rPr>
            </w:pPr>
            <w:r w:rsidRPr="00CA2F03">
              <w:rPr>
                <w:szCs w:val="18"/>
              </w:rPr>
              <w:t>Min. Occurs</w:t>
            </w:r>
          </w:p>
        </w:tc>
        <w:tc>
          <w:tcPr>
            <w:tcW w:w="408" w:type="pct"/>
          </w:tcPr>
          <w:p w14:paraId="2C86EA5E" w14:textId="77777777" w:rsidR="00AE3F79" w:rsidRPr="00CA2F03" w:rsidRDefault="00AE3F79" w:rsidP="009E4D96">
            <w:pPr>
              <w:spacing w:line="259" w:lineRule="auto"/>
              <w:cnfStyle w:val="100000000000" w:firstRow="1" w:lastRow="0" w:firstColumn="0" w:lastColumn="0" w:oddVBand="0" w:evenVBand="0" w:oddHBand="0" w:evenHBand="0" w:firstRowFirstColumn="0" w:firstRowLastColumn="0" w:lastRowFirstColumn="0" w:lastRowLastColumn="0"/>
              <w:rPr>
                <w:rFonts w:eastAsia="Arial" w:cs="Arial"/>
                <w:b w:val="0"/>
                <w:color w:val="FFFFFF"/>
              </w:rPr>
            </w:pPr>
            <w:r w:rsidRPr="00CA2F03">
              <w:rPr>
                <w:szCs w:val="18"/>
              </w:rPr>
              <w:t>Max. Occurs</w:t>
            </w:r>
          </w:p>
        </w:tc>
      </w:tr>
      <w:tr w:rsidR="00AE3F79" w:rsidRPr="00CA2F03" w14:paraId="09B9849E" w14:textId="77777777" w:rsidTr="009E4D96">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344" w:type="pct"/>
          </w:tcPr>
          <w:p w14:paraId="166DD364" w14:textId="77777777" w:rsidR="00AE3F79" w:rsidRPr="00CA2F03" w:rsidRDefault="00AE3F79" w:rsidP="009E4D96">
            <w:pPr>
              <w:spacing w:line="259" w:lineRule="auto"/>
              <w:ind w:left="2"/>
              <w:rPr>
                <w:b w:val="0"/>
                <w:bCs w:val="0"/>
              </w:rPr>
            </w:pPr>
            <w:r w:rsidRPr="00CA2F03">
              <w:rPr>
                <w:rFonts w:eastAsia="Arial" w:cs="Arial"/>
                <w:color w:val="FFFFFF"/>
              </w:rPr>
              <w:lastRenderedPageBreak/>
              <w:t xml:space="preserve">code </w:t>
            </w:r>
          </w:p>
        </w:tc>
        <w:tc>
          <w:tcPr>
            <w:tcW w:w="1109" w:type="pct"/>
          </w:tcPr>
          <w:p w14:paraId="0E536BB6" w14:textId="77777777" w:rsidR="00AE3F79" w:rsidRPr="00CA2F03" w:rsidRDefault="00AE3F79" w:rsidP="009E4D96">
            <w:pPr>
              <w:spacing w:line="259" w:lineRule="auto"/>
              <w:ind w:left="2"/>
              <w:cnfStyle w:val="000000100000" w:firstRow="0" w:lastRow="0" w:firstColumn="0" w:lastColumn="0" w:oddVBand="0" w:evenVBand="0" w:oddHBand="1" w:evenHBand="0" w:firstRowFirstColumn="0" w:firstRowLastColumn="0" w:lastRowFirstColumn="0" w:lastRowLastColumn="0"/>
            </w:pPr>
            <w:r w:rsidRPr="00CA2F03">
              <w:t xml:space="preserve"> </w:t>
            </w:r>
          </w:p>
        </w:tc>
        <w:tc>
          <w:tcPr>
            <w:tcW w:w="1319" w:type="pct"/>
          </w:tcPr>
          <w:p w14:paraId="3157EA6D"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proofErr w:type="spellStart"/>
            <w:r w:rsidRPr="00CA2F03">
              <w:t>IdentifierSearchType</w:t>
            </w:r>
            <w:proofErr w:type="spellEnd"/>
            <w:r w:rsidRPr="00CA2F03">
              <w:t xml:space="preserve"> </w:t>
            </w:r>
          </w:p>
        </w:tc>
        <w:tc>
          <w:tcPr>
            <w:tcW w:w="410" w:type="pct"/>
          </w:tcPr>
          <w:p w14:paraId="14C9321D"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p>
        </w:tc>
        <w:tc>
          <w:tcPr>
            <w:tcW w:w="410" w:type="pct"/>
          </w:tcPr>
          <w:p w14:paraId="05944633"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r w:rsidRPr="00CA2F03">
              <w:t>1</w:t>
            </w:r>
          </w:p>
        </w:tc>
        <w:tc>
          <w:tcPr>
            <w:tcW w:w="408" w:type="pct"/>
          </w:tcPr>
          <w:p w14:paraId="2455C6D4"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r w:rsidRPr="00CA2F03">
              <w:t>1</w:t>
            </w:r>
          </w:p>
        </w:tc>
      </w:tr>
      <w:tr w:rsidR="00AE3F79" w:rsidRPr="00CA2F03" w14:paraId="1EA1CD3A" w14:textId="77777777" w:rsidTr="009E4D96">
        <w:trPr>
          <w:trHeight w:val="634"/>
        </w:trPr>
        <w:tc>
          <w:tcPr>
            <w:cnfStyle w:val="001000000000" w:firstRow="0" w:lastRow="0" w:firstColumn="1" w:lastColumn="0" w:oddVBand="0" w:evenVBand="0" w:oddHBand="0" w:evenHBand="0" w:firstRowFirstColumn="0" w:firstRowLastColumn="0" w:lastRowFirstColumn="0" w:lastRowLastColumn="0"/>
            <w:tcW w:w="1344" w:type="pct"/>
          </w:tcPr>
          <w:p w14:paraId="2D214D75" w14:textId="77777777" w:rsidR="00AE3F79" w:rsidRPr="00CA2F03" w:rsidRDefault="00AE3F79" w:rsidP="009E4D96">
            <w:pPr>
              <w:spacing w:line="259" w:lineRule="auto"/>
              <w:rPr>
                <w:b w:val="0"/>
                <w:bCs w:val="0"/>
              </w:rPr>
            </w:pPr>
            <w:proofErr w:type="spellStart"/>
            <w:r w:rsidRPr="00CA2F03">
              <w:rPr>
                <w:color w:val="FFFFFF"/>
              </w:rPr>
              <w:t>code.namespace</w:t>
            </w:r>
            <w:proofErr w:type="spellEnd"/>
            <w:r w:rsidRPr="00CA2F03">
              <w:rPr>
                <w:color w:val="FFFFFF"/>
              </w:rPr>
              <w:t xml:space="preserve"> </w:t>
            </w:r>
          </w:p>
        </w:tc>
        <w:tc>
          <w:tcPr>
            <w:tcW w:w="1109" w:type="pct"/>
          </w:tcPr>
          <w:p w14:paraId="71A553D9" w14:textId="77777777" w:rsidR="00AE3F79" w:rsidRPr="00CA2F03" w:rsidRDefault="00AE3F79" w:rsidP="009E4D96">
            <w:pPr>
              <w:spacing w:after="5" w:line="236" w:lineRule="auto"/>
              <w:ind w:left="2"/>
              <w:cnfStyle w:val="000000000000" w:firstRow="0" w:lastRow="0" w:firstColumn="0" w:lastColumn="0" w:oddVBand="0" w:evenVBand="0" w:oddHBand="0" w:evenHBand="0" w:firstRowFirstColumn="0" w:firstRowLastColumn="0" w:lastRowFirstColumn="0" w:lastRowLastColumn="0"/>
            </w:pPr>
            <w:r w:rsidRPr="00CA2F03">
              <w:t xml:space="preserve">Namespace of the </w:t>
            </w:r>
            <w:proofErr w:type="spellStart"/>
            <w:r w:rsidRPr="00CA2F03">
              <w:t>partOfMunicipalityCode</w:t>
            </w:r>
            <w:proofErr w:type="spellEnd"/>
            <w:r w:rsidRPr="00CA2F03">
              <w:t xml:space="preserve">. Assigned per region.  </w:t>
            </w:r>
          </w:p>
          <w:p w14:paraId="6E8E9D92" w14:textId="77777777" w:rsidR="00AE3F79" w:rsidRPr="00CA2F03" w:rsidRDefault="00AE3F79" w:rsidP="009E4D96">
            <w:pPr>
              <w:spacing w:line="259" w:lineRule="auto"/>
              <w:ind w:left="2"/>
              <w:cnfStyle w:val="000000000000" w:firstRow="0" w:lastRow="0" w:firstColumn="0" w:lastColumn="0" w:oddVBand="0" w:evenVBand="0" w:oddHBand="0" w:evenHBand="0" w:firstRowFirstColumn="0" w:firstRowLastColumn="0" w:lastRowFirstColumn="0" w:lastRowLastColumn="0"/>
            </w:pPr>
            <w:r w:rsidRPr="00CA2F03">
              <w:t xml:space="preserve"> </w:t>
            </w:r>
          </w:p>
        </w:tc>
        <w:tc>
          <w:tcPr>
            <w:tcW w:w="1319" w:type="pct"/>
          </w:tcPr>
          <w:p w14:paraId="703FE00C"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proofErr w:type="spellStart"/>
            <w:r w:rsidRPr="00CA2F03">
              <w:t>NameSpace</w:t>
            </w:r>
            <w:proofErr w:type="spellEnd"/>
            <w:r w:rsidRPr="00CA2F03">
              <w:t xml:space="preserve"> </w:t>
            </w:r>
          </w:p>
        </w:tc>
        <w:tc>
          <w:tcPr>
            <w:tcW w:w="410" w:type="pct"/>
          </w:tcPr>
          <w:p w14:paraId="5D832FDB"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r w:rsidRPr="00CA2F03">
              <w:t>55</w:t>
            </w:r>
          </w:p>
        </w:tc>
        <w:tc>
          <w:tcPr>
            <w:tcW w:w="410" w:type="pct"/>
          </w:tcPr>
          <w:p w14:paraId="0CCFDC5F"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r w:rsidRPr="00CA2F03">
              <w:t>1</w:t>
            </w:r>
          </w:p>
        </w:tc>
        <w:tc>
          <w:tcPr>
            <w:tcW w:w="408" w:type="pct"/>
          </w:tcPr>
          <w:p w14:paraId="1D45ED00"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r w:rsidRPr="00CA2F03">
              <w:t>1</w:t>
            </w:r>
          </w:p>
        </w:tc>
      </w:tr>
      <w:tr w:rsidR="00AE3F79" w:rsidRPr="00CA2F03" w14:paraId="00EC5AA6" w14:textId="77777777" w:rsidTr="009E4D96">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344" w:type="pct"/>
          </w:tcPr>
          <w:p w14:paraId="404AF4B3" w14:textId="77777777" w:rsidR="00AE3F79" w:rsidRPr="00CA2F03" w:rsidRDefault="00AE3F79" w:rsidP="009E4D96">
            <w:pPr>
              <w:spacing w:line="259" w:lineRule="auto"/>
              <w:ind w:left="2"/>
              <w:rPr>
                <w:b w:val="0"/>
                <w:bCs w:val="0"/>
              </w:rPr>
            </w:pPr>
            <w:proofErr w:type="spellStart"/>
            <w:r w:rsidRPr="00CA2F03">
              <w:rPr>
                <w:color w:val="FFFFFF"/>
              </w:rPr>
              <w:t>code.objectIdentifier</w:t>
            </w:r>
            <w:proofErr w:type="spellEnd"/>
            <w:r w:rsidRPr="00CA2F03">
              <w:rPr>
                <w:color w:val="FFFFFF"/>
              </w:rPr>
              <w:t xml:space="preserve"> </w:t>
            </w:r>
          </w:p>
        </w:tc>
        <w:tc>
          <w:tcPr>
            <w:tcW w:w="1109" w:type="pct"/>
          </w:tcPr>
          <w:p w14:paraId="169A4D93" w14:textId="77777777" w:rsidR="00AE3F79" w:rsidRPr="00CA2F03" w:rsidRDefault="00AE3F79" w:rsidP="009E4D96">
            <w:pPr>
              <w:spacing w:line="259" w:lineRule="auto"/>
              <w:ind w:left="2"/>
              <w:cnfStyle w:val="000000100000" w:firstRow="0" w:lastRow="0" w:firstColumn="0" w:lastColumn="0" w:oddVBand="0" w:evenVBand="0" w:oddHBand="1" w:evenHBand="0" w:firstRowFirstColumn="0" w:firstRowLastColumn="0" w:lastRowFirstColumn="0" w:lastRowLastColumn="0"/>
            </w:pPr>
            <w:r w:rsidRPr="00CA2F03">
              <w:t xml:space="preserve">The </w:t>
            </w:r>
            <w:proofErr w:type="spellStart"/>
            <w:r w:rsidRPr="00CA2F03">
              <w:t>objectIdentifier</w:t>
            </w:r>
            <w:proofErr w:type="spellEnd"/>
            <w:r w:rsidRPr="00CA2F03">
              <w:t xml:space="preserve"> of the </w:t>
            </w:r>
            <w:proofErr w:type="spellStart"/>
            <w:r w:rsidRPr="00CA2F03">
              <w:t>partOfMunicipality</w:t>
            </w:r>
            <w:proofErr w:type="spellEnd"/>
            <w:r w:rsidRPr="00CA2F03">
              <w:t xml:space="preserve">.  </w:t>
            </w:r>
          </w:p>
        </w:tc>
        <w:tc>
          <w:tcPr>
            <w:tcW w:w="1319" w:type="pct"/>
          </w:tcPr>
          <w:p w14:paraId="389EAC03"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r w:rsidRPr="00CA2F03">
              <w:t xml:space="preserve">String </w:t>
            </w:r>
          </w:p>
        </w:tc>
        <w:tc>
          <w:tcPr>
            <w:tcW w:w="410" w:type="pct"/>
          </w:tcPr>
          <w:p w14:paraId="3A39BDFD" w14:textId="013332CE" w:rsidR="00AE3F79" w:rsidRPr="00CA2F03" w:rsidRDefault="00F95E5D" w:rsidP="009E4D96">
            <w:pPr>
              <w:spacing w:line="259" w:lineRule="auto"/>
              <w:cnfStyle w:val="000000100000" w:firstRow="0" w:lastRow="0" w:firstColumn="0" w:lastColumn="0" w:oddVBand="0" w:evenVBand="0" w:oddHBand="1" w:evenHBand="0" w:firstRowFirstColumn="0" w:firstRowLastColumn="0" w:lastRowFirstColumn="0" w:lastRowLastColumn="0"/>
            </w:pPr>
            <w:r>
              <w:t>30</w:t>
            </w:r>
          </w:p>
        </w:tc>
        <w:tc>
          <w:tcPr>
            <w:tcW w:w="410" w:type="pct"/>
          </w:tcPr>
          <w:p w14:paraId="543A7703"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r w:rsidRPr="00CA2F03">
              <w:t>1</w:t>
            </w:r>
          </w:p>
        </w:tc>
        <w:tc>
          <w:tcPr>
            <w:tcW w:w="408" w:type="pct"/>
          </w:tcPr>
          <w:p w14:paraId="61F4A1B4"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r w:rsidRPr="00CA2F03">
              <w:t>1</w:t>
            </w:r>
          </w:p>
        </w:tc>
      </w:tr>
      <w:tr w:rsidR="00AE3F79" w:rsidRPr="00CA2F03" w14:paraId="7E26CA4C" w14:textId="77777777" w:rsidTr="009E4D96">
        <w:trPr>
          <w:trHeight w:val="634"/>
        </w:trPr>
        <w:tc>
          <w:tcPr>
            <w:cnfStyle w:val="001000000000" w:firstRow="0" w:lastRow="0" w:firstColumn="1" w:lastColumn="0" w:oddVBand="0" w:evenVBand="0" w:oddHBand="0" w:evenHBand="0" w:firstRowFirstColumn="0" w:firstRowLastColumn="0" w:lastRowFirstColumn="0" w:lastRowLastColumn="0"/>
            <w:tcW w:w="1344" w:type="pct"/>
          </w:tcPr>
          <w:p w14:paraId="065E4722" w14:textId="77777777" w:rsidR="00AE3F79" w:rsidRPr="00CA2F03" w:rsidRDefault="00AE3F79" w:rsidP="009E4D96">
            <w:pPr>
              <w:spacing w:line="259" w:lineRule="auto"/>
              <w:rPr>
                <w:b w:val="0"/>
                <w:bCs w:val="0"/>
              </w:rPr>
            </w:pPr>
            <w:proofErr w:type="spellStart"/>
            <w:r w:rsidRPr="00CA2F03">
              <w:rPr>
                <w:color w:val="FFFFFF"/>
              </w:rPr>
              <w:t>code.versionIdentifier</w:t>
            </w:r>
            <w:proofErr w:type="spellEnd"/>
            <w:r w:rsidRPr="00CA2F03">
              <w:rPr>
                <w:color w:val="FFFFFF"/>
              </w:rPr>
              <w:t xml:space="preserve"> </w:t>
            </w:r>
          </w:p>
        </w:tc>
        <w:tc>
          <w:tcPr>
            <w:tcW w:w="1109" w:type="pct"/>
          </w:tcPr>
          <w:p w14:paraId="69DB9900" w14:textId="77777777" w:rsidR="00AE3F79" w:rsidRPr="00CA2F03" w:rsidRDefault="00AE3F79" w:rsidP="009E4D96">
            <w:pPr>
              <w:spacing w:line="259" w:lineRule="auto"/>
              <w:ind w:left="2"/>
              <w:cnfStyle w:val="000000000000" w:firstRow="0" w:lastRow="0" w:firstColumn="0" w:lastColumn="0" w:oddVBand="0" w:evenVBand="0" w:oddHBand="0" w:evenHBand="0" w:firstRowFirstColumn="0" w:firstRowLastColumn="0" w:lastRowFirstColumn="0" w:lastRowLastColumn="0"/>
            </w:pPr>
            <w:r w:rsidRPr="00CA2F03">
              <w:t xml:space="preserve">The version Identifier of the </w:t>
            </w:r>
            <w:proofErr w:type="spellStart"/>
            <w:r w:rsidRPr="00CA2F03">
              <w:t>partOfMunicipalityCode</w:t>
            </w:r>
            <w:proofErr w:type="spellEnd"/>
            <w:r w:rsidRPr="00CA2F03">
              <w:t xml:space="preserve"> </w:t>
            </w:r>
          </w:p>
        </w:tc>
        <w:tc>
          <w:tcPr>
            <w:tcW w:w="1319" w:type="pct"/>
          </w:tcPr>
          <w:p w14:paraId="28897C70"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r w:rsidRPr="00CA2F03">
              <w:t xml:space="preserve">String </w:t>
            </w:r>
          </w:p>
        </w:tc>
        <w:tc>
          <w:tcPr>
            <w:tcW w:w="410" w:type="pct"/>
          </w:tcPr>
          <w:p w14:paraId="3D778A56" w14:textId="2CDD613B" w:rsidR="00AE3F79" w:rsidRPr="00CA2F03" w:rsidRDefault="009E6555" w:rsidP="009E4D96">
            <w:pPr>
              <w:spacing w:line="259" w:lineRule="auto"/>
              <w:cnfStyle w:val="000000000000" w:firstRow="0" w:lastRow="0" w:firstColumn="0" w:lastColumn="0" w:oddVBand="0" w:evenVBand="0" w:oddHBand="0" w:evenHBand="0" w:firstRowFirstColumn="0" w:firstRowLastColumn="0" w:lastRowFirstColumn="0" w:lastRowLastColumn="0"/>
            </w:pPr>
            <w:r>
              <w:t>30</w:t>
            </w:r>
          </w:p>
        </w:tc>
        <w:tc>
          <w:tcPr>
            <w:tcW w:w="410" w:type="pct"/>
          </w:tcPr>
          <w:p w14:paraId="2E02E12E"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r w:rsidRPr="00CA2F03">
              <w:t>1</w:t>
            </w:r>
          </w:p>
        </w:tc>
        <w:tc>
          <w:tcPr>
            <w:tcW w:w="408" w:type="pct"/>
          </w:tcPr>
          <w:p w14:paraId="3F8576AE"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r w:rsidRPr="00CA2F03">
              <w:t>1</w:t>
            </w:r>
          </w:p>
        </w:tc>
      </w:tr>
      <w:tr w:rsidR="00AE3F79" w:rsidRPr="00CA2F03" w14:paraId="4D8A2189" w14:textId="77777777" w:rsidTr="009E4D9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344" w:type="pct"/>
          </w:tcPr>
          <w:p w14:paraId="312BC4B0" w14:textId="77777777" w:rsidR="00AE3F79" w:rsidRPr="00CA2F03" w:rsidRDefault="00AE3F79" w:rsidP="009E4D96">
            <w:pPr>
              <w:spacing w:line="259" w:lineRule="auto"/>
              <w:ind w:left="2"/>
            </w:pPr>
            <w:r w:rsidRPr="00CA2F03">
              <w:rPr>
                <w:rFonts w:eastAsia="Arial" w:cs="Arial"/>
                <w:color w:val="FFFFFF"/>
              </w:rPr>
              <w:t xml:space="preserve">name </w:t>
            </w:r>
          </w:p>
        </w:tc>
        <w:tc>
          <w:tcPr>
            <w:tcW w:w="1109" w:type="pct"/>
          </w:tcPr>
          <w:p w14:paraId="7725702C" w14:textId="77777777" w:rsidR="00AE3F79" w:rsidRPr="00CA2F03" w:rsidRDefault="00AE3F79" w:rsidP="009E4D96">
            <w:pPr>
              <w:spacing w:line="259" w:lineRule="auto"/>
              <w:ind w:left="2"/>
              <w:cnfStyle w:val="000000100000" w:firstRow="0" w:lastRow="0" w:firstColumn="0" w:lastColumn="0" w:oddVBand="0" w:evenVBand="0" w:oddHBand="1" w:evenHBand="0" w:firstRowFirstColumn="0" w:firstRowLastColumn="0" w:lastRowFirstColumn="0" w:lastRowLastColumn="0"/>
            </w:pPr>
            <w:r w:rsidRPr="00CA2F03">
              <w:t xml:space="preserve"> </w:t>
            </w:r>
          </w:p>
        </w:tc>
        <w:tc>
          <w:tcPr>
            <w:tcW w:w="1319" w:type="pct"/>
          </w:tcPr>
          <w:p w14:paraId="724D38D3"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proofErr w:type="spellStart"/>
            <w:r w:rsidRPr="00CA2F03">
              <w:t>GeographicalNameSearchType</w:t>
            </w:r>
            <w:proofErr w:type="spellEnd"/>
            <w:r w:rsidRPr="00CA2F03">
              <w:t xml:space="preserve"> </w:t>
            </w:r>
          </w:p>
        </w:tc>
        <w:tc>
          <w:tcPr>
            <w:tcW w:w="410" w:type="pct"/>
          </w:tcPr>
          <w:p w14:paraId="1789E5C6"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p>
        </w:tc>
        <w:tc>
          <w:tcPr>
            <w:tcW w:w="410" w:type="pct"/>
          </w:tcPr>
          <w:p w14:paraId="20409ECB"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p>
        </w:tc>
        <w:tc>
          <w:tcPr>
            <w:tcW w:w="408" w:type="pct"/>
          </w:tcPr>
          <w:p w14:paraId="6A189E9F"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p>
        </w:tc>
      </w:tr>
      <w:tr w:rsidR="00AE3F79" w:rsidRPr="00CA2F03" w14:paraId="40FD3C7F" w14:textId="77777777" w:rsidTr="009E4D96">
        <w:trPr>
          <w:trHeight w:val="422"/>
        </w:trPr>
        <w:tc>
          <w:tcPr>
            <w:cnfStyle w:val="001000000000" w:firstRow="0" w:lastRow="0" w:firstColumn="1" w:lastColumn="0" w:oddVBand="0" w:evenVBand="0" w:oddHBand="0" w:evenHBand="0" w:firstRowFirstColumn="0" w:firstRowLastColumn="0" w:lastRowFirstColumn="0" w:lastRowLastColumn="0"/>
            <w:tcW w:w="1344" w:type="pct"/>
          </w:tcPr>
          <w:p w14:paraId="47357490" w14:textId="77777777" w:rsidR="00AE3F79" w:rsidRPr="00CA2F03" w:rsidRDefault="00AE3F79" w:rsidP="009E4D96">
            <w:pPr>
              <w:spacing w:line="259" w:lineRule="auto"/>
              <w:rPr>
                <w:b w:val="0"/>
                <w:bCs w:val="0"/>
              </w:rPr>
            </w:pPr>
            <w:proofErr w:type="spellStart"/>
            <w:r w:rsidRPr="00CA2F03">
              <w:rPr>
                <w:color w:val="FFFFFF"/>
              </w:rPr>
              <w:t>name.spelling</w:t>
            </w:r>
            <w:proofErr w:type="spellEnd"/>
            <w:r w:rsidRPr="00CA2F03">
              <w:rPr>
                <w:color w:val="FFFFFF"/>
              </w:rPr>
              <w:t xml:space="preserve"> </w:t>
            </w:r>
          </w:p>
        </w:tc>
        <w:tc>
          <w:tcPr>
            <w:tcW w:w="1109" w:type="pct"/>
          </w:tcPr>
          <w:p w14:paraId="68C59273" w14:textId="77777777" w:rsidR="00AE3F79" w:rsidRPr="00CA2F03" w:rsidRDefault="00AE3F79" w:rsidP="009E4D96">
            <w:pPr>
              <w:spacing w:line="259" w:lineRule="auto"/>
              <w:ind w:left="2"/>
              <w:cnfStyle w:val="000000000000" w:firstRow="0" w:lastRow="0" w:firstColumn="0" w:lastColumn="0" w:oddVBand="0" w:evenVBand="0" w:oddHBand="0" w:evenHBand="0" w:firstRowFirstColumn="0" w:firstRowLastColumn="0" w:lastRowFirstColumn="0" w:lastRowLastColumn="0"/>
            </w:pPr>
            <w:r w:rsidRPr="00CA2F03">
              <w:t>Spelling of the part-of-</w:t>
            </w:r>
            <w:proofErr w:type="spellStart"/>
            <w:r w:rsidRPr="00CA2F03">
              <w:t>mun</w:t>
            </w:r>
            <w:proofErr w:type="spellEnd"/>
            <w:r w:rsidRPr="00CA2F03">
              <w:t xml:space="preserve"> (or part of) </w:t>
            </w:r>
          </w:p>
        </w:tc>
        <w:tc>
          <w:tcPr>
            <w:tcW w:w="1319" w:type="pct"/>
          </w:tcPr>
          <w:p w14:paraId="7E903352"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r w:rsidRPr="00CA2F03">
              <w:t xml:space="preserve">String </w:t>
            </w:r>
          </w:p>
        </w:tc>
        <w:tc>
          <w:tcPr>
            <w:tcW w:w="410" w:type="pct"/>
          </w:tcPr>
          <w:p w14:paraId="7D0DC00E"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r w:rsidRPr="00CA2F03">
              <w:t>100</w:t>
            </w:r>
          </w:p>
        </w:tc>
        <w:tc>
          <w:tcPr>
            <w:tcW w:w="410" w:type="pct"/>
          </w:tcPr>
          <w:p w14:paraId="138DCF40"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r w:rsidRPr="00CA2F03">
              <w:t>1</w:t>
            </w:r>
          </w:p>
        </w:tc>
        <w:tc>
          <w:tcPr>
            <w:tcW w:w="408" w:type="pct"/>
          </w:tcPr>
          <w:p w14:paraId="42548EF6" w14:textId="71B9773A" w:rsidR="00AE3F79" w:rsidRPr="00CA2F03" w:rsidRDefault="004D40FB" w:rsidP="009E4D96">
            <w:pPr>
              <w:spacing w:line="259" w:lineRule="auto"/>
              <w:cnfStyle w:val="000000000000" w:firstRow="0" w:lastRow="0" w:firstColumn="0" w:lastColumn="0" w:oddVBand="0" w:evenVBand="0" w:oddHBand="0" w:evenHBand="0" w:firstRowFirstColumn="0" w:firstRowLastColumn="0" w:lastRowFirstColumn="0" w:lastRowLastColumn="0"/>
            </w:pPr>
            <w:r>
              <w:t>3</w:t>
            </w:r>
          </w:p>
        </w:tc>
      </w:tr>
      <w:tr w:rsidR="00AE3F79" w:rsidRPr="00CA2F03" w14:paraId="11AF8C1B" w14:textId="77777777" w:rsidTr="009E4D96">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344" w:type="pct"/>
          </w:tcPr>
          <w:p w14:paraId="4E06B8C4" w14:textId="77777777" w:rsidR="00AE3F79" w:rsidRPr="00CA2F03" w:rsidRDefault="00AE3F79" w:rsidP="009E4D96">
            <w:pPr>
              <w:spacing w:line="259" w:lineRule="auto"/>
              <w:rPr>
                <w:b w:val="0"/>
                <w:bCs w:val="0"/>
              </w:rPr>
            </w:pPr>
            <w:proofErr w:type="spellStart"/>
            <w:r w:rsidRPr="00CA2F03">
              <w:rPr>
                <w:color w:val="FFFFFF"/>
              </w:rPr>
              <w:t>name.language</w:t>
            </w:r>
            <w:proofErr w:type="spellEnd"/>
            <w:r w:rsidRPr="00CA2F03">
              <w:rPr>
                <w:color w:val="FFFFFF"/>
              </w:rPr>
              <w:t xml:space="preserve"> </w:t>
            </w:r>
          </w:p>
        </w:tc>
        <w:tc>
          <w:tcPr>
            <w:tcW w:w="1109" w:type="pct"/>
          </w:tcPr>
          <w:p w14:paraId="72EB0EDE" w14:textId="77777777" w:rsidR="00AE3F79" w:rsidRPr="00CA2F03" w:rsidRDefault="00AE3F79" w:rsidP="009E4D96">
            <w:pPr>
              <w:spacing w:line="259" w:lineRule="auto"/>
              <w:ind w:left="2"/>
              <w:cnfStyle w:val="000000100000" w:firstRow="0" w:lastRow="0" w:firstColumn="0" w:lastColumn="0" w:oddVBand="0" w:evenVBand="0" w:oddHBand="1" w:evenHBand="0" w:firstRowFirstColumn="0" w:firstRowLastColumn="0" w:lastRowFirstColumn="0" w:lastRowLastColumn="0"/>
            </w:pPr>
            <w:r w:rsidRPr="00CA2F03">
              <w:t>Language of the part-of-</w:t>
            </w:r>
            <w:proofErr w:type="spellStart"/>
            <w:r w:rsidRPr="00CA2F03">
              <w:t>mun</w:t>
            </w:r>
            <w:proofErr w:type="spellEnd"/>
            <w:r w:rsidRPr="00CA2F03">
              <w:t xml:space="preserve">: Dutch, French or German </w:t>
            </w:r>
          </w:p>
        </w:tc>
        <w:tc>
          <w:tcPr>
            <w:tcW w:w="1319" w:type="pct"/>
          </w:tcPr>
          <w:p w14:paraId="3EA6486B"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proofErr w:type="spellStart"/>
            <w:r w:rsidRPr="00CA2F03">
              <w:t>LanguageCodeValueType</w:t>
            </w:r>
            <w:proofErr w:type="spellEnd"/>
            <w:r w:rsidRPr="00CA2F03">
              <w:t xml:space="preserve"> </w:t>
            </w:r>
          </w:p>
        </w:tc>
        <w:tc>
          <w:tcPr>
            <w:tcW w:w="410" w:type="pct"/>
          </w:tcPr>
          <w:p w14:paraId="0C350EC2"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r w:rsidRPr="00CA2F03">
              <w:t>5</w:t>
            </w:r>
          </w:p>
        </w:tc>
        <w:tc>
          <w:tcPr>
            <w:tcW w:w="410" w:type="pct"/>
          </w:tcPr>
          <w:p w14:paraId="6A83F2CE"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r w:rsidRPr="00CA2F03">
              <w:t>1</w:t>
            </w:r>
          </w:p>
        </w:tc>
        <w:tc>
          <w:tcPr>
            <w:tcW w:w="408" w:type="pct"/>
          </w:tcPr>
          <w:p w14:paraId="6306A9DE"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r w:rsidRPr="00CA2F03">
              <w:t>1</w:t>
            </w:r>
          </w:p>
        </w:tc>
      </w:tr>
      <w:tr w:rsidR="00AE3F79" w:rsidRPr="00CA2F03" w14:paraId="727437D0" w14:textId="77777777" w:rsidTr="009E4D96">
        <w:trPr>
          <w:trHeight w:val="447"/>
        </w:trPr>
        <w:tc>
          <w:tcPr>
            <w:cnfStyle w:val="001000000000" w:firstRow="0" w:lastRow="0" w:firstColumn="1" w:lastColumn="0" w:oddVBand="0" w:evenVBand="0" w:oddHBand="0" w:evenHBand="0" w:firstRowFirstColumn="0" w:firstRowLastColumn="0" w:lastRowFirstColumn="0" w:lastRowLastColumn="0"/>
            <w:tcW w:w="1344" w:type="pct"/>
          </w:tcPr>
          <w:p w14:paraId="169EB536" w14:textId="77777777" w:rsidR="00AE3F79" w:rsidRPr="00CA2F03" w:rsidRDefault="00AE3F79" w:rsidP="009E4D96">
            <w:pPr>
              <w:spacing w:line="259" w:lineRule="auto"/>
              <w:ind w:left="2"/>
            </w:pPr>
            <w:proofErr w:type="spellStart"/>
            <w:r w:rsidRPr="00CA2F03">
              <w:rPr>
                <w:color w:val="FFFFFF"/>
              </w:rPr>
              <w:t>partOf</w:t>
            </w:r>
            <w:r w:rsidRPr="00CA2F03">
              <w:rPr>
                <w:rFonts w:cs="Arial"/>
                <w:szCs w:val="18"/>
              </w:rPr>
              <w:t>MunicipalityStatus</w:t>
            </w:r>
            <w:proofErr w:type="spellEnd"/>
          </w:p>
        </w:tc>
        <w:tc>
          <w:tcPr>
            <w:tcW w:w="1109" w:type="pct"/>
          </w:tcPr>
          <w:p w14:paraId="619AA471" w14:textId="77777777" w:rsidR="00AE3F79" w:rsidRPr="00CA2F03" w:rsidRDefault="00AE3F79" w:rsidP="009E4D96">
            <w:pPr>
              <w:spacing w:line="259" w:lineRule="auto"/>
              <w:ind w:left="2" w:right="141"/>
              <w:jc w:val="both"/>
              <w:cnfStyle w:val="000000000000" w:firstRow="0" w:lastRow="0" w:firstColumn="0" w:lastColumn="0" w:oddVBand="0" w:evenVBand="0" w:oddHBand="0" w:evenHBand="0" w:firstRowFirstColumn="0" w:firstRowLastColumn="0" w:lastRowFirstColumn="0" w:lastRowLastColumn="0"/>
            </w:pPr>
          </w:p>
        </w:tc>
        <w:tc>
          <w:tcPr>
            <w:tcW w:w="1319" w:type="pct"/>
          </w:tcPr>
          <w:p w14:paraId="04A37C5D"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proofErr w:type="spellStart"/>
            <w:r w:rsidRPr="00CA2F03">
              <w:rPr>
                <w:rFonts w:cs="Arial"/>
                <w:szCs w:val="18"/>
              </w:rPr>
              <w:t>streetnameStatusType</w:t>
            </w:r>
            <w:proofErr w:type="spellEnd"/>
          </w:p>
        </w:tc>
        <w:tc>
          <w:tcPr>
            <w:tcW w:w="410" w:type="pct"/>
          </w:tcPr>
          <w:p w14:paraId="0EE6B230"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p>
        </w:tc>
        <w:tc>
          <w:tcPr>
            <w:tcW w:w="410" w:type="pct"/>
          </w:tcPr>
          <w:p w14:paraId="434E89F8"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r w:rsidRPr="00CA2F03">
              <w:rPr>
                <w:rFonts w:cs="Arial"/>
                <w:szCs w:val="18"/>
              </w:rPr>
              <w:t>1</w:t>
            </w:r>
          </w:p>
        </w:tc>
        <w:tc>
          <w:tcPr>
            <w:tcW w:w="408" w:type="pct"/>
          </w:tcPr>
          <w:p w14:paraId="370FC137"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r w:rsidRPr="00CA2F03">
              <w:rPr>
                <w:rFonts w:cs="Arial"/>
                <w:szCs w:val="18"/>
              </w:rPr>
              <w:t>1</w:t>
            </w:r>
          </w:p>
        </w:tc>
      </w:tr>
      <w:tr w:rsidR="00AE3F79" w:rsidRPr="00CA2F03" w14:paraId="76A8929B" w14:textId="77777777" w:rsidTr="009E4D9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344" w:type="pct"/>
          </w:tcPr>
          <w:p w14:paraId="6F8E28C9" w14:textId="77777777" w:rsidR="00AE3F79" w:rsidRPr="00CA2F03" w:rsidRDefault="00AE3F79" w:rsidP="009E4D96">
            <w:pPr>
              <w:rPr>
                <w:b w:val="0"/>
                <w:bCs w:val="0"/>
              </w:rPr>
            </w:pPr>
            <w:proofErr w:type="spellStart"/>
            <w:r w:rsidRPr="00CA2F03">
              <w:rPr>
                <w:color w:val="FFFFFF"/>
              </w:rPr>
              <w:t>partOf</w:t>
            </w:r>
            <w:r w:rsidRPr="00CA2F03">
              <w:rPr>
                <w:rFonts w:cs="Arial"/>
                <w:szCs w:val="18"/>
              </w:rPr>
              <w:t>MunicipalityStatus.status</w:t>
            </w:r>
            <w:proofErr w:type="spellEnd"/>
          </w:p>
        </w:tc>
        <w:tc>
          <w:tcPr>
            <w:tcW w:w="1109" w:type="pct"/>
          </w:tcPr>
          <w:p w14:paraId="3BBF9B89" w14:textId="77777777" w:rsidR="00AE3F79" w:rsidRPr="00CA2F03" w:rsidRDefault="00AE3F79" w:rsidP="009E4D96">
            <w:pPr>
              <w:spacing w:line="259" w:lineRule="auto"/>
              <w:ind w:left="2"/>
              <w:cnfStyle w:val="000000100000" w:firstRow="0" w:lastRow="0" w:firstColumn="0" w:lastColumn="0" w:oddVBand="0" w:evenVBand="0" w:oddHBand="1" w:evenHBand="0" w:firstRowFirstColumn="0" w:firstRowLastColumn="0" w:lastRowFirstColumn="0" w:lastRowLastColumn="0"/>
            </w:pPr>
            <w:r w:rsidRPr="00CA2F03">
              <w:rPr>
                <w:rFonts w:cs="Arial"/>
                <w:szCs w:val="18"/>
              </w:rPr>
              <w:t xml:space="preserve">The status of the </w:t>
            </w:r>
            <w:proofErr w:type="spellStart"/>
            <w:r w:rsidRPr="00CA2F03">
              <w:rPr>
                <w:rFonts w:cs="Arial"/>
                <w:szCs w:val="18"/>
              </w:rPr>
              <w:t>PartOfMunicipality</w:t>
            </w:r>
            <w:proofErr w:type="spellEnd"/>
          </w:p>
        </w:tc>
        <w:tc>
          <w:tcPr>
            <w:tcW w:w="1319" w:type="pct"/>
          </w:tcPr>
          <w:p w14:paraId="40BE9BA1"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proofErr w:type="spellStart"/>
            <w:r w:rsidRPr="00CA2F03">
              <w:rPr>
                <w:rFonts w:cs="Arial"/>
                <w:szCs w:val="18"/>
              </w:rPr>
              <w:t>streetnameStatusvalueType</w:t>
            </w:r>
            <w:proofErr w:type="spellEnd"/>
          </w:p>
        </w:tc>
        <w:tc>
          <w:tcPr>
            <w:tcW w:w="410" w:type="pct"/>
          </w:tcPr>
          <w:p w14:paraId="6B65468D" w14:textId="5D629321" w:rsidR="00AE3F79" w:rsidRPr="00CA2F03" w:rsidRDefault="0045284C" w:rsidP="009E4D96">
            <w:pPr>
              <w:spacing w:line="259" w:lineRule="auto"/>
              <w:cnfStyle w:val="000000100000" w:firstRow="0" w:lastRow="0" w:firstColumn="0" w:lastColumn="0" w:oddVBand="0" w:evenVBand="0" w:oddHBand="1" w:evenHBand="0" w:firstRowFirstColumn="0" w:firstRowLastColumn="0" w:lastRowFirstColumn="0" w:lastRowLastColumn="0"/>
            </w:pPr>
            <w:r>
              <w:rPr>
                <w:rFonts w:cs="Arial"/>
                <w:szCs w:val="18"/>
              </w:rPr>
              <w:t>20</w:t>
            </w:r>
          </w:p>
        </w:tc>
        <w:tc>
          <w:tcPr>
            <w:tcW w:w="410" w:type="pct"/>
          </w:tcPr>
          <w:p w14:paraId="275091F9"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r w:rsidRPr="00CA2F03">
              <w:rPr>
                <w:rFonts w:cs="Arial"/>
                <w:szCs w:val="18"/>
              </w:rPr>
              <w:t>1</w:t>
            </w:r>
          </w:p>
        </w:tc>
        <w:tc>
          <w:tcPr>
            <w:tcW w:w="408" w:type="pct"/>
          </w:tcPr>
          <w:p w14:paraId="58FCD5F2"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r w:rsidRPr="00CA2F03">
              <w:rPr>
                <w:rFonts w:cs="Arial"/>
                <w:szCs w:val="18"/>
              </w:rPr>
              <w:t>1</w:t>
            </w:r>
          </w:p>
        </w:tc>
      </w:tr>
      <w:tr w:rsidR="00AE3F79" w:rsidRPr="00CA2F03" w14:paraId="5A0065C4" w14:textId="77777777" w:rsidTr="009E4D96">
        <w:trPr>
          <w:trHeight w:val="427"/>
        </w:trPr>
        <w:tc>
          <w:tcPr>
            <w:cnfStyle w:val="001000000000" w:firstRow="0" w:lastRow="0" w:firstColumn="1" w:lastColumn="0" w:oddVBand="0" w:evenVBand="0" w:oddHBand="0" w:evenHBand="0" w:firstRowFirstColumn="0" w:firstRowLastColumn="0" w:lastRowFirstColumn="0" w:lastRowLastColumn="0"/>
            <w:tcW w:w="1344" w:type="pct"/>
          </w:tcPr>
          <w:p w14:paraId="3C0D4184" w14:textId="77777777" w:rsidR="00AE3F79" w:rsidRPr="00CA2F03" w:rsidRDefault="00AE3F79" w:rsidP="009E4D96">
            <w:pPr>
              <w:spacing w:line="259" w:lineRule="auto"/>
              <w:ind w:left="2" w:right="348"/>
              <w:rPr>
                <w:b w:val="0"/>
                <w:bCs w:val="0"/>
              </w:rPr>
            </w:pPr>
            <w:proofErr w:type="spellStart"/>
            <w:r w:rsidRPr="00CA2F03">
              <w:rPr>
                <w:color w:val="FFFFFF"/>
              </w:rPr>
              <w:t>partOf</w:t>
            </w:r>
            <w:r w:rsidRPr="00CA2F03">
              <w:rPr>
                <w:rFonts w:cs="Arial"/>
                <w:szCs w:val="18"/>
              </w:rPr>
              <w:t>MunicipalityStatus.validFrom</w:t>
            </w:r>
            <w:proofErr w:type="spellEnd"/>
          </w:p>
        </w:tc>
        <w:tc>
          <w:tcPr>
            <w:tcW w:w="1109" w:type="pct"/>
          </w:tcPr>
          <w:p w14:paraId="63972C82" w14:textId="77777777" w:rsidR="00AE3F79" w:rsidRPr="00CA2F03" w:rsidRDefault="00AE3F79" w:rsidP="009E4D96">
            <w:pPr>
              <w:spacing w:line="259" w:lineRule="auto"/>
              <w:ind w:left="2"/>
              <w:cnfStyle w:val="000000000000" w:firstRow="0" w:lastRow="0" w:firstColumn="0" w:lastColumn="0" w:oddVBand="0" w:evenVBand="0" w:oddHBand="0" w:evenHBand="0" w:firstRowFirstColumn="0" w:firstRowLastColumn="0" w:lastRowFirstColumn="0" w:lastRowLastColumn="0"/>
            </w:pPr>
            <w:r w:rsidRPr="00CA2F03">
              <w:rPr>
                <w:rFonts w:cs="Arial"/>
                <w:szCs w:val="18"/>
              </w:rPr>
              <w:t>Begin date of the status</w:t>
            </w:r>
          </w:p>
        </w:tc>
        <w:tc>
          <w:tcPr>
            <w:tcW w:w="1319" w:type="pct"/>
          </w:tcPr>
          <w:p w14:paraId="399362F9"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proofErr w:type="spellStart"/>
            <w:r w:rsidRPr="00CA2F03">
              <w:rPr>
                <w:rFonts w:cs="Arial"/>
                <w:szCs w:val="18"/>
              </w:rPr>
              <w:t>dateTime</w:t>
            </w:r>
            <w:proofErr w:type="spellEnd"/>
          </w:p>
        </w:tc>
        <w:tc>
          <w:tcPr>
            <w:tcW w:w="410" w:type="pct"/>
          </w:tcPr>
          <w:p w14:paraId="6648CBF0"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p>
        </w:tc>
        <w:tc>
          <w:tcPr>
            <w:tcW w:w="410" w:type="pct"/>
          </w:tcPr>
          <w:p w14:paraId="11C49C18"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r w:rsidRPr="00CA2F03">
              <w:rPr>
                <w:rFonts w:cs="Arial"/>
                <w:szCs w:val="18"/>
              </w:rPr>
              <w:t>1</w:t>
            </w:r>
          </w:p>
        </w:tc>
        <w:tc>
          <w:tcPr>
            <w:tcW w:w="408" w:type="pct"/>
          </w:tcPr>
          <w:p w14:paraId="3EA4F965"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r w:rsidRPr="00CA2F03">
              <w:rPr>
                <w:rFonts w:cs="Arial"/>
                <w:szCs w:val="18"/>
              </w:rPr>
              <w:t>1</w:t>
            </w:r>
          </w:p>
        </w:tc>
      </w:tr>
      <w:tr w:rsidR="00AE3F79" w:rsidRPr="00CA2F03" w14:paraId="62684881" w14:textId="77777777" w:rsidTr="009E4D96">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344" w:type="pct"/>
          </w:tcPr>
          <w:p w14:paraId="5C4CF461" w14:textId="77777777" w:rsidR="00AE3F79" w:rsidRPr="00CA2F03" w:rsidRDefault="00AE3F79" w:rsidP="009E4D96">
            <w:pPr>
              <w:spacing w:line="259" w:lineRule="auto"/>
              <w:ind w:left="2"/>
              <w:rPr>
                <w:b w:val="0"/>
                <w:bCs w:val="0"/>
              </w:rPr>
            </w:pPr>
            <w:proofErr w:type="spellStart"/>
            <w:r w:rsidRPr="00CA2F03">
              <w:rPr>
                <w:color w:val="FFFFFF"/>
              </w:rPr>
              <w:t>partOf</w:t>
            </w:r>
            <w:r w:rsidRPr="00CA2F03">
              <w:rPr>
                <w:rFonts w:cs="Arial"/>
                <w:szCs w:val="18"/>
              </w:rPr>
              <w:t>MunicipalityStatus.validTo</w:t>
            </w:r>
            <w:proofErr w:type="spellEnd"/>
          </w:p>
        </w:tc>
        <w:tc>
          <w:tcPr>
            <w:tcW w:w="1109" w:type="pct"/>
          </w:tcPr>
          <w:p w14:paraId="0F4827D3" w14:textId="77777777" w:rsidR="00AE3F79" w:rsidRPr="00CA2F03" w:rsidRDefault="00AE3F79" w:rsidP="009E4D96">
            <w:pPr>
              <w:spacing w:line="259" w:lineRule="auto"/>
              <w:ind w:left="2"/>
              <w:cnfStyle w:val="000000100000" w:firstRow="0" w:lastRow="0" w:firstColumn="0" w:lastColumn="0" w:oddVBand="0" w:evenVBand="0" w:oddHBand="1" w:evenHBand="0" w:firstRowFirstColumn="0" w:firstRowLastColumn="0" w:lastRowFirstColumn="0" w:lastRowLastColumn="0"/>
            </w:pPr>
            <w:r w:rsidRPr="00CA2F03">
              <w:rPr>
                <w:rFonts w:cs="Arial"/>
                <w:szCs w:val="18"/>
              </w:rPr>
              <w:t>End date of the status</w:t>
            </w:r>
          </w:p>
        </w:tc>
        <w:tc>
          <w:tcPr>
            <w:tcW w:w="1319" w:type="pct"/>
          </w:tcPr>
          <w:p w14:paraId="5E2C836C"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proofErr w:type="spellStart"/>
            <w:r w:rsidRPr="00CA2F03">
              <w:rPr>
                <w:rFonts w:cs="Arial"/>
                <w:szCs w:val="18"/>
              </w:rPr>
              <w:t>dateTime</w:t>
            </w:r>
            <w:proofErr w:type="spellEnd"/>
          </w:p>
        </w:tc>
        <w:tc>
          <w:tcPr>
            <w:tcW w:w="410" w:type="pct"/>
          </w:tcPr>
          <w:p w14:paraId="6CBAA1CB"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p>
        </w:tc>
        <w:tc>
          <w:tcPr>
            <w:tcW w:w="410" w:type="pct"/>
          </w:tcPr>
          <w:p w14:paraId="4EDDE799"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r w:rsidRPr="00CA2F03">
              <w:rPr>
                <w:rFonts w:cs="Arial"/>
                <w:szCs w:val="18"/>
              </w:rPr>
              <w:t>0</w:t>
            </w:r>
          </w:p>
        </w:tc>
        <w:tc>
          <w:tcPr>
            <w:tcW w:w="408" w:type="pct"/>
          </w:tcPr>
          <w:p w14:paraId="320AC65A"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r w:rsidRPr="00CA2F03">
              <w:rPr>
                <w:rFonts w:cs="Arial"/>
                <w:szCs w:val="18"/>
              </w:rPr>
              <w:t>1</w:t>
            </w:r>
          </w:p>
        </w:tc>
      </w:tr>
      <w:tr w:rsidR="00AE3F79" w:rsidRPr="00CA2F03" w14:paraId="5965C070" w14:textId="77777777" w:rsidTr="009E4D96">
        <w:trPr>
          <w:trHeight w:val="571"/>
        </w:trPr>
        <w:tc>
          <w:tcPr>
            <w:cnfStyle w:val="001000000000" w:firstRow="0" w:lastRow="0" w:firstColumn="1" w:lastColumn="0" w:oddVBand="0" w:evenVBand="0" w:oddHBand="0" w:evenHBand="0" w:firstRowFirstColumn="0" w:firstRowLastColumn="0" w:lastRowFirstColumn="0" w:lastRowLastColumn="0"/>
            <w:tcW w:w="1344" w:type="pct"/>
          </w:tcPr>
          <w:p w14:paraId="55B26696" w14:textId="6F4B334F" w:rsidR="00AE3F79" w:rsidRPr="00CA2F03" w:rsidRDefault="000B513F" w:rsidP="009E4D96">
            <w:pPr>
              <w:spacing w:line="259" w:lineRule="auto"/>
            </w:pPr>
            <w:r w:rsidRPr="00CA2F03">
              <w:rPr>
                <w:szCs w:val="18"/>
              </w:rPr>
              <w:t>E</w:t>
            </w:r>
            <w:r w:rsidR="00AE3F79" w:rsidRPr="00CA2F03">
              <w:rPr>
                <w:szCs w:val="18"/>
              </w:rPr>
              <w:t>vent</w:t>
            </w:r>
          </w:p>
        </w:tc>
        <w:tc>
          <w:tcPr>
            <w:tcW w:w="1109" w:type="pct"/>
          </w:tcPr>
          <w:p w14:paraId="38166DA5" w14:textId="77777777" w:rsidR="00AE3F79" w:rsidRPr="00CA2F03" w:rsidRDefault="00AE3F79" w:rsidP="009E4D96">
            <w:pPr>
              <w:spacing w:line="259" w:lineRule="auto"/>
              <w:ind w:left="2"/>
              <w:cnfStyle w:val="000000000000" w:firstRow="0" w:lastRow="0" w:firstColumn="0" w:lastColumn="0" w:oddVBand="0" w:evenVBand="0" w:oddHBand="0" w:evenHBand="0" w:firstRowFirstColumn="0" w:firstRowLastColumn="0" w:lastRowFirstColumn="0" w:lastRowLastColumn="0"/>
            </w:pPr>
          </w:p>
        </w:tc>
        <w:tc>
          <w:tcPr>
            <w:tcW w:w="1319" w:type="pct"/>
          </w:tcPr>
          <w:p w14:paraId="4F793506"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p>
        </w:tc>
        <w:tc>
          <w:tcPr>
            <w:tcW w:w="410" w:type="pct"/>
          </w:tcPr>
          <w:p w14:paraId="77F3F819"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p>
        </w:tc>
        <w:tc>
          <w:tcPr>
            <w:tcW w:w="410" w:type="pct"/>
          </w:tcPr>
          <w:p w14:paraId="6581DDE0"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r w:rsidRPr="00CA2F03">
              <w:t>0</w:t>
            </w:r>
          </w:p>
        </w:tc>
        <w:tc>
          <w:tcPr>
            <w:tcW w:w="408" w:type="pct"/>
          </w:tcPr>
          <w:p w14:paraId="4229D1E3"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r w:rsidRPr="00CA2F03">
              <w:t>1</w:t>
            </w:r>
          </w:p>
        </w:tc>
      </w:tr>
      <w:tr w:rsidR="00AE3F79" w:rsidRPr="00CA2F03" w14:paraId="2BB8B50D" w14:textId="77777777" w:rsidTr="009E4D96">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344" w:type="pct"/>
          </w:tcPr>
          <w:p w14:paraId="2F9473C3" w14:textId="77777777" w:rsidR="00AE3F79" w:rsidRPr="00CA2F03" w:rsidRDefault="00AE3F79" w:rsidP="009E4D96">
            <w:pPr>
              <w:spacing w:line="259" w:lineRule="auto"/>
              <w:ind w:left="2"/>
              <w:rPr>
                <w:b w:val="0"/>
                <w:bCs w:val="0"/>
              </w:rPr>
            </w:pPr>
            <w:proofErr w:type="spellStart"/>
            <w:r w:rsidRPr="00CA2F03">
              <w:rPr>
                <w:szCs w:val="18"/>
              </w:rPr>
              <w:t>event.type</w:t>
            </w:r>
            <w:proofErr w:type="spellEnd"/>
          </w:p>
        </w:tc>
        <w:tc>
          <w:tcPr>
            <w:tcW w:w="1109" w:type="pct"/>
          </w:tcPr>
          <w:p w14:paraId="6D29C8F8" w14:textId="77777777" w:rsidR="00AE3F79" w:rsidRPr="00CA2F03" w:rsidRDefault="00AE3F79" w:rsidP="009E4D96">
            <w:pPr>
              <w:spacing w:line="259" w:lineRule="auto"/>
              <w:ind w:left="2"/>
              <w:cnfStyle w:val="000000100000" w:firstRow="0" w:lastRow="0" w:firstColumn="0" w:lastColumn="0" w:oddVBand="0" w:evenVBand="0" w:oddHBand="1" w:evenHBand="0" w:firstRowFirstColumn="0" w:firstRowLastColumn="0" w:lastRowFirstColumn="0" w:lastRowLastColumn="0"/>
            </w:pPr>
            <w:r w:rsidRPr="00CA2F03">
              <w:rPr>
                <w:szCs w:val="18"/>
              </w:rPr>
              <w:t>The event that cause the mutation to happen</w:t>
            </w:r>
          </w:p>
        </w:tc>
        <w:tc>
          <w:tcPr>
            <w:tcW w:w="1319" w:type="pct"/>
          </w:tcPr>
          <w:p w14:paraId="770FB6B8" w14:textId="4821D4A4" w:rsidR="00AE3F79" w:rsidRPr="00CA2F03" w:rsidRDefault="001B6598" w:rsidP="009E4D96">
            <w:pPr>
              <w:spacing w:line="259" w:lineRule="auto"/>
              <w:cnfStyle w:val="000000100000" w:firstRow="0" w:lastRow="0" w:firstColumn="0" w:lastColumn="0" w:oddVBand="0" w:evenVBand="0" w:oddHBand="1" w:evenHBand="0" w:firstRowFirstColumn="0" w:firstRowLastColumn="0" w:lastRowFirstColumn="0" w:lastRowLastColumn="0"/>
            </w:pPr>
            <w:r>
              <w:rPr>
                <w:szCs w:val="18"/>
              </w:rPr>
              <w:t>Varchar</w:t>
            </w:r>
          </w:p>
        </w:tc>
        <w:tc>
          <w:tcPr>
            <w:tcW w:w="410" w:type="pct"/>
          </w:tcPr>
          <w:p w14:paraId="30E1AEF3"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r w:rsidRPr="00CA2F03">
              <w:rPr>
                <w:szCs w:val="18"/>
              </w:rPr>
              <w:t>30</w:t>
            </w:r>
          </w:p>
        </w:tc>
        <w:tc>
          <w:tcPr>
            <w:tcW w:w="410" w:type="pct"/>
          </w:tcPr>
          <w:p w14:paraId="5D016EBA"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r w:rsidRPr="00CA2F03">
              <w:rPr>
                <w:szCs w:val="18"/>
              </w:rPr>
              <w:t>0</w:t>
            </w:r>
          </w:p>
        </w:tc>
        <w:tc>
          <w:tcPr>
            <w:tcW w:w="408" w:type="pct"/>
          </w:tcPr>
          <w:p w14:paraId="1B01B63B"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r w:rsidRPr="00CA2F03">
              <w:rPr>
                <w:szCs w:val="18"/>
              </w:rPr>
              <w:t>1</w:t>
            </w:r>
          </w:p>
        </w:tc>
      </w:tr>
      <w:tr w:rsidR="00AE3F79" w:rsidRPr="00CA2F03" w14:paraId="31A15D10" w14:textId="77777777" w:rsidTr="009E4D96">
        <w:trPr>
          <w:trHeight w:val="217"/>
        </w:trPr>
        <w:tc>
          <w:tcPr>
            <w:cnfStyle w:val="001000000000" w:firstRow="0" w:lastRow="0" w:firstColumn="1" w:lastColumn="0" w:oddVBand="0" w:evenVBand="0" w:oddHBand="0" w:evenHBand="0" w:firstRowFirstColumn="0" w:firstRowLastColumn="0" w:lastRowFirstColumn="0" w:lastRowLastColumn="0"/>
            <w:tcW w:w="1344" w:type="pct"/>
          </w:tcPr>
          <w:p w14:paraId="68066F5D" w14:textId="77777777" w:rsidR="00AE3F79" w:rsidRPr="00CA2F03" w:rsidRDefault="00AE3F79" w:rsidP="009E4D96">
            <w:pPr>
              <w:spacing w:line="259" w:lineRule="auto"/>
              <w:ind w:left="2"/>
              <w:rPr>
                <w:b w:val="0"/>
                <w:bCs w:val="0"/>
              </w:rPr>
            </w:pPr>
            <w:proofErr w:type="spellStart"/>
            <w:r w:rsidRPr="00CA2F03">
              <w:rPr>
                <w:szCs w:val="18"/>
              </w:rPr>
              <w:t>event.date</w:t>
            </w:r>
            <w:proofErr w:type="spellEnd"/>
          </w:p>
        </w:tc>
        <w:tc>
          <w:tcPr>
            <w:tcW w:w="1109" w:type="pct"/>
          </w:tcPr>
          <w:p w14:paraId="59EB331A" w14:textId="77777777" w:rsidR="00AE3F79" w:rsidRPr="00CA2F03" w:rsidRDefault="00AE3F79" w:rsidP="009E4D96">
            <w:pPr>
              <w:spacing w:line="259" w:lineRule="auto"/>
              <w:ind w:left="2"/>
              <w:cnfStyle w:val="000000000000" w:firstRow="0" w:lastRow="0" w:firstColumn="0" w:lastColumn="0" w:oddVBand="0" w:evenVBand="0" w:oddHBand="0" w:evenHBand="0" w:firstRowFirstColumn="0" w:firstRowLastColumn="0" w:lastRowFirstColumn="0" w:lastRowLastColumn="0"/>
            </w:pPr>
            <w:r w:rsidRPr="00CA2F03">
              <w:rPr>
                <w:szCs w:val="18"/>
              </w:rPr>
              <w:t>The Date the event occurred</w:t>
            </w:r>
          </w:p>
        </w:tc>
        <w:tc>
          <w:tcPr>
            <w:tcW w:w="1319" w:type="pct"/>
          </w:tcPr>
          <w:p w14:paraId="2F145100"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r w:rsidRPr="00CA2F03">
              <w:rPr>
                <w:szCs w:val="18"/>
              </w:rPr>
              <w:t>Date</w:t>
            </w:r>
          </w:p>
        </w:tc>
        <w:tc>
          <w:tcPr>
            <w:tcW w:w="410" w:type="pct"/>
          </w:tcPr>
          <w:p w14:paraId="39743DB3"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p>
        </w:tc>
        <w:tc>
          <w:tcPr>
            <w:tcW w:w="410" w:type="pct"/>
          </w:tcPr>
          <w:p w14:paraId="3B6FC78E"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r w:rsidRPr="00CA2F03">
              <w:t>1</w:t>
            </w:r>
          </w:p>
        </w:tc>
        <w:tc>
          <w:tcPr>
            <w:tcW w:w="408" w:type="pct"/>
          </w:tcPr>
          <w:p w14:paraId="4A477005"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r w:rsidRPr="00CA2F03">
              <w:rPr>
                <w:szCs w:val="18"/>
              </w:rPr>
              <w:t>1</w:t>
            </w:r>
          </w:p>
        </w:tc>
      </w:tr>
      <w:tr w:rsidR="00AE3F79" w:rsidRPr="00CA2F03" w14:paraId="5EC20345" w14:textId="77777777" w:rsidTr="009E4D96">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344" w:type="pct"/>
          </w:tcPr>
          <w:p w14:paraId="167C0236" w14:textId="6AF24887" w:rsidR="00AE3F79" w:rsidRPr="00CA2F03" w:rsidRDefault="000B513F" w:rsidP="009E4D96">
            <w:pPr>
              <w:spacing w:line="259" w:lineRule="auto"/>
              <w:ind w:left="2"/>
              <w:rPr>
                <w:szCs w:val="18"/>
              </w:rPr>
            </w:pPr>
            <w:r w:rsidRPr="00CA2F03">
              <w:rPr>
                <w:szCs w:val="18"/>
              </w:rPr>
              <w:t>P</w:t>
            </w:r>
            <w:r w:rsidR="00AE3F79" w:rsidRPr="00CA2F03">
              <w:rPr>
                <w:szCs w:val="18"/>
              </w:rPr>
              <w:t>redecessor</w:t>
            </w:r>
          </w:p>
        </w:tc>
        <w:tc>
          <w:tcPr>
            <w:tcW w:w="1109" w:type="pct"/>
          </w:tcPr>
          <w:p w14:paraId="2E6D8B77" w14:textId="77777777" w:rsidR="00AE3F79" w:rsidRPr="00CA2F03" w:rsidRDefault="00AE3F79" w:rsidP="009E4D96">
            <w:pPr>
              <w:spacing w:line="259" w:lineRule="auto"/>
              <w:ind w:left="2"/>
              <w:cnfStyle w:val="000000100000" w:firstRow="0" w:lastRow="0" w:firstColumn="0" w:lastColumn="0" w:oddVBand="0" w:evenVBand="0" w:oddHBand="1" w:evenHBand="0" w:firstRowFirstColumn="0" w:firstRowLastColumn="0" w:lastRowFirstColumn="0" w:lastRowLastColumn="0"/>
              <w:rPr>
                <w:szCs w:val="18"/>
              </w:rPr>
            </w:pPr>
            <w:r w:rsidRPr="00CA2F03">
              <w:rPr>
                <w:szCs w:val="18"/>
              </w:rPr>
              <w:t>Contains the data of the record that will be replaced. This will only be filled in on the ‘Add’ element</w:t>
            </w:r>
          </w:p>
        </w:tc>
        <w:tc>
          <w:tcPr>
            <w:tcW w:w="1319" w:type="pct"/>
          </w:tcPr>
          <w:p w14:paraId="3B8C1066"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rPr>
                <w:szCs w:val="18"/>
              </w:rPr>
            </w:pPr>
            <w:proofErr w:type="spellStart"/>
            <w:r w:rsidRPr="00CA2F03">
              <w:rPr>
                <w:szCs w:val="18"/>
              </w:rPr>
              <w:t>Identifiertype</w:t>
            </w:r>
            <w:proofErr w:type="spellEnd"/>
          </w:p>
        </w:tc>
        <w:tc>
          <w:tcPr>
            <w:tcW w:w="410" w:type="pct"/>
          </w:tcPr>
          <w:p w14:paraId="075DED6D"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p>
        </w:tc>
        <w:tc>
          <w:tcPr>
            <w:tcW w:w="410" w:type="pct"/>
          </w:tcPr>
          <w:p w14:paraId="396A364E"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rPr>
                <w:szCs w:val="18"/>
              </w:rPr>
            </w:pPr>
            <w:r w:rsidRPr="00CA2F03">
              <w:rPr>
                <w:szCs w:val="18"/>
              </w:rPr>
              <w:t>0</w:t>
            </w:r>
          </w:p>
        </w:tc>
        <w:tc>
          <w:tcPr>
            <w:tcW w:w="408" w:type="pct"/>
          </w:tcPr>
          <w:p w14:paraId="3AB221A8"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rPr>
                <w:szCs w:val="18"/>
              </w:rPr>
            </w:pPr>
            <w:r w:rsidRPr="00CA2F03">
              <w:rPr>
                <w:szCs w:val="18"/>
              </w:rPr>
              <w:t>N</w:t>
            </w:r>
          </w:p>
        </w:tc>
      </w:tr>
      <w:tr w:rsidR="00AE3F79" w:rsidRPr="00CA2F03" w14:paraId="4D0EE850" w14:textId="77777777" w:rsidTr="009E4D96">
        <w:trPr>
          <w:trHeight w:val="217"/>
        </w:trPr>
        <w:tc>
          <w:tcPr>
            <w:cnfStyle w:val="001000000000" w:firstRow="0" w:lastRow="0" w:firstColumn="1" w:lastColumn="0" w:oddVBand="0" w:evenVBand="0" w:oddHBand="0" w:evenHBand="0" w:firstRowFirstColumn="0" w:firstRowLastColumn="0" w:lastRowFirstColumn="0" w:lastRowLastColumn="0"/>
            <w:tcW w:w="1344" w:type="pct"/>
          </w:tcPr>
          <w:p w14:paraId="540454B8" w14:textId="77777777" w:rsidR="00AE3F79" w:rsidRPr="00CA2F03" w:rsidRDefault="00AE3F79" w:rsidP="009E4D96">
            <w:pPr>
              <w:spacing w:line="259" w:lineRule="auto"/>
              <w:ind w:left="2"/>
              <w:rPr>
                <w:b w:val="0"/>
                <w:bCs w:val="0"/>
                <w:szCs w:val="18"/>
              </w:rPr>
            </w:pPr>
            <w:proofErr w:type="spellStart"/>
            <w:r w:rsidRPr="00CA2F03">
              <w:rPr>
                <w:szCs w:val="18"/>
              </w:rPr>
              <w:t>predecessor.namespace</w:t>
            </w:r>
            <w:proofErr w:type="spellEnd"/>
          </w:p>
        </w:tc>
        <w:tc>
          <w:tcPr>
            <w:tcW w:w="1109" w:type="pct"/>
          </w:tcPr>
          <w:p w14:paraId="4532EAD7" w14:textId="77777777" w:rsidR="00AE3F79" w:rsidRPr="00CA2F03" w:rsidRDefault="00AE3F79" w:rsidP="009E4D96">
            <w:pPr>
              <w:spacing w:line="259" w:lineRule="auto"/>
              <w:ind w:left="2"/>
              <w:cnfStyle w:val="000000000000" w:firstRow="0" w:lastRow="0" w:firstColumn="0" w:lastColumn="0" w:oddVBand="0" w:evenVBand="0" w:oddHBand="0" w:evenHBand="0" w:firstRowFirstColumn="0" w:firstRowLastColumn="0" w:lastRowFirstColumn="0" w:lastRowLastColumn="0"/>
              <w:rPr>
                <w:szCs w:val="18"/>
              </w:rPr>
            </w:pPr>
            <w:r w:rsidRPr="00CA2F03">
              <w:rPr>
                <w:szCs w:val="18"/>
              </w:rPr>
              <w:t xml:space="preserve">Namespace of the </w:t>
            </w:r>
            <w:proofErr w:type="spellStart"/>
            <w:r w:rsidRPr="00CA2F03">
              <w:rPr>
                <w:rFonts w:cs="Arial"/>
                <w:szCs w:val="18"/>
              </w:rPr>
              <w:t>PartOfMunicipality</w:t>
            </w:r>
            <w:proofErr w:type="spellEnd"/>
          </w:p>
        </w:tc>
        <w:tc>
          <w:tcPr>
            <w:tcW w:w="1319" w:type="pct"/>
          </w:tcPr>
          <w:p w14:paraId="4D680555" w14:textId="50A8C881" w:rsidR="00AE3F79" w:rsidRPr="00CA2F03" w:rsidRDefault="001B6598" w:rsidP="009E4D96">
            <w:pPr>
              <w:spacing w:line="259" w:lineRule="auto"/>
              <w:cnfStyle w:val="000000000000" w:firstRow="0" w:lastRow="0" w:firstColumn="0" w:lastColumn="0" w:oddVBand="0" w:evenVBand="0" w:oddHBand="0" w:evenHBand="0" w:firstRowFirstColumn="0" w:firstRowLastColumn="0" w:lastRowFirstColumn="0" w:lastRowLastColumn="0"/>
              <w:rPr>
                <w:szCs w:val="18"/>
              </w:rPr>
            </w:pPr>
            <w:r>
              <w:rPr>
                <w:szCs w:val="18"/>
              </w:rPr>
              <w:t>Varchar</w:t>
            </w:r>
          </w:p>
        </w:tc>
        <w:tc>
          <w:tcPr>
            <w:tcW w:w="410" w:type="pct"/>
          </w:tcPr>
          <w:p w14:paraId="2AA175CE"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r w:rsidRPr="00CA2F03">
              <w:rPr>
                <w:szCs w:val="18"/>
              </w:rPr>
              <w:t>55</w:t>
            </w:r>
          </w:p>
        </w:tc>
        <w:tc>
          <w:tcPr>
            <w:tcW w:w="410" w:type="pct"/>
          </w:tcPr>
          <w:p w14:paraId="0F313735"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c>
          <w:tcPr>
            <w:tcW w:w="408" w:type="pct"/>
          </w:tcPr>
          <w:p w14:paraId="6E1F97C9"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r>
      <w:tr w:rsidR="00AE3F79" w:rsidRPr="00CA2F03" w14:paraId="753FDA75" w14:textId="77777777" w:rsidTr="009E4D96">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344" w:type="pct"/>
          </w:tcPr>
          <w:p w14:paraId="4FF32D49" w14:textId="77777777" w:rsidR="00AE3F79" w:rsidRPr="00CA2F03" w:rsidRDefault="00AE3F79" w:rsidP="009E4D96">
            <w:pPr>
              <w:spacing w:line="259" w:lineRule="auto"/>
              <w:ind w:left="2"/>
              <w:rPr>
                <w:b w:val="0"/>
                <w:bCs w:val="0"/>
                <w:szCs w:val="18"/>
              </w:rPr>
            </w:pPr>
            <w:proofErr w:type="spellStart"/>
            <w:r w:rsidRPr="00CA2F03">
              <w:rPr>
                <w:szCs w:val="18"/>
              </w:rPr>
              <w:t>predecessor.objectIdentifier</w:t>
            </w:r>
            <w:proofErr w:type="spellEnd"/>
          </w:p>
        </w:tc>
        <w:tc>
          <w:tcPr>
            <w:tcW w:w="1109" w:type="pct"/>
          </w:tcPr>
          <w:p w14:paraId="3F1D3CC2" w14:textId="77777777" w:rsidR="00AE3F79" w:rsidRPr="00CA2F03" w:rsidRDefault="00AE3F79" w:rsidP="009E4D96">
            <w:pPr>
              <w:spacing w:line="259" w:lineRule="auto"/>
              <w:ind w:left="2"/>
              <w:cnfStyle w:val="000000100000" w:firstRow="0" w:lastRow="0" w:firstColumn="0" w:lastColumn="0" w:oddVBand="0" w:evenVBand="0" w:oddHBand="1" w:evenHBand="0" w:firstRowFirstColumn="0" w:firstRowLastColumn="0" w:lastRowFirstColumn="0" w:lastRowLastColumn="0"/>
              <w:rPr>
                <w:szCs w:val="18"/>
              </w:rPr>
            </w:pPr>
            <w:proofErr w:type="spellStart"/>
            <w:r w:rsidRPr="00CA2F03">
              <w:rPr>
                <w:szCs w:val="18"/>
              </w:rPr>
              <w:t>Objectidentifier</w:t>
            </w:r>
            <w:proofErr w:type="spellEnd"/>
            <w:r w:rsidRPr="00CA2F03">
              <w:rPr>
                <w:szCs w:val="18"/>
              </w:rPr>
              <w:t xml:space="preserve"> of the </w:t>
            </w:r>
            <w:proofErr w:type="spellStart"/>
            <w:r w:rsidRPr="00CA2F03">
              <w:rPr>
                <w:rFonts w:cs="Arial"/>
                <w:szCs w:val="18"/>
              </w:rPr>
              <w:t>PartOfMunicipality</w:t>
            </w:r>
            <w:proofErr w:type="spellEnd"/>
          </w:p>
        </w:tc>
        <w:tc>
          <w:tcPr>
            <w:tcW w:w="1319" w:type="pct"/>
          </w:tcPr>
          <w:p w14:paraId="5FB0C640" w14:textId="660A3B5A" w:rsidR="00AE3F79" w:rsidRPr="00CA2F03" w:rsidRDefault="001B6598" w:rsidP="009E4D96">
            <w:pPr>
              <w:spacing w:line="259" w:lineRule="auto"/>
              <w:cnfStyle w:val="000000100000" w:firstRow="0" w:lastRow="0" w:firstColumn="0" w:lastColumn="0" w:oddVBand="0" w:evenVBand="0" w:oddHBand="1" w:evenHBand="0" w:firstRowFirstColumn="0" w:firstRowLastColumn="0" w:lastRowFirstColumn="0" w:lastRowLastColumn="0"/>
              <w:rPr>
                <w:szCs w:val="18"/>
              </w:rPr>
            </w:pPr>
            <w:r>
              <w:rPr>
                <w:szCs w:val="18"/>
              </w:rPr>
              <w:t>Varchar</w:t>
            </w:r>
          </w:p>
        </w:tc>
        <w:tc>
          <w:tcPr>
            <w:tcW w:w="410" w:type="pct"/>
          </w:tcPr>
          <w:p w14:paraId="1BB2750C" w14:textId="0CC9A262" w:rsidR="00AE3F79" w:rsidRPr="00CA2F03" w:rsidRDefault="00F95E5D" w:rsidP="009E4D96">
            <w:pPr>
              <w:spacing w:line="259" w:lineRule="auto"/>
              <w:cnfStyle w:val="000000100000" w:firstRow="0" w:lastRow="0" w:firstColumn="0" w:lastColumn="0" w:oddVBand="0" w:evenVBand="0" w:oddHBand="1" w:evenHBand="0" w:firstRowFirstColumn="0" w:firstRowLastColumn="0" w:lastRowFirstColumn="0" w:lastRowLastColumn="0"/>
              <w:rPr>
                <w:szCs w:val="18"/>
              </w:rPr>
            </w:pPr>
            <w:r>
              <w:rPr>
                <w:szCs w:val="18"/>
              </w:rPr>
              <w:t>20</w:t>
            </w:r>
          </w:p>
        </w:tc>
        <w:tc>
          <w:tcPr>
            <w:tcW w:w="410" w:type="pct"/>
          </w:tcPr>
          <w:p w14:paraId="28410123"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rPr>
                <w:szCs w:val="18"/>
              </w:rPr>
            </w:pPr>
            <w:r w:rsidRPr="00CA2F03">
              <w:rPr>
                <w:szCs w:val="18"/>
              </w:rPr>
              <w:t>1</w:t>
            </w:r>
          </w:p>
        </w:tc>
        <w:tc>
          <w:tcPr>
            <w:tcW w:w="408" w:type="pct"/>
          </w:tcPr>
          <w:p w14:paraId="60D562E5"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rPr>
                <w:szCs w:val="18"/>
              </w:rPr>
            </w:pPr>
            <w:r w:rsidRPr="00CA2F03">
              <w:rPr>
                <w:szCs w:val="18"/>
              </w:rPr>
              <w:t>1</w:t>
            </w:r>
          </w:p>
        </w:tc>
      </w:tr>
      <w:tr w:rsidR="00AE3F79" w:rsidRPr="00CA2F03" w14:paraId="4D7BFF12" w14:textId="77777777" w:rsidTr="009E4D96">
        <w:trPr>
          <w:trHeight w:val="217"/>
        </w:trPr>
        <w:tc>
          <w:tcPr>
            <w:cnfStyle w:val="001000000000" w:firstRow="0" w:lastRow="0" w:firstColumn="1" w:lastColumn="0" w:oddVBand="0" w:evenVBand="0" w:oddHBand="0" w:evenHBand="0" w:firstRowFirstColumn="0" w:firstRowLastColumn="0" w:lastRowFirstColumn="0" w:lastRowLastColumn="0"/>
            <w:tcW w:w="1344" w:type="pct"/>
          </w:tcPr>
          <w:p w14:paraId="2DACB098" w14:textId="77777777" w:rsidR="00AE3F79" w:rsidRPr="00CA2F03" w:rsidRDefault="00AE3F79" w:rsidP="009E4D96">
            <w:pPr>
              <w:spacing w:line="259" w:lineRule="auto"/>
              <w:ind w:left="2"/>
              <w:rPr>
                <w:b w:val="0"/>
                <w:bCs w:val="0"/>
                <w:szCs w:val="18"/>
              </w:rPr>
            </w:pPr>
            <w:proofErr w:type="spellStart"/>
            <w:r w:rsidRPr="00CA2F03">
              <w:rPr>
                <w:szCs w:val="18"/>
              </w:rPr>
              <w:t>predecessor.versionIdentifier</w:t>
            </w:r>
            <w:proofErr w:type="spellEnd"/>
          </w:p>
        </w:tc>
        <w:tc>
          <w:tcPr>
            <w:tcW w:w="1109" w:type="pct"/>
          </w:tcPr>
          <w:p w14:paraId="54FF74E2" w14:textId="77777777" w:rsidR="00AE3F79" w:rsidRPr="00CA2F03" w:rsidRDefault="00AE3F79" w:rsidP="009E4D96">
            <w:pPr>
              <w:spacing w:line="259" w:lineRule="auto"/>
              <w:ind w:left="2"/>
              <w:cnfStyle w:val="000000000000" w:firstRow="0" w:lastRow="0" w:firstColumn="0" w:lastColumn="0" w:oddVBand="0" w:evenVBand="0" w:oddHBand="0" w:evenHBand="0" w:firstRowFirstColumn="0" w:firstRowLastColumn="0" w:lastRowFirstColumn="0" w:lastRowLastColumn="0"/>
              <w:rPr>
                <w:szCs w:val="18"/>
              </w:rPr>
            </w:pPr>
            <w:proofErr w:type="spellStart"/>
            <w:r w:rsidRPr="00CA2F03">
              <w:rPr>
                <w:szCs w:val="18"/>
              </w:rPr>
              <w:t>Versionidentifier</w:t>
            </w:r>
            <w:proofErr w:type="spellEnd"/>
            <w:r w:rsidRPr="00CA2F03">
              <w:rPr>
                <w:szCs w:val="18"/>
              </w:rPr>
              <w:t xml:space="preserve"> of the </w:t>
            </w:r>
            <w:proofErr w:type="spellStart"/>
            <w:r w:rsidRPr="00CA2F03">
              <w:rPr>
                <w:rFonts w:cs="Arial"/>
                <w:szCs w:val="18"/>
              </w:rPr>
              <w:t>PartOfMunicipality</w:t>
            </w:r>
            <w:proofErr w:type="spellEnd"/>
          </w:p>
        </w:tc>
        <w:tc>
          <w:tcPr>
            <w:tcW w:w="1319" w:type="pct"/>
          </w:tcPr>
          <w:p w14:paraId="6733EEBF" w14:textId="1083429D" w:rsidR="00AE3F79" w:rsidRPr="00CA2F03" w:rsidRDefault="001B6598" w:rsidP="009E4D96">
            <w:pPr>
              <w:spacing w:line="259" w:lineRule="auto"/>
              <w:cnfStyle w:val="000000000000" w:firstRow="0" w:lastRow="0" w:firstColumn="0" w:lastColumn="0" w:oddVBand="0" w:evenVBand="0" w:oddHBand="0" w:evenHBand="0" w:firstRowFirstColumn="0" w:firstRowLastColumn="0" w:lastRowFirstColumn="0" w:lastRowLastColumn="0"/>
              <w:rPr>
                <w:szCs w:val="18"/>
              </w:rPr>
            </w:pPr>
            <w:r>
              <w:rPr>
                <w:szCs w:val="18"/>
              </w:rPr>
              <w:t>Varchar</w:t>
            </w:r>
          </w:p>
        </w:tc>
        <w:tc>
          <w:tcPr>
            <w:tcW w:w="410" w:type="pct"/>
          </w:tcPr>
          <w:p w14:paraId="4E5AFDC3" w14:textId="1B8E21FA" w:rsidR="00AE3F79" w:rsidRPr="00CA2F03" w:rsidRDefault="00F95E5D" w:rsidP="009E4D96">
            <w:pPr>
              <w:spacing w:line="259" w:lineRule="auto"/>
              <w:cnfStyle w:val="000000000000" w:firstRow="0" w:lastRow="0" w:firstColumn="0" w:lastColumn="0" w:oddVBand="0" w:evenVBand="0" w:oddHBand="0" w:evenHBand="0" w:firstRowFirstColumn="0" w:firstRowLastColumn="0" w:lastRowFirstColumn="0" w:lastRowLastColumn="0"/>
              <w:rPr>
                <w:szCs w:val="18"/>
              </w:rPr>
            </w:pPr>
            <w:r>
              <w:rPr>
                <w:szCs w:val="18"/>
              </w:rPr>
              <w:t>30</w:t>
            </w:r>
          </w:p>
        </w:tc>
        <w:tc>
          <w:tcPr>
            <w:tcW w:w="410" w:type="pct"/>
          </w:tcPr>
          <w:p w14:paraId="13C5FCA8"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c>
          <w:tcPr>
            <w:tcW w:w="408" w:type="pct"/>
          </w:tcPr>
          <w:p w14:paraId="2D7A7234"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r>
      <w:tr w:rsidR="00AE3F79" w:rsidRPr="00CA2F03" w14:paraId="62E9BE99" w14:textId="77777777" w:rsidTr="009E4D96">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344" w:type="pct"/>
          </w:tcPr>
          <w:p w14:paraId="28F528A3" w14:textId="51F2C501" w:rsidR="00AE3F79" w:rsidRPr="00CA2F03" w:rsidRDefault="000B513F" w:rsidP="009E4D96">
            <w:pPr>
              <w:spacing w:line="259" w:lineRule="auto"/>
              <w:rPr>
                <w:szCs w:val="18"/>
              </w:rPr>
            </w:pPr>
            <w:r w:rsidRPr="00CA2F03">
              <w:rPr>
                <w:szCs w:val="18"/>
              </w:rPr>
              <w:t>S</w:t>
            </w:r>
            <w:r w:rsidR="00AE3F79" w:rsidRPr="00CA2F03">
              <w:rPr>
                <w:szCs w:val="18"/>
              </w:rPr>
              <w:t>uccessor</w:t>
            </w:r>
          </w:p>
        </w:tc>
        <w:tc>
          <w:tcPr>
            <w:tcW w:w="1109" w:type="pct"/>
          </w:tcPr>
          <w:p w14:paraId="6024B98C" w14:textId="77777777" w:rsidR="00AE3F79" w:rsidRPr="00CA2F03" w:rsidRDefault="00AE3F79" w:rsidP="009E4D96">
            <w:pPr>
              <w:spacing w:line="259" w:lineRule="auto"/>
              <w:ind w:left="2"/>
              <w:cnfStyle w:val="000000100000" w:firstRow="0" w:lastRow="0" w:firstColumn="0" w:lastColumn="0" w:oddVBand="0" w:evenVBand="0" w:oddHBand="1" w:evenHBand="0" w:firstRowFirstColumn="0" w:firstRowLastColumn="0" w:lastRowFirstColumn="0" w:lastRowLastColumn="0"/>
              <w:rPr>
                <w:szCs w:val="18"/>
              </w:rPr>
            </w:pPr>
            <w:r w:rsidRPr="00CA2F03">
              <w:rPr>
                <w:szCs w:val="18"/>
              </w:rPr>
              <w:t xml:space="preserve">Contains the data of the record that is active/latest This will only </w:t>
            </w:r>
            <w:r w:rsidRPr="00CA2F03">
              <w:rPr>
                <w:szCs w:val="18"/>
              </w:rPr>
              <w:lastRenderedPageBreak/>
              <w:t>be filled in on the update element</w:t>
            </w:r>
          </w:p>
        </w:tc>
        <w:tc>
          <w:tcPr>
            <w:tcW w:w="1319" w:type="pct"/>
          </w:tcPr>
          <w:p w14:paraId="7BEF22DF"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rPr>
                <w:szCs w:val="18"/>
              </w:rPr>
            </w:pPr>
            <w:proofErr w:type="spellStart"/>
            <w:r w:rsidRPr="00CA2F03">
              <w:rPr>
                <w:szCs w:val="18"/>
              </w:rPr>
              <w:lastRenderedPageBreak/>
              <w:t>Identifiertype</w:t>
            </w:r>
            <w:proofErr w:type="spellEnd"/>
          </w:p>
        </w:tc>
        <w:tc>
          <w:tcPr>
            <w:tcW w:w="410" w:type="pct"/>
          </w:tcPr>
          <w:p w14:paraId="2019BE3F"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rPr>
                <w:szCs w:val="18"/>
              </w:rPr>
            </w:pPr>
          </w:p>
        </w:tc>
        <w:tc>
          <w:tcPr>
            <w:tcW w:w="410" w:type="pct"/>
          </w:tcPr>
          <w:p w14:paraId="16A44CD5"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rPr>
                <w:szCs w:val="18"/>
              </w:rPr>
            </w:pPr>
            <w:r w:rsidRPr="00CA2F03">
              <w:rPr>
                <w:szCs w:val="18"/>
              </w:rPr>
              <w:t>0</w:t>
            </w:r>
          </w:p>
        </w:tc>
        <w:tc>
          <w:tcPr>
            <w:tcW w:w="408" w:type="pct"/>
          </w:tcPr>
          <w:p w14:paraId="382447F8"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rPr>
                <w:szCs w:val="18"/>
              </w:rPr>
            </w:pPr>
            <w:r w:rsidRPr="00CA2F03">
              <w:rPr>
                <w:szCs w:val="18"/>
              </w:rPr>
              <w:t>N</w:t>
            </w:r>
          </w:p>
        </w:tc>
      </w:tr>
      <w:tr w:rsidR="00AE3F79" w:rsidRPr="00CA2F03" w14:paraId="7120A6C6" w14:textId="77777777" w:rsidTr="009E4D96">
        <w:trPr>
          <w:trHeight w:val="217"/>
        </w:trPr>
        <w:tc>
          <w:tcPr>
            <w:cnfStyle w:val="001000000000" w:firstRow="0" w:lastRow="0" w:firstColumn="1" w:lastColumn="0" w:oddVBand="0" w:evenVBand="0" w:oddHBand="0" w:evenHBand="0" w:firstRowFirstColumn="0" w:firstRowLastColumn="0" w:lastRowFirstColumn="0" w:lastRowLastColumn="0"/>
            <w:tcW w:w="1344" w:type="pct"/>
          </w:tcPr>
          <w:p w14:paraId="3C41D4B1" w14:textId="77777777" w:rsidR="00AE3F79" w:rsidRPr="00CA2F03" w:rsidRDefault="00AE3F79" w:rsidP="009E4D96">
            <w:pPr>
              <w:spacing w:line="259" w:lineRule="auto"/>
              <w:ind w:left="2"/>
              <w:rPr>
                <w:b w:val="0"/>
                <w:bCs w:val="0"/>
                <w:szCs w:val="18"/>
              </w:rPr>
            </w:pPr>
            <w:proofErr w:type="spellStart"/>
            <w:r w:rsidRPr="00CA2F03">
              <w:rPr>
                <w:szCs w:val="18"/>
              </w:rPr>
              <w:t>successor.namespace</w:t>
            </w:r>
            <w:proofErr w:type="spellEnd"/>
          </w:p>
        </w:tc>
        <w:tc>
          <w:tcPr>
            <w:tcW w:w="1109" w:type="pct"/>
          </w:tcPr>
          <w:p w14:paraId="44894D5D" w14:textId="77777777" w:rsidR="00AE3F79" w:rsidRPr="00CA2F03" w:rsidRDefault="00AE3F79" w:rsidP="009E4D96">
            <w:pPr>
              <w:spacing w:line="259" w:lineRule="auto"/>
              <w:ind w:left="2"/>
              <w:cnfStyle w:val="000000000000" w:firstRow="0" w:lastRow="0" w:firstColumn="0" w:lastColumn="0" w:oddVBand="0" w:evenVBand="0" w:oddHBand="0" w:evenHBand="0" w:firstRowFirstColumn="0" w:firstRowLastColumn="0" w:lastRowFirstColumn="0" w:lastRowLastColumn="0"/>
              <w:rPr>
                <w:szCs w:val="18"/>
              </w:rPr>
            </w:pPr>
            <w:r w:rsidRPr="00CA2F03">
              <w:rPr>
                <w:szCs w:val="18"/>
              </w:rPr>
              <w:t xml:space="preserve">Namespace of the </w:t>
            </w:r>
            <w:proofErr w:type="spellStart"/>
            <w:r w:rsidRPr="00CA2F03">
              <w:rPr>
                <w:rFonts w:cs="Arial"/>
                <w:szCs w:val="18"/>
              </w:rPr>
              <w:t>PartOfMunicipality</w:t>
            </w:r>
            <w:proofErr w:type="spellEnd"/>
          </w:p>
        </w:tc>
        <w:tc>
          <w:tcPr>
            <w:tcW w:w="1319" w:type="pct"/>
          </w:tcPr>
          <w:p w14:paraId="6269B210" w14:textId="741E9DBA" w:rsidR="00AE3F79" w:rsidRPr="00CA2F03" w:rsidRDefault="001B6598" w:rsidP="009E4D96">
            <w:pPr>
              <w:spacing w:line="259" w:lineRule="auto"/>
              <w:cnfStyle w:val="000000000000" w:firstRow="0" w:lastRow="0" w:firstColumn="0" w:lastColumn="0" w:oddVBand="0" w:evenVBand="0" w:oddHBand="0" w:evenHBand="0" w:firstRowFirstColumn="0" w:firstRowLastColumn="0" w:lastRowFirstColumn="0" w:lastRowLastColumn="0"/>
              <w:rPr>
                <w:szCs w:val="18"/>
              </w:rPr>
            </w:pPr>
            <w:r>
              <w:rPr>
                <w:szCs w:val="18"/>
              </w:rPr>
              <w:t>Varchar</w:t>
            </w:r>
          </w:p>
        </w:tc>
        <w:tc>
          <w:tcPr>
            <w:tcW w:w="410" w:type="pct"/>
          </w:tcPr>
          <w:p w14:paraId="0BE10262"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rPr>
                <w:szCs w:val="18"/>
              </w:rPr>
            </w:pPr>
            <w:r w:rsidRPr="00CA2F03">
              <w:rPr>
                <w:szCs w:val="18"/>
              </w:rPr>
              <w:t>55</w:t>
            </w:r>
          </w:p>
        </w:tc>
        <w:tc>
          <w:tcPr>
            <w:tcW w:w="410" w:type="pct"/>
          </w:tcPr>
          <w:p w14:paraId="522512A9"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c>
          <w:tcPr>
            <w:tcW w:w="408" w:type="pct"/>
          </w:tcPr>
          <w:p w14:paraId="7349CBE9"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r>
      <w:tr w:rsidR="00AE3F79" w:rsidRPr="00CA2F03" w14:paraId="1C952494" w14:textId="77777777" w:rsidTr="009E4D96">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344" w:type="pct"/>
          </w:tcPr>
          <w:p w14:paraId="0CAAE0F6" w14:textId="77777777" w:rsidR="00AE3F79" w:rsidRPr="00CA2F03" w:rsidRDefault="00AE3F79" w:rsidP="009E4D96">
            <w:pPr>
              <w:spacing w:line="259" w:lineRule="auto"/>
              <w:ind w:left="2"/>
              <w:rPr>
                <w:b w:val="0"/>
                <w:bCs w:val="0"/>
                <w:szCs w:val="18"/>
              </w:rPr>
            </w:pPr>
            <w:proofErr w:type="spellStart"/>
            <w:r w:rsidRPr="00CA2F03">
              <w:rPr>
                <w:szCs w:val="18"/>
              </w:rPr>
              <w:t>successor.objectidentifier</w:t>
            </w:r>
            <w:proofErr w:type="spellEnd"/>
          </w:p>
        </w:tc>
        <w:tc>
          <w:tcPr>
            <w:tcW w:w="1109" w:type="pct"/>
          </w:tcPr>
          <w:p w14:paraId="1284E78E" w14:textId="77777777" w:rsidR="00AE3F79" w:rsidRPr="00CA2F03" w:rsidRDefault="00AE3F79" w:rsidP="009E4D96">
            <w:pPr>
              <w:spacing w:line="259" w:lineRule="auto"/>
              <w:ind w:left="2"/>
              <w:cnfStyle w:val="000000100000" w:firstRow="0" w:lastRow="0" w:firstColumn="0" w:lastColumn="0" w:oddVBand="0" w:evenVBand="0" w:oddHBand="1" w:evenHBand="0" w:firstRowFirstColumn="0" w:firstRowLastColumn="0" w:lastRowFirstColumn="0" w:lastRowLastColumn="0"/>
              <w:rPr>
                <w:szCs w:val="18"/>
              </w:rPr>
            </w:pPr>
            <w:proofErr w:type="spellStart"/>
            <w:r w:rsidRPr="00CA2F03">
              <w:rPr>
                <w:szCs w:val="18"/>
              </w:rPr>
              <w:t>Objectidentifier</w:t>
            </w:r>
            <w:proofErr w:type="spellEnd"/>
            <w:r w:rsidRPr="00CA2F03">
              <w:rPr>
                <w:szCs w:val="18"/>
              </w:rPr>
              <w:t xml:space="preserve"> of the </w:t>
            </w:r>
            <w:proofErr w:type="spellStart"/>
            <w:r w:rsidRPr="00CA2F03">
              <w:rPr>
                <w:rFonts w:cs="Arial"/>
                <w:szCs w:val="18"/>
              </w:rPr>
              <w:t>PartOfMunicipality</w:t>
            </w:r>
            <w:proofErr w:type="spellEnd"/>
          </w:p>
        </w:tc>
        <w:tc>
          <w:tcPr>
            <w:tcW w:w="1319" w:type="pct"/>
          </w:tcPr>
          <w:p w14:paraId="0FB3F02E" w14:textId="6F60F018" w:rsidR="00AE3F79" w:rsidRPr="00CA2F03" w:rsidRDefault="001B6598" w:rsidP="009E4D96">
            <w:pPr>
              <w:spacing w:line="259" w:lineRule="auto"/>
              <w:cnfStyle w:val="000000100000" w:firstRow="0" w:lastRow="0" w:firstColumn="0" w:lastColumn="0" w:oddVBand="0" w:evenVBand="0" w:oddHBand="1" w:evenHBand="0" w:firstRowFirstColumn="0" w:firstRowLastColumn="0" w:lastRowFirstColumn="0" w:lastRowLastColumn="0"/>
              <w:rPr>
                <w:szCs w:val="18"/>
              </w:rPr>
            </w:pPr>
            <w:r>
              <w:rPr>
                <w:szCs w:val="18"/>
              </w:rPr>
              <w:t>Varchar</w:t>
            </w:r>
          </w:p>
        </w:tc>
        <w:tc>
          <w:tcPr>
            <w:tcW w:w="410" w:type="pct"/>
          </w:tcPr>
          <w:p w14:paraId="0511D407" w14:textId="4CD17D1D" w:rsidR="00AE3F79" w:rsidRPr="00CA2F03" w:rsidRDefault="00F95E5D" w:rsidP="009E4D96">
            <w:pPr>
              <w:spacing w:line="259" w:lineRule="auto"/>
              <w:cnfStyle w:val="000000100000" w:firstRow="0" w:lastRow="0" w:firstColumn="0" w:lastColumn="0" w:oddVBand="0" w:evenVBand="0" w:oddHBand="1" w:evenHBand="0" w:firstRowFirstColumn="0" w:firstRowLastColumn="0" w:lastRowFirstColumn="0" w:lastRowLastColumn="0"/>
              <w:rPr>
                <w:szCs w:val="18"/>
              </w:rPr>
            </w:pPr>
            <w:r>
              <w:rPr>
                <w:szCs w:val="18"/>
              </w:rPr>
              <w:t>20</w:t>
            </w:r>
          </w:p>
        </w:tc>
        <w:tc>
          <w:tcPr>
            <w:tcW w:w="410" w:type="pct"/>
          </w:tcPr>
          <w:p w14:paraId="17FFD6AE"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rPr>
                <w:szCs w:val="18"/>
              </w:rPr>
            </w:pPr>
            <w:r w:rsidRPr="00CA2F03">
              <w:rPr>
                <w:szCs w:val="18"/>
              </w:rPr>
              <w:t>1</w:t>
            </w:r>
          </w:p>
        </w:tc>
        <w:tc>
          <w:tcPr>
            <w:tcW w:w="408" w:type="pct"/>
          </w:tcPr>
          <w:p w14:paraId="4CDB8549"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rPr>
                <w:szCs w:val="18"/>
              </w:rPr>
            </w:pPr>
            <w:r w:rsidRPr="00CA2F03">
              <w:rPr>
                <w:szCs w:val="18"/>
              </w:rPr>
              <w:t>1</w:t>
            </w:r>
          </w:p>
        </w:tc>
      </w:tr>
      <w:tr w:rsidR="00AE3F79" w:rsidRPr="00CA2F03" w14:paraId="3024E57F" w14:textId="77777777" w:rsidTr="009E4D96">
        <w:trPr>
          <w:trHeight w:val="217"/>
        </w:trPr>
        <w:tc>
          <w:tcPr>
            <w:cnfStyle w:val="001000000000" w:firstRow="0" w:lastRow="0" w:firstColumn="1" w:lastColumn="0" w:oddVBand="0" w:evenVBand="0" w:oddHBand="0" w:evenHBand="0" w:firstRowFirstColumn="0" w:firstRowLastColumn="0" w:lastRowFirstColumn="0" w:lastRowLastColumn="0"/>
            <w:tcW w:w="1344" w:type="pct"/>
          </w:tcPr>
          <w:p w14:paraId="20A8FA30" w14:textId="77777777" w:rsidR="00AE3F79" w:rsidRPr="00CA2F03" w:rsidRDefault="00AE3F79" w:rsidP="009E4D96">
            <w:pPr>
              <w:spacing w:line="259" w:lineRule="auto"/>
              <w:ind w:left="2"/>
              <w:rPr>
                <w:b w:val="0"/>
                <w:bCs w:val="0"/>
                <w:szCs w:val="18"/>
              </w:rPr>
            </w:pPr>
            <w:proofErr w:type="spellStart"/>
            <w:r w:rsidRPr="00CA2F03">
              <w:rPr>
                <w:szCs w:val="18"/>
              </w:rPr>
              <w:t>successor.versionIdentifier</w:t>
            </w:r>
            <w:proofErr w:type="spellEnd"/>
          </w:p>
        </w:tc>
        <w:tc>
          <w:tcPr>
            <w:tcW w:w="1109" w:type="pct"/>
          </w:tcPr>
          <w:p w14:paraId="0D92D4AA" w14:textId="77777777" w:rsidR="00AE3F79" w:rsidRPr="00CA2F03" w:rsidRDefault="00AE3F79" w:rsidP="009E4D96">
            <w:pPr>
              <w:spacing w:line="259" w:lineRule="auto"/>
              <w:ind w:left="2"/>
              <w:cnfStyle w:val="000000000000" w:firstRow="0" w:lastRow="0" w:firstColumn="0" w:lastColumn="0" w:oddVBand="0" w:evenVBand="0" w:oddHBand="0" w:evenHBand="0" w:firstRowFirstColumn="0" w:firstRowLastColumn="0" w:lastRowFirstColumn="0" w:lastRowLastColumn="0"/>
              <w:rPr>
                <w:szCs w:val="18"/>
              </w:rPr>
            </w:pPr>
            <w:proofErr w:type="spellStart"/>
            <w:r w:rsidRPr="00CA2F03">
              <w:rPr>
                <w:szCs w:val="18"/>
              </w:rPr>
              <w:t>Versionidentifier</w:t>
            </w:r>
            <w:proofErr w:type="spellEnd"/>
            <w:r w:rsidRPr="00CA2F03">
              <w:rPr>
                <w:szCs w:val="18"/>
              </w:rPr>
              <w:t xml:space="preserve"> of the </w:t>
            </w:r>
            <w:proofErr w:type="spellStart"/>
            <w:r w:rsidRPr="00CA2F03">
              <w:rPr>
                <w:rFonts w:cs="Arial"/>
                <w:szCs w:val="18"/>
              </w:rPr>
              <w:t>PartOfMunicipality</w:t>
            </w:r>
            <w:proofErr w:type="spellEnd"/>
          </w:p>
        </w:tc>
        <w:tc>
          <w:tcPr>
            <w:tcW w:w="1319" w:type="pct"/>
          </w:tcPr>
          <w:p w14:paraId="54F52D56" w14:textId="77A71EFF" w:rsidR="00AE3F79" w:rsidRPr="00CA2F03" w:rsidRDefault="001B6598" w:rsidP="009E4D96">
            <w:pPr>
              <w:spacing w:line="259" w:lineRule="auto"/>
              <w:cnfStyle w:val="000000000000" w:firstRow="0" w:lastRow="0" w:firstColumn="0" w:lastColumn="0" w:oddVBand="0" w:evenVBand="0" w:oddHBand="0" w:evenHBand="0" w:firstRowFirstColumn="0" w:firstRowLastColumn="0" w:lastRowFirstColumn="0" w:lastRowLastColumn="0"/>
              <w:rPr>
                <w:szCs w:val="18"/>
              </w:rPr>
            </w:pPr>
            <w:r>
              <w:rPr>
                <w:szCs w:val="18"/>
              </w:rPr>
              <w:t>Varchar</w:t>
            </w:r>
          </w:p>
        </w:tc>
        <w:tc>
          <w:tcPr>
            <w:tcW w:w="410" w:type="pct"/>
          </w:tcPr>
          <w:p w14:paraId="5CD92331" w14:textId="1DCD486E" w:rsidR="00AE3F79" w:rsidRPr="00CA2F03" w:rsidRDefault="00F95E5D" w:rsidP="009E4D96">
            <w:pPr>
              <w:spacing w:line="259" w:lineRule="auto"/>
              <w:cnfStyle w:val="000000000000" w:firstRow="0" w:lastRow="0" w:firstColumn="0" w:lastColumn="0" w:oddVBand="0" w:evenVBand="0" w:oddHBand="0" w:evenHBand="0" w:firstRowFirstColumn="0" w:firstRowLastColumn="0" w:lastRowFirstColumn="0" w:lastRowLastColumn="0"/>
              <w:rPr>
                <w:szCs w:val="18"/>
              </w:rPr>
            </w:pPr>
            <w:r>
              <w:rPr>
                <w:szCs w:val="18"/>
              </w:rPr>
              <w:t>30</w:t>
            </w:r>
          </w:p>
        </w:tc>
        <w:tc>
          <w:tcPr>
            <w:tcW w:w="410" w:type="pct"/>
          </w:tcPr>
          <w:p w14:paraId="1127FEAC"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c>
          <w:tcPr>
            <w:tcW w:w="408" w:type="pct"/>
          </w:tcPr>
          <w:p w14:paraId="4661C73A"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r>
      <w:bookmarkEnd w:id="225"/>
    </w:tbl>
    <w:p w14:paraId="1285026B" w14:textId="77777777" w:rsidR="00AE3F79" w:rsidRPr="00CA2F03" w:rsidRDefault="00AE3F79" w:rsidP="00AE3F79">
      <w:pPr>
        <w:pStyle w:val="Bodytext0"/>
        <w:ind w:left="360"/>
        <w:rPr>
          <w:lang w:val="en-GB"/>
        </w:rPr>
      </w:pPr>
    </w:p>
    <w:p w14:paraId="13BA8F14" w14:textId="77777777" w:rsidR="00AE3F79" w:rsidRPr="00942366" w:rsidRDefault="00AE3F79" w:rsidP="00942366">
      <w:pPr>
        <w:pStyle w:val="Heading4"/>
      </w:pPr>
      <w:bookmarkStart w:id="226" w:name="_Toc121995759"/>
      <w:bookmarkStart w:id="227" w:name="_Toc142338998"/>
      <w:bookmarkStart w:id="228" w:name="_Toc149318798"/>
      <w:proofErr w:type="spellStart"/>
      <w:r w:rsidRPr="00942366">
        <w:t>Add</w:t>
      </w:r>
      <w:proofErr w:type="spellEnd"/>
      <w:r w:rsidRPr="00942366">
        <w:t xml:space="preserve"> &amp; update </w:t>
      </w:r>
      <w:proofErr w:type="spellStart"/>
      <w:r w:rsidRPr="00942366">
        <w:t>postalInfo</w:t>
      </w:r>
      <w:bookmarkEnd w:id="226"/>
      <w:bookmarkEnd w:id="227"/>
      <w:bookmarkEnd w:id="228"/>
      <w:proofErr w:type="spellEnd"/>
    </w:p>
    <w:tbl>
      <w:tblPr>
        <w:tblStyle w:val="GridTable5Dark-Accent5"/>
        <w:tblW w:w="5000" w:type="pct"/>
        <w:tblLook w:val="04A0" w:firstRow="1" w:lastRow="0" w:firstColumn="1" w:lastColumn="0" w:noHBand="0" w:noVBand="1"/>
      </w:tblPr>
      <w:tblGrid>
        <w:gridCol w:w="3963"/>
        <w:gridCol w:w="4486"/>
        <w:gridCol w:w="3019"/>
        <w:gridCol w:w="828"/>
        <w:gridCol w:w="906"/>
        <w:gridCol w:w="906"/>
      </w:tblGrid>
      <w:tr w:rsidR="00AE3F79" w:rsidRPr="00CA2F03" w14:paraId="391719B3" w14:textId="77777777" w:rsidTr="00910AC2">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405" w:type="pct"/>
          </w:tcPr>
          <w:p w14:paraId="770F9B53" w14:textId="77777777" w:rsidR="00AE3F79" w:rsidRPr="00CA2F03" w:rsidRDefault="00AE3F79" w:rsidP="009E4D96">
            <w:pPr>
              <w:spacing w:line="259" w:lineRule="auto"/>
              <w:ind w:left="2"/>
            </w:pPr>
            <w:proofErr w:type="spellStart"/>
            <w:r w:rsidRPr="00CA2F03">
              <w:rPr>
                <w:rFonts w:eastAsia="Arial" w:cs="Arial"/>
                <w:b w:val="0"/>
                <w:color w:val="FFFFFF"/>
              </w:rPr>
              <w:t>Attirbute</w:t>
            </w:r>
            <w:proofErr w:type="spellEnd"/>
            <w:r w:rsidRPr="00CA2F03">
              <w:rPr>
                <w:rFonts w:eastAsia="Arial" w:cs="Arial"/>
                <w:color w:val="FFFFFF"/>
              </w:rPr>
              <w:t xml:space="preserve"> </w:t>
            </w:r>
          </w:p>
        </w:tc>
        <w:tc>
          <w:tcPr>
            <w:tcW w:w="1590" w:type="pct"/>
          </w:tcPr>
          <w:p w14:paraId="2CC6ADAC" w14:textId="77777777" w:rsidR="00AE3F79" w:rsidRPr="00CA2F03" w:rsidRDefault="00AE3F79" w:rsidP="009E4D96">
            <w:pPr>
              <w:spacing w:line="259" w:lineRule="auto"/>
              <w:ind w:left="2"/>
              <w:cnfStyle w:val="100000000000" w:firstRow="1" w:lastRow="0" w:firstColumn="0" w:lastColumn="0" w:oddVBand="0" w:evenVBand="0" w:oddHBand="0" w:evenHBand="0" w:firstRowFirstColumn="0" w:firstRowLastColumn="0" w:lastRowFirstColumn="0" w:lastRowLastColumn="0"/>
            </w:pPr>
            <w:r w:rsidRPr="00CA2F03">
              <w:rPr>
                <w:rFonts w:eastAsia="Arial" w:cs="Arial"/>
                <w:color w:val="FFFFFF"/>
              </w:rPr>
              <w:t xml:space="preserve">Description </w:t>
            </w:r>
          </w:p>
        </w:tc>
        <w:tc>
          <w:tcPr>
            <w:tcW w:w="1070" w:type="pct"/>
          </w:tcPr>
          <w:p w14:paraId="5D017653" w14:textId="77777777" w:rsidR="00AE3F79" w:rsidRPr="00CA2F03" w:rsidRDefault="00AE3F79" w:rsidP="009E4D96">
            <w:pPr>
              <w:spacing w:line="259" w:lineRule="auto"/>
              <w:cnfStyle w:val="100000000000" w:firstRow="1" w:lastRow="0" w:firstColumn="0" w:lastColumn="0" w:oddVBand="0" w:evenVBand="0" w:oddHBand="0" w:evenHBand="0" w:firstRowFirstColumn="0" w:firstRowLastColumn="0" w:lastRowFirstColumn="0" w:lastRowLastColumn="0"/>
            </w:pPr>
            <w:r w:rsidRPr="00CA2F03">
              <w:rPr>
                <w:rFonts w:eastAsia="Arial" w:cs="Arial"/>
                <w:color w:val="FFFFFF"/>
              </w:rPr>
              <w:t xml:space="preserve">Type </w:t>
            </w:r>
          </w:p>
        </w:tc>
        <w:tc>
          <w:tcPr>
            <w:tcW w:w="293" w:type="pct"/>
          </w:tcPr>
          <w:p w14:paraId="1C253C00" w14:textId="77777777" w:rsidR="00AE3F79" w:rsidRPr="00CA2F03" w:rsidRDefault="00AE3F79" w:rsidP="009E4D96">
            <w:pPr>
              <w:spacing w:line="259" w:lineRule="auto"/>
              <w:cnfStyle w:val="100000000000" w:firstRow="1" w:lastRow="0" w:firstColumn="0" w:lastColumn="0" w:oddVBand="0" w:evenVBand="0" w:oddHBand="0" w:evenHBand="0" w:firstRowFirstColumn="0" w:firstRowLastColumn="0" w:lastRowFirstColumn="0" w:lastRowLastColumn="0"/>
              <w:rPr>
                <w:rFonts w:eastAsia="Arial" w:cs="Arial"/>
                <w:b w:val="0"/>
                <w:color w:val="FFFFFF"/>
              </w:rPr>
            </w:pPr>
            <w:r w:rsidRPr="00CA2F03">
              <w:rPr>
                <w:rFonts w:eastAsia="Arial" w:cs="Arial"/>
                <w:b w:val="0"/>
                <w:color w:val="FFFFFF"/>
              </w:rPr>
              <w:t>Max Length</w:t>
            </w:r>
          </w:p>
        </w:tc>
        <w:tc>
          <w:tcPr>
            <w:tcW w:w="321" w:type="pct"/>
          </w:tcPr>
          <w:p w14:paraId="5B7B8A6A" w14:textId="77777777" w:rsidR="00AE3F79" w:rsidRPr="00CA2F03" w:rsidRDefault="00AE3F79" w:rsidP="009E4D96">
            <w:pPr>
              <w:spacing w:line="259" w:lineRule="auto"/>
              <w:cnfStyle w:val="100000000000" w:firstRow="1" w:lastRow="0" w:firstColumn="0" w:lastColumn="0" w:oddVBand="0" w:evenVBand="0" w:oddHBand="0" w:evenHBand="0" w:firstRowFirstColumn="0" w:firstRowLastColumn="0" w:lastRowFirstColumn="0" w:lastRowLastColumn="0"/>
              <w:rPr>
                <w:rFonts w:eastAsia="Arial" w:cs="Arial"/>
                <w:b w:val="0"/>
                <w:color w:val="FFFFFF"/>
              </w:rPr>
            </w:pPr>
            <w:r w:rsidRPr="00CA2F03">
              <w:rPr>
                <w:szCs w:val="18"/>
              </w:rPr>
              <w:t>Min. Occurs</w:t>
            </w:r>
          </w:p>
        </w:tc>
        <w:tc>
          <w:tcPr>
            <w:tcW w:w="321" w:type="pct"/>
          </w:tcPr>
          <w:p w14:paraId="2D79EA1D" w14:textId="77777777" w:rsidR="00AE3F79" w:rsidRPr="00CA2F03" w:rsidRDefault="00AE3F79" w:rsidP="009E4D96">
            <w:pPr>
              <w:spacing w:line="259" w:lineRule="auto"/>
              <w:cnfStyle w:val="100000000000" w:firstRow="1" w:lastRow="0" w:firstColumn="0" w:lastColumn="0" w:oddVBand="0" w:evenVBand="0" w:oddHBand="0" w:evenHBand="0" w:firstRowFirstColumn="0" w:firstRowLastColumn="0" w:lastRowFirstColumn="0" w:lastRowLastColumn="0"/>
              <w:rPr>
                <w:rFonts w:eastAsia="Arial" w:cs="Arial"/>
                <w:b w:val="0"/>
                <w:color w:val="FFFFFF"/>
              </w:rPr>
            </w:pPr>
            <w:r w:rsidRPr="00CA2F03">
              <w:rPr>
                <w:szCs w:val="18"/>
              </w:rPr>
              <w:t>Max. Occurs</w:t>
            </w:r>
          </w:p>
        </w:tc>
      </w:tr>
      <w:tr w:rsidR="00AE3F79" w:rsidRPr="00CA2F03" w14:paraId="6034A0A8" w14:textId="77777777" w:rsidTr="00910AC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405" w:type="pct"/>
          </w:tcPr>
          <w:p w14:paraId="4641C696" w14:textId="77777777" w:rsidR="00AE3F79" w:rsidRPr="00CA2F03" w:rsidRDefault="00AE3F79" w:rsidP="009E4D96">
            <w:pPr>
              <w:spacing w:line="259" w:lineRule="auto"/>
              <w:ind w:left="2"/>
              <w:rPr>
                <w:b w:val="0"/>
                <w:bCs w:val="0"/>
              </w:rPr>
            </w:pPr>
            <w:r w:rsidRPr="00CA2F03">
              <w:rPr>
                <w:rFonts w:eastAsia="Arial" w:cs="Arial"/>
                <w:color w:val="FFFFFF"/>
              </w:rPr>
              <w:t xml:space="preserve">code </w:t>
            </w:r>
          </w:p>
        </w:tc>
        <w:tc>
          <w:tcPr>
            <w:tcW w:w="1590" w:type="pct"/>
          </w:tcPr>
          <w:p w14:paraId="646C4B2C" w14:textId="77777777" w:rsidR="00AE3F79" w:rsidRPr="00CA2F03" w:rsidRDefault="00AE3F79" w:rsidP="009E4D96">
            <w:pPr>
              <w:spacing w:line="259" w:lineRule="auto"/>
              <w:ind w:left="2"/>
              <w:cnfStyle w:val="000000100000" w:firstRow="0" w:lastRow="0" w:firstColumn="0" w:lastColumn="0" w:oddVBand="0" w:evenVBand="0" w:oddHBand="1" w:evenHBand="0" w:firstRowFirstColumn="0" w:firstRowLastColumn="0" w:lastRowFirstColumn="0" w:lastRowLastColumn="0"/>
            </w:pPr>
            <w:r w:rsidRPr="00CA2F03">
              <w:t xml:space="preserve"> </w:t>
            </w:r>
          </w:p>
        </w:tc>
        <w:tc>
          <w:tcPr>
            <w:tcW w:w="1070" w:type="pct"/>
          </w:tcPr>
          <w:p w14:paraId="298CB94B"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proofErr w:type="spellStart"/>
            <w:r w:rsidRPr="00CA2F03">
              <w:t>IdentifierSearchType</w:t>
            </w:r>
            <w:proofErr w:type="spellEnd"/>
            <w:r w:rsidRPr="00CA2F03">
              <w:t xml:space="preserve"> </w:t>
            </w:r>
          </w:p>
        </w:tc>
        <w:tc>
          <w:tcPr>
            <w:tcW w:w="293" w:type="pct"/>
          </w:tcPr>
          <w:p w14:paraId="16AD31B7"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p>
        </w:tc>
        <w:tc>
          <w:tcPr>
            <w:tcW w:w="321" w:type="pct"/>
          </w:tcPr>
          <w:p w14:paraId="0D58E731"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r w:rsidRPr="00CA2F03">
              <w:t>1</w:t>
            </w:r>
          </w:p>
        </w:tc>
        <w:tc>
          <w:tcPr>
            <w:tcW w:w="321" w:type="pct"/>
          </w:tcPr>
          <w:p w14:paraId="26A9EEA3"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r w:rsidRPr="00CA2F03">
              <w:t>1</w:t>
            </w:r>
          </w:p>
        </w:tc>
      </w:tr>
      <w:tr w:rsidR="00AE3F79" w:rsidRPr="00CA2F03" w14:paraId="2965FFB3" w14:textId="77777777" w:rsidTr="00910AC2">
        <w:trPr>
          <w:trHeight w:val="634"/>
        </w:trPr>
        <w:tc>
          <w:tcPr>
            <w:cnfStyle w:val="001000000000" w:firstRow="0" w:lastRow="0" w:firstColumn="1" w:lastColumn="0" w:oddVBand="0" w:evenVBand="0" w:oddHBand="0" w:evenHBand="0" w:firstRowFirstColumn="0" w:firstRowLastColumn="0" w:lastRowFirstColumn="0" w:lastRowLastColumn="0"/>
            <w:tcW w:w="1405" w:type="pct"/>
          </w:tcPr>
          <w:p w14:paraId="5E0424C5" w14:textId="77777777" w:rsidR="00AE3F79" w:rsidRPr="00CA2F03" w:rsidRDefault="00AE3F79" w:rsidP="009E4D96">
            <w:pPr>
              <w:spacing w:line="259" w:lineRule="auto"/>
              <w:ind w:left="2"/>
              <w:rPr>
                <w:b w:val="0"/>
                <w:bCs w:val="0"/>
              </w:rPr>
            </w:pPr>
            <w:proofErr w:type="spellStart"/>
            <w:r w:rsidRPr="00CA2F03">
              <w:rPr>
                <w:color w:val="FFFFFF"/>
              </w:rPr>
              <w:t>code</w:t>
            </w:r>
            <w:r w:rsidRPr="00CA2F03">
              <w:rPr>
                <w:rFonts w:eastAsia="Arial" w:cs="Arial"/>
                <w:color w:val="FFFFFF"/>
              </w:rPr>
              <w:t>.</w:t>
            </w:r>
            <w:r w:rsidRPr="00CA2F03">
              <w:rPr>
                <w:color w:val="FFFFFF"/>
              </w:rPr>
              <w:t>namespace</w:t>
            </w:r>
            <w:proofErr w:type="spellEnd"/>
            <w:r w:rsidRPr="00CA2F03">
              <w:rPr>
                <w:color w:val="FFFFFF"/>
              </w:rPr>
              <w:t xml:space="preserve"> </w:t>
            </w:r>
          </w:p>
        </w:tc>
        <w:tc>
          <w:tcPr>
            <w:tcW w:w="1590" w:type="pct"/>
          </w:tcPr>
          <w:p w14:paraId="60038E4E" w14:textId="77777777" w:rsidR="00AE3F79" w:rsidRPr="00CA2F03" w:rsidRDefault="00AE3F79" w:rsidP="009E4D96">
            <w:pPr>
              <w:spacing w:line="259" w:lineRule="auto"/>
              <w:ind w:left="2"/>
              <w:cnfStyle w:val="000000000000" w:firstRow="0" w:lastRow="0" w:firstColumn="0" w:lastColumn="0" w:oddVBand="0" w:evenVBand="0" w:oddHBand="0" w:evenHBand="0" w:firstRowFirstColumn="0" w:firstRowLastColumn="0" w:lastRowFirstColumn="0" w:lastRowLastColumn="0"/>
            </w:pPr>
            <w:proofErr w:type="spellStart"/>
            <w:r w:rsidRPr="00CA2F03">
              <w:t>NameSpace</w:t>
            </w:r>
            <w:proofErr w:type="spellEnd"/>
            <w:r w:rsidRPr="00CA2F03">
              <w:t xml:space="preserve"> of the postcode </w:t>
            </w:r>
          </w:p>
        </w:tc>
        <w:tc>
          <w:tcPr>
            <w:tcW w:w="1070" w:type="pct"/>
          </w:tcPr>
          <w:p w14:paraId="03772007"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proofErr w:type="spellStart"/>
            <w:r w:rsidRPr="00CA2F03">
              <w:t>NameSpace</w:t>
            </w:r>
            <w:proofErr w:type="spellEnd"/>
            <w:r w:rsidRPr="00CA2F03">
              <w:t xml:space="preserve"> </w:t>
            </w:r>
          </w:p>
        </w:tc>
        <w:tc>
          <w:tcPr>
            <w:tcW w:w="293" w:type="pct"/>
          </w:tcPr>
          <w:p w14:paraId="0C147048"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r w:rsidRPr="00CA2F03">
              <w:t>55</w:t>
            </w:r>
          </w:p>
        </w:tc>
        <w:tc>
          <w:tcPr>
            <w:tcW w:w="321" w:type="pct"/>
          </w:tcPr>
          <w:p w14:paraId="0724356E"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r w:rsidRPr="00CA2F03">
              <w:t>1</w:t>
            </w:r>
          </w:p>
        </w:tc>
        <w:tc>
          <w:tcPr>
            <w:tcW w:w="321" w:type="pct"/>
          </w:tcPr>
          <w:p w14:paraId="13226414"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r w:rsidRPr="00CA2F03">
              <w:t>1</w:t>
            </w:r>
          </w:p>
        </w:tc>
      </w:tr>
      <w:tr w:rsidR="00AE3F79" w:rsidRPr="00CA2F03" w14:paraId="78A1DE38" w14:textId="77777777" w:rsidTr="00910AC2">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405" w:type="pct"/>
          </w:tcPr>
          <w:p w14:paraId="490F44DA" w14:textId="77777777" w:rsidR="00AE3F79" w:rsidRPr="00CA2F03" w:rsidRDefault="00AE3F79" w:rsidP="009E4D96">
            <w:pPr>
              <w:spacing w:line="259" w:lineRule="auto"/>
              <w:ind w:left="2"/>
              <w:rPr>
                <w:b w:val="0"/>
                <w:bCs w:val="0"/>
              </w:rPr>
            </w:pPr>
            <w:proofErr w:type="spellStart"/>
            <w:r w:rsidRPr="00CA2F03">
              <w:rPr>
                <w:color w:val="FFFFFF"/>
              </w:rPr>
              <w:t>code.objectIdentifier</w:t>
            </w:r>
            <w:proofErr w:type="spellEnd"/>
            <w:r w:rsidRPr="00CA2F03">
              <w:rPr>
                <w:color w:val="FFFFFF"/>
              </w:rPr>
              <w:t xml:space="preserve"> </w:t>
            </w:r>
          </w:p>
        </w:tc>
        <w:tc>
          <w:tcPr>
            <w:tcW w:w="1590" w:type="pct"/>
          </w:tcPr>
          <w:p w14:paraId="69D13C54" w14:textId="77777777" w:rsidR="00AE3F79" w:rsidRPr="00CA2F03" w:rsidRDefault="00AE3F79" w:rsidP="009E4D96">
            <w:pPr>
              <w:spacing w:line="259" w:lineRule="auto"/>
              <w:ind w:left="2"/>
              <w:cnfStyle w:val="000000100000" w:firstRow="0" w:lastRow="0" w:firstColumn="0" w:lastColumn="0" w:oddVBand="0" w:evenVBand="0" w:oddHBand="1" w:evenHBand="0" w:firstRowFirstColumn="0" w:firstRowLastColumn="0" w:lastRowFirstColumn="0" w:lastRowLastColumn="0"/>
            </w:pPr>
            <w:proofErr w:type="spellStart"/>
            <w:r w:rsidRPr="00CA2F03">
              <w:t>objectIdentifier</w:t>
            </w:r>
            <w:proofErr w:type="spellEnd"/>
            <w:r w:rsidRPr="00CA2F03">
              <w:t xml:space="preserve"> of the postcode </w:t>
            </w:r>
          </w:p>
        </w:tc>
        <w:tc>
          <w:tcPr>
            <w:tcW w:w="1070" w:type="pct"/>
          </w:tcPr>
          <w:p w14:paraId="1B045A41"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r w:rsidRPr="00CA2F03">
              <w:t xml:space="preserve">String </w:t>
            </w:r>
          </w:p>
        </w:tc>
        <w:tc>
          <w:tcPr>
            <w:tcW w:w="293" w:type="pct"/>
          </w:tcPr>
          <w:p w14:paraId="11072D22" w14:textId="3887FAB2" w:rsidR="00AE3F79" w:rsidRPr="00CA2F03" w:rsidRDefault="00F95E5D" w:rsidP="009E4D96">
            <w:pPr>
              <w:spacing w:line="259" w:lineRule="auto"/>
              <w:cnfStyle w:val="000000100000" w:firstRow="0" w:lastRow="0" w:firstColumn="0" w:lastColumn="0" w:oddVBand="0" w:evenVBand="0" w:oddHBand="1" w:evenHBand="0" w:firstRowFirstColumn="0" w:firstRowLastColumn="0" w:lastRowFirstColumn="0" w:lastRowLastColumn="0"/>
            </w:pPr>
            <w:r>
              <w:t>20</w:t>
            </w:r>
          </w:p>
        </w:tc>
        <w:tc>
          <w:tcPr>
            <w:tcW w:w="321" w:type="pct"/>
          </w:tcPr>
          <w:p w14:paraId="5B5B29B2"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r w:rsidRPr="00CA2F03">
              <w:t>1</w:t>
            </w:r>
          </w:p>
        </w:tc>
        <w:tc>
          <w:tcPr>
            <w:tcW w:w="321" w:type="pct"/>
          </w:tcPr>
          <w:p w14:paraId="535B8248"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r w:rsidRPr="00CA2F03">
              <w:t>1</w:t>
            </w:r>
          </w:p>
        </w:tc>
      </w:tr>
      <w:tr w:rsidR="00AE3F79" w:rsidRPr="00CA2F03" w14:paraId="3CBB8592" w14:textId="77777777" w:rsidTr="00910AC2">
        <w:trPr>
          <w:trHeight w:val="634"/>
        </w:trPr>
        <w:tc>
          <w:tcPr>
            <w:cnfStyle w:val="001000000000" w:firstRow="0" w:lastRow="0" w:firstColumn="1" w:lastColumn="0" w:oddVBand="0" w:evenVBand="0" w:oddHBand="0" w:evenHBand="0" w:firstRowFirstColumn="0" w:firstRowLastColumn="0" w:lastRowFirstColumn="0" w:lastRowLastColumn="0"/>
            <w:tcW w:w="1405" w:type="pct"/>
          </w:tcPr>
          <w:p w14:paraId="74D6F0EB" w14:textId="77777777" w:rsidR="00AE3F79" w:rsidRPr="00CA2F03" w:rsidRDefault="00AE3F79" w:rsidP="009E4D96">
            <w:pPr>
              <w:spacing w:line="259" w:lineRule="auto"/>
              <w:ind w:left="2"/>
              <w:rPr>
                <w:b w:val="0"/>
                <w:bCs w:val="0"/>
              </w:rPr>
            </w:pPr>
            <w:proofErr w:type="spellStart"/>
            <w:r w:rsidRPr="00CA2F03">
              <w:rPr>
                <w:color w:val="FFFFFF"/>
              </w:rPr>
              <w:t>code.versionIdentifier</w:t>
            </w:r>
            <w:proofErr w:type="spellEnd"/>
            <w:r w:rsidRPr="00CA2F03">
              <w:rPr>
                <w:color w:val="FFFFFF"/>
              </w:rPr>
              <w:t xml:space="preserve"> </w:t>
            </w:r>
          </w:p>
        </w:tc>
        <w:tc>
          <w:tcPr>
            <w:tcW w:w="1590" w:type="pct"/>
          </w:tcPr>
          <w:p w14:paraId="74E55AD5" w14:textId="77777777" w:rsidR="00AE3F79" w:rsidRPr="00CA2F03" w:rsidRDefault="00AE3F79" w:rsidP="009E4D96">
            <w:pPr>
              <w:spacing w:line="259" w:lineRule="auto"/>
              <w:ind w:left="2"/>
              <w:cnfStyle w:val="000000000000" w:firstRow="0" w:lastRow="0" w:firstColumn="0" w:lastColumn="0" w:oddVBand="0" w:evenVBand="0" w:oddHBand="0" w:evenHBand="0" w:firstRowFirstColumn="0" w:firstRowLastColumn="0" w:lastRowFirstColumn="0" w:lastRowLastColumn="0"/>
            </w:pPr>
            <w:proofErr w:type="spellStart"/>
            <w:r w:rsidRPr="00CA2F03">
              <w:t>versionIdentifier</w:t>
            </w:r>
            <w:proofErr w:type="spellEnd"/>
            <w:r w:rsidRPr="00CA2F03">
              <w:t xml:space="preserve"> of the postcode </w:t>
            </w:r>
          </w:p>
        </w:tc>
        <w:tc>
          <w:tcPr>
            <w:tcW w:w="1070" w:type="pct"/>
          </w:tcPr>
          <w:p w14:paraId="1DDA9A23"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r w:rsidRPr="00CA2F03">
              <w:t xml:space="preserve">String </w:t>
            </w:r>
          </w:p>
        </w:tc>
        <w:tc>
          <w:tcPr>
            <w:tcW w:w="293" w:type="pct"/>
          </w:tcPr>
          <w:p w14:paraId="6657F4D3" w14:textId="7A5FA34F" w:rsidR="00AE3F79" w:rsidRPr="00CA2F03" w:rsidRDefault="00F95E5D" w:rsidP="009E4D96">
            <w:pPr>
              <w:spacing w:line="259" w:lineRule="auto"/>
              <w:cnfStyle w:val="000000000000" w:firstRow="0" w:lastRow="0" w:firstColumn="0" w:lastColumn="0" w:oddVBand="0" w:evenVBand="0" w:oddHBand="0" w:evenHBand="0" w:firstRowFirstColumn="0" w:firstRowLastColumn="0" w:lastRowFirstColumn="0" w:lastRowLastColumn="0"/>
            </w:pPr>
            <w:r>
              <w:t>30</w:t>
            </w:r>
          </w:p>
        </w:tc>
        <w:tc>
          <w:tcPr>
            <w:tcW w:w="321" w:type="pct"/>
          </w:tcPr>
          <w:p w14:paraId="575820C3"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r w:rsidRPr="00CA2F03">
              <w:t>1</w:t>
            </w:r>
          </w:p>
        </w:tc>
        <w:tc>
          <w:tcPr>
            <w:tcW w:w="321" w:type="pct"/>
          </w:tcPr>
          <w:p w14:paraId="6AEDB812"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r w:rsidRPr="00CA2F03">
              <w:t>1</w:t>
            </w:r>
          </w:p>
        </w:tc>
      </w:tr>
      <w:tr w:rsidR="00AE3F79" w:rsidRPr="00CA2F03" w14:paraId="3C4D64C7" w14:textId="77777777" w:rsidTr="00910AC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405" w:type="pct"/>
          </w:tcPr>
          <w:p w14:paraId="010015C6" w14:textId="77777777" w:rsidR="00AE3F79" w:rsidRPr="00CA2F03" w:rsidRDefault="00AE3F79" w:rsidP="009E4D96">
            <w:pPr>
              <w:spacing w:line="259" w:lineRule="auto"/>
            </w:pPr>
            <w:r w:rsidRPr="00CA2F03">
              <w:rPr>
                <w:rFonts w:eastAsia="Arial" w:cs="Arial"/>
                <w:color w:val="FFFFFF"/>
              </w:rPr>
              <w:t xml:space="preserve">name </w:t>
            </w:r>
          </w:p>
        </w:tc>
        <w:tc>
          <w:tcPr>
            <w:tcW w:w="1590" w:type="pct"/>
          </w:tcPr>
          <w:p w14:paraId="7B4FF756" w14:textId="77777777" w:rsidR="00AE3F79" w:rsidRPr="00CA2F03" w:rsidRDefault="00AE3F79" w:rsidP="009E4D96">
            <w:pPr>
              <w:spacing w:line="259" w:lineRule="auto"/>
              <w:ind w:left="2"/>
              <w:cnfStyle w:val="000000100000" w:firstRow="0" w:lastRow="0" w:firstColumn="0" w:lastColumn="0" w:oddVBand="0" w:evenVBand="0" w:oddHBand="1" w:evenHBand="0" w:firstRowFirstColumn="0" w:firstRowLastColumn="0" w:lastRowFirstColumn="0" w:lastRowLastColumn="0"/>
            </w:pPr>
            <w:r w:rsidRPr="00CA2F03">
              <w:t xml:space="preserve"> </w:t>
            </w:r>
          </w:p>
        </w:tc>
        <w:tc>
          <w:tcPr>
            <w:tcW w:w="1070" w:type="pct"/>
          </w:tcPr>
          <w:p w14:paraId="45D0971A"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proofErr w:type="spellStart"/>
            <w:r w:rsidRPr="00CA2F03">
              <w:t>GeographicalNameSearchType</w:t>
            </w:r>
            <w:proofErr w:type="spellEnd"/>
            <w:r w:rsidRPr="00CA2F03">
              <w:t xml:space="preserve"> </w:t>
            </w:r>
          </w:p>
        </w:tc>
        <w:tc>
          <w:tcPr>
            <w:tcW w:w="293" w:type="pct"/>
          </w:tcPr>
          <w:p w14:paraId="6E41A55F"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p>
        </w:tc>
        <w:tc>
          <w:tcPr>
            <w:tcW w:w="321" w:type="pct"/>
          </w:tcPr>
          <w:p w14:paraId="6772210D"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p>
        </w:tc>
        <w:tc>
          <w:tcPr>
            <w:tcW w:w="321" w:type="pct"/>
          </w:tcPr>
          <w:p w14:paraId="206ACD29"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p>
        </w:tc>
      </w:tr>
      <w:tr w:rsidR="00AE3F79" w:rsidRPr="00CA2F03" w14:paraId="78FF2515" w14:textId="77777777" w:rsidTr="00910AC2">
        <w:trPr>
          <w:trHeight w:val="422"/>
        </w:trPr>
        <w:tc>
          <w:tcPr>
            <w:cnfStyle w:val="001000000000" w:firstRow="0" w:lastRow="0" w:firstColumn="1" w:lastColumn="0" w:oddVBand="0" w:evenVBand="0" w:oddHBand="0" w:evenHBand="0" w:firstRowFirstColumn="0" w:firstRowLastColumn="0" w:lastRowFirstColumn="0" w:lastRowLastColumn="0"/>
            <w:tcW w:w="1405" w:type="pct"/>
          </w:tcPr>
          <w:p w14:paraId="001FF9B1" w14:textId="77777777" w:rsidR="00AE3F79" w:rsidRPr="00CA2F03" w:rsidRDefault="00AE3F79" w:rsidP="009E4D96">
            <w:pPr>
              <w:spacing w:line="259" w:lineRule="auto"/>
              <w:ind w:left="2"/>
              <w:rPr>
                <w:b w:val="0"/>
                <w:bCs w:val="0"/>
              </w:rPr>
            </w:pPr>
            <w:proofErr w:type="spellStart"/>
            <w:r w:rsidRPr="00CA2F03">
              <w:rPr>
                <w:color w:val="FFFFFF"/>
              </w:rPr>
              <w:t>name.spelling</w:t>
            </w:r>
            <w:proofErr w:type="spellEnd"/>
            <w:r w:rsidRPr="00CA2F03">
              <w:rPr>
                <w:color w:val="FFFFFF"/>
              </w:rPr>
              <w:t xml:space="preserve"> </w:t>
            </w:r>
          </w:p>
        </w:tc>
        <w:tc>
          <w:tcPr>
            <w:tcW w:w="1590" w:type="pct"/>
          </w:tcPr>
          <w:p w14:paraId="65BAB525" w14:textId="77777777" w:rsidR="00AE3F79" w:rsidRPr="00CA2F03" w:rsidRDefault="00AE3F79" w:rsidP="009E4D96">
            <w:pPr>
              <w:spacing w:line="259" w:lineRule="auto"/>
              <w:ind w:left="2"/>
              <w:cnfStyle w:val="000000000000" w:firstRow="0" w:lastRow="0" w:firstColumn="0" w:lastColumn="0" w:oddVBand="0" w:evenVBand="0" w:oddHBand="0" w:evenHBand="0" w:firstRowFirstColumn="0" w:firstRowLastColumn="0" w:lastRowFirstColumn="0" w:lastRowLastColumn="0"/>
            </w:pPr>
            <w:r w:rsidRPr="00CA2F03">
              <w:t>Spelling of the part-of-</w:t>
            </w:r>
            <w:proofErr w:type="spellStart"/>
            <w:r w:rsidRPr="00CA2F03">
              <w:t>mun</w:t>
            </w:r>
            <w:proofErr w:type="spellEnd"/>
            <w:r w:rsidRPr="00CA2F03">
              <w:t xml:space="preserve"> (or part of) </w:t>
            </w:r>
          </w:p>
        </w:tc>
        <w:tc>
          <w:tcPr>
            <w:tcW w:w="1070" w:type="pct"/>
          </w:tcPr>
          <w:p w14:paraId="46C42EF9"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r w:rsidRPr="00CA2F03">
              <w:t xml:space="preserve">String </w:t>
            </w:r>
          </w:p>
        </w:tc>
        <w:tc>
          <w:tcPr>
            <w:tcW w:w="293" w:type="pct"/>
          </w:tcPr>
          <w:p w14:paraId="6F4AE936"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r w:rsidRPr="00CA2F03">
              <w:t>255</w:t>
            </w:r>
          </w:p>
        </w:tc>
        <w:tc>
          <w:tcPr>
            <w:tcW w:w="321" w:type="pct"/>
          </w:tcPr>
          <w:p w14:paraId="27E1A5E5"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r w:rsidRPr="00CA2F03">
              <w:t>1</w:t>
            </w:r>
          </w:p>
        </w:tc>
        <w:tc>
          <w:tcPr>
            <w:tcW w:w="321" w:type="pct"/>
          </w:tcPr>
          <w:p w14:paraId="16A5FD9D" w14:textId="2209AD37" w:rsidR="00AE3F79" w:rsidRPr="00CA2F03" w:rsidRDefault="004F3C0A" w:rsidP="009E4D96">
            <w:pPr>
              <w:spacing w:line="259" w:lineRule="auto"/>
              <w:cnfStyle w:val="000000000000" w:firstRow="0" w:lastRow="0" w:firstColumn="0" w:lastColumn="0" w:oddVBand="0" w:evenVBand="0" w:oddHBand="0" w:evenHBand="0" w:firstRowFirstColumn="0" w:firstRowLastColumn="0" w:lastRowFirstColumn="0" w:lastRowLastColumn="0"/>
            </w:pPr>
            <w:r>
              <w:t>3</w:t>
            </w:r>
          </w:p>
        </w:tc>
      </w:tr>
      <w:tr w:rsidR="00AE3F79" w:rsidRPr="00CA2F03" w14:paraId="36A3E4CF" w14:textId="77777777" w:rsidTr="00910AC2">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405" w:type="pct"/>
          </w:tcPr>
          <w:p w14:paraId="6F3E878B" w14:textId="77777777" w:rsidR="00AE3F79" w:rsidRPr="00CA2F03" w:rsidRDefault="00AE3F79" w:rsidP="009E4D96">
            <w:pPr>
              <w:spacing w:line="259" w:lineRule="auto"/>
              <w:ind w:left="2"/>
              <w:rPr>
                <w:b w:val="0"/>
                <w:bCs w:val="0"/>
              </w:rPr>
            </w:pPr>
            <w:proofErr w:type="spellStart"/>
            <w:r w:rsidRPr="00CA2F03">
              <w:rPr>
                <w:color w:val="FFFFFF"/>
              </w:rPr>
              <w:t>name.language</w:t>
            </w:r>
            <w:proofErr w:type="spellEnd"/>
            <w:r w:rsidRPr="00CA2F03">
              <w:rPr>
                <w:color w:val="FFFFFF"/>
              </w:rPr>
              <w:t xml:space="preserve"> </w:t>
            </w:r>
          </w:p>
        </w:tc>
        <w:tc>
          <w:tcPr>
            <w:tcW w:w="1590" w:type="pct"/>
          </w:tcPr>
          <w:p w14:paraId="4CE2D582" w14:textId="77777777" w:rsidR="00AE3F79" w:rsidRPr="00CA2F03" w:rsidRDefault="00AE3F79" w:rsidP="009E4D96">
            <w:pPr>
              <w:spacing w:line="259" w:lineRule="auto"/>
              <w:ind w:left="2"/>
              <w:cnfStyle w:val="000000100000" w:firstRow="0" w:lastRow="0" w:firstColumn="0" w:lastColumn="0" w:oddVBand="0" w:evenVBand="0" w:oddHBand="1" w:evenHBand="0" w:firstRowFirstColumn="0" w:firstRowLastColumn="0" w:lastRowFirstColumn="0" w:lastRowLastColumn="0"/>
            </w:pPr>
            <w:r w:rsidRPr="00CA2F03">
              <w:t>Language of the part-of-</w:t>
            </w:r>
            <w:proofErr w:type="spellStart"/>
            <w:r w:rsidRPr="00CA2F03">
              <w:t>mun</w:t>
            </w:r>
            <w:proofErr w:type="spellEnd"/>
            <w:r w:rsidRPr="00CA2F03">
              <w:t xml:space="preserve">: Dutch, French or German </w:t>
            </w:r>
          </w:p>
        </w:tc>
        <w:tc>
          <w:tcPr>
            <w:tcW w:w="1070" w:type="pct"/>
          </w:tcPr>
          <w:p w14:paraId="3525B95D"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proofErr w:type="spellStart"/>
            <w:r w:rsidRPr="00CA2F03">
              <w:t>LanguageCodeValueType</w:t>
            </w:r>
            <w:proofErr w:type="spellEnd"/>
            <w:r w:rsidRPr="00CA2F03">
              <w:t xml:space="preserve"> </w:t>
            </w:r>
          </w:p>
        </w:tc>
        <w:tc>
          <w:tcPr>
            <w:tcW w:w="293" w:type="pct"/>
          </w:tcPr>
          <w:p w14:paraId="0344F629"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r w:rsidRPr="00CA2F03">
              <w:t>5</w:t>
            </w:r>
          </w:p>
        </w:tc>
        <w:tc>
          <w:tcPr>
            <w:tcW w:w="321" w:type="pct"/>
          </w:tcPr>
          <w:p w14:paraId="07A4406A"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r w:rsidRPr="00CA2F03">
              <w:t>1</w:t>
            </w:r>
          </w:p>
        </w:tc>
        <w:tc>
          <w:tcPr>
            <w:tcW w:w="321" w:type="pct"/>
          </w:tcPr>
          <w:p w14:paraId="4347DADB"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r w:rsidRPr="00CA2F03">
              <w:t>1</w:t>
            </w:r>
          </w:p>
        </w:tc>
      </w:tr>
      <w:tr w:rsidR="00AE3F79" w:rsidRPr="00CA2F03" w14:paraId="00CCAC96" w14:textId="77777777" w:rsidTr="00910AC2">
        <w:trPr>
          <w:trHeight w:val="778"/>
        </w:trPr>
        <w:tc>
          <w:tcPr>
            <w:cnfStyle w:val="001000000000" w:firstRow="0" w:lastRow="0" w:firstColumn="1" w:lastColumn="0" w:oddVBand="0" w:evenVBand="0" w:oddHBand="0" w:evenHBand="0" w:firstRowFirstColumn="0" w:firstRowLastColumn="0" w:lastRowFirstColumn="0" w:lastRowLastColumn="0"/>
            <w:tcW w:w="1405" w:type="pct"/>
          </w:tcPr>
          <w:p w14:paraId="488D9AE9" w14:textId="77777777" w:rsidR="00AE3F79" w:rsidRPr="00CA2F03" w:rsidRDefault="00AE3F79" w:rsidP="009E4D96">
            <w:pPr>
              <w:spacing w:line="259" w:lineRule="auto"/>
            </w:pPr>
            <w:proofErr w:type="spellStart"/>
            <w:r w:rsidRPr="00CA2F03">
              <w:rPr>
                <w:color w:val="FFFFFF"/>
              </w:rPr>
              <w:t>postalInfo</w:t>
            </w:r>
            <w:r w:rsidRPr="00CA2F03">
              <w:rPr>
                <w:rFonts w:cs="Arial"/>
                <w:szCs w:val="18"/>
              </w:rPr>
              <w:t>Status</w:t>
            </w:r>
            <w:proofErr w:type="spellEnd"/>
          </w:p>
        </w:tc>
        <w:tc>
          <w:tcPr>
            <w:tcW w:w="1590" w:type="pct"/>
          </w:tcPr>
          <w:p w14:paraId="7B7CC1F2" w14:textId="77777777" w:rsidR="00AE3F79" w:rsidRPr="00CA2F03" w:rsidRDefault="00AE3F79" w:rsidP="009E4D96">
            <w:pPr>
              <w:spacing w:line="259" w:lineRule="auto"/>
              <w:ind w:left="2" w:right="141"/>
              <w:jc w:val="both"/>
              <w:cnfStyle w:val="000000000000" w:firstRow="0" w:lastRow="0" w:firstColumn="0" w:lastColumn="0" w:oddVBand="0" w:evenVBand="0" w:oddHBand="0" w:evenHBand="0" w:firstRowFirstColumn="0" w:firstRowLastColumn="0" w:lastRowFirstColumn="0" w:lastRowLastColumn="0"/>
            </w:pPr>
          </w:p>
        </w:tc>
        <w:tc>
          <w:tcPr>
            <w:tcW w:w="1070" w:type="pct"/>
          </w:tcPr>
          <w:p w14:paraId="7C2950EE"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proofErr w:type="spellStart"/>
            <w:r w:rsidRPr="00CA2F03">
              <w:rPr>
                <w:rFonts w:cs="Arial"/>
                <w:szCs w:val="18"/>
              </w:rPr>
              <w:t>streetnameStatusType</w:t>
            </w:r>
            <w:proofErr w:type="spellEnd"/>
          </w:p>
        </w:tc>
        <w:tc>
          <w:tcPr>
            <w:tcW w:w="293" w:type="pct"/>
          </w:tcPr>
          <w:p w14:paraId="5812A994"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p>
        </w:tc>
        <w:tc>
          <w:tcPr>
            <w:tcW w:w="321" w:type="pct"/>
          </w:tcPr>
          <w:p w14:paraId="5F007AFD"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r w:rsidRPr="00CA2F03">
              <w:rPr>
                <w:rFonts w:cs="Arial"/>
                <w:szCs w:val="18"/>
              </w:rPr>
              <w:t>1</w:t>
            </w:r>
          </w:p>
        </w:tc>
        <w:tc>
          <w:tcPr>
            <w:tcW w:w="321" w:type="pct"/>
          </w:tcPr>
          <w:p w14:paraId="307B2F27"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r w:rsidRPr="00CA2F03">
              <w:rPr>
                <w:rFonts w:cs="Arial"/>
                <w:szCs w:val="18"/>
              </w:rPr>
              <w:t>1</w:t>
            </w:r>
          </w:p>
        </w:tc>
      </w:tr>
      <w:tr w:rsidR="00AE3F79" w:rsidRPr="00CA2F03" w14:paraId="4EB27718" w14:textId="77777777" w:rsidTr="00910AC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405" w:type="pct"/>
          </w:tcPr>
          <w:p w14:paraId="4705998F" w14:textId="77777777" w:rsidR="00AE3F79" w:rsidRPr="00CA2F03" w:rsidRDefault="00AE3F79" w:rsidP="009E4D96">
            <w:proofErr w:type="spellStart"/>
            <w:r w:rsidRPr="00CA2F03">
              <w:rPr>
                <w:color w:val="FFFFFF"/>
              </w:rPr>
              <w:t>postalInfo</w:t>
            </w:r>
            <w:r w:rsidRPr="00CA2F03">
              <w:rPr>
                <w:rFonts w:cs="Arial"/>
                <w:szCs w:val="18"/>
              </w:rPr>
              <w:t>Status</w:t>
            </w:r>
            <w:r w:rsidRPr="00CA2F03">
              <w:rPr>
                <w:rFonts w:cs="Arial"/>
                <w:b w:val="0"/>
                <w:szCs w:val="18"/>
              </w:rPr>
              <w:t>.Status</w:t>
            </w:r>
            <w:proofErr w:type="spellEnd"/>
          </w:p>
        </w:tc>
        <w:tc>
          <w:tcPr>
            <w:tcW w:w="1590" w:type="pct"/>
          </w:tcPr>
          <w:p w14:paraId="3CE0DD17" w14:textId="77777777" w:rsidR="00AE3F79" w:rsidRPr="00CA2F03" w:rsidRDefault="00AE3F79" w:rsidP="009E4D96">
            <w:pPr>
              <w:spacing w:line="259" w:lineRule="auto"/>
              <w:ind w:left="2"/>
              <w:cnfStyle w:val="000000100000" w:firstRow="0" w:lastRow="0" w:firstColumn="0" w:lastColumn="0" w:oddVBand="0" w:evenVBand="0" w:oddHBand="1" w:evenHBand="0" w:firstRowFirstColumn="0" w:firstRowLastColumn="0" w:lastRowFirstColumn="0" w:lastRowLastColumn="0"/>
            </w:pPr>
            <w:r w:rsidRPr="00CA2F03">
              <w:rPr>
                <w:rFonts w:cs="Arial"/>
                <w:szCs w:val="18"/>
              </w:rPr>
              <w:t xml:space="preserve">The status of the </w:t>
            </w:r>
            <w:proofErr w:type="spellStart"/>
            <w:r w:rsidRPr="00CA2F03">
              <w:rPr>
                <w:rFonts w:cs="Arial"/>
                <w:szCs w:val="18"/>
              </w:rPr>
              <w:t>postalinfo</w:t>
            </w:r>
            <w:proofErr w:type="spellEnd"/>
          </w:p>
        </w:tc>
        <w:tc>
          <w:tcPr>
            <w:tcW w:w="1070" w:type="pct"/>
          </w:tcPr>
          <w:p w14:paraId="198E8E01"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proofErr w:type="spellStart"/>
            <w:r w:rsidRPr="00CA2F03">
              <w:rPr>
                <w:rFonts w:cs="Arial"/>
                <w:szCs w:val="18"/>
              </w:rPr>
              <w:t>streetnameStatusvalueType</w:t>
            </w:r>
            <w:proofErr w:type="spellEnd"/>
          </w:p>
        </w:tc>
        <w:tc>
          <w:tcPr>
            <w:tcW w:w="293" w:type="pct"/>
          </w:tcPr>
          <w:p w14:paraId="0CEA7D41" w14:textId="5A13A7CD" w:rsidR="00AE3F79" w:rsidRPr="00CA2F03" w:rsidRDefault="0045284C" w:rsidP="009E4D96">
            <w:pPr>
              <w:spacing w:line="259" w:lineRule="auto"/>
              <w:cnfStyle w:val="000000100000" w:firstRow="0" w:lastRow="0" w:firstColumn="0" w:lastColumn="0" w:oddVBand="0" w:evenVBand="0" w:oddHBand="1" w:evenHBand="0" w:firstRowFirstColumn="0" w:firstRowLastColumn="0" w:lastRowFirstColumn="0" w:lastRowLastColumn="0"/>
            </w:pPr>
            <w:r>
              <w:rPr>
                <w:rFonts w:cs="Arial"/>
                <w:szCs w:val="18"/>
              </w:rPr>
              <w:t>20</w:t>
            </w:r>
          </w:p>
        </w:tc>
        <w:tc>
          <w:tcPr>
            <w:tcW w:w="321" w:type="pct"/>
          </w:tcPr>
          <w:p w14:paraId="1AD3E5A1"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r w:rsidRPr="00CA2F03">
              <w:rPr>
                <w:rFonts w:cs="Arial"/>
                <w:szCs w:val="18"/>
              </w:rPr>
              <w:t>1</w:t>
            </w:r>
          </w:p>
        </w:tc>
        <w:tc>
          <w:tcPr>
            <w:tcW w:w="321" w:type="pct"/>
          </w:tcPr>
          <w:p w14:paraId="4E1D221C"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r w:rsidRPr="00CA2F03">
              <w:rPr>
                <w:rFonts w:cs="Arial"/>
                <w:szCs w:val="18"/>
              </w:rPr>
              <w:t>1</w:t>
            </w:r>
          </w:p>
        </w:tc>
      </w:tr>
      <w:tr w:rsidR="00AE3F79" w:rsidRPr="00CA2F03" w14:paraId="32837B1F" w14:textId="77777777" w:rsidTr="00910AC2">
        <w:trPr>
          <w:trHeight w:val="427"/>
        </w:trPr>
        <w:tc>
          <w:tcPr>
            <w:cnfStyle w:val="001000000000" w:firstRow="0" w:lastRow="0" w:firstColumn="1" w:lastColumn="0" w:oddVBand="0" w:evenVBand="0" w:oddHBand="0" w:evenHBand="0" w:firstRowFirstColumn="0" w:firstRowLastColumn="0" w:lastRowFirstColumn="0" w:lastRowLastColumn="0"/>
            <w:tcW w:w="1405" w:type="pct"/>
          </w:tcPr>
          <w:p w14:paraId="2F8FB547" w14:textId="77777777" w:rsidR="00AE3F79" w:rsidRPr="00CA2F03" w:rsidRDefault="00AE3F79" w:rsidP="009E4D96">
            <w:pPr>
              <w:spacing w:line="259" w:lineRule="auto"/>
              <w:ind w:left="2" w:right="348"/>
            </w:pPr>
            <w:proofErr w:type="spellStart"/>
            <w:r w:rsidRPr="00CA2F03">
              <w:rPr>
                <w:rFonts w:cs="Arial"/>
              </w:rPr>
              <w:t>postalInfo</w:t>
            </w:r>
            <w:r w:rsidRPr="00CA2F03">
              <w:rPr>
                <w:rFonts w:cs="Arial"/>
                <w:szCs w:val="18"/>
              </w:rPr>
              <w:t>Status</w:t>
            </w:r>
            <w:r w:rsidRPr="00CA2F03">
              <w:rPr>
                <w:rFonts w:cs="Arial"/>
                <w:b w:val="0"/>
                <w:szCs w:val="18"/>
              </w:rPr>
              <w:t>.validFrom</w:t>
            </w:r>
            <w:proofErr w:type="spellEnd"/>
          </w:p>
        </w:tc>
        <w:tc>
          <w:tcPr>
            <w:tcW w:w="1590" w:type="pct"/>
          </w:tcPr>
          <w:p w14:paraId="372A2B4D" w14:textId="77777777" w:rsidR="00AE3F79" w:rsidRPr="00CA2F03" w:rsidRDefault="00AE3F79" w:rsidP="009E4D96">
            <w:pPr>
              <w:spacing w:line="259" w:lineRule="auto"/>
              <w:ind w:left="2"/>
              <w:cnfStyle w:val="000000000000" w:firstRow="0" w:lastRow="0" w:firstColumn="0" w:lastColumn="0" w:oddVBand="0" w:evenVBand="0" w:oddHBand="0" w:evenHBand="0" w:firstRowFirstColumn="0" w:firstRowLastColumn="0" w:lastRowFirstColumn="0" w:lastRowLastColumn="0"/>
            </w:pPr>
            <w:r w:rsidRPr="00CA2F03">
              <w:rPr>
                <w:rFonts w:cs="Arial"/>
                <w:szCs w:val="18"/>
              </w:rPr>
              <w:t>Begin date of the status</w:t>
            </w:r>
          </w:p>
        </w:tc>
        <w:tc>
          <w:tcPr>
            <w:tcW w:w="1070" w:type="pct"/>
          </w:tcPr>
          <w:p w14:paraId="67CBFFE3"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proofErr w:type="spellStart"/>
            <w:r w:rsidRPr="00CA2F03">
              <w:rPr>
                <w:rFonts w:cs="Arial"/>
                <w:szCs w:val="18"/>
              </w:rPr>
              <w:t>dateTime</w:t>
            </w:r>
            <w:proofErr w:type="spellEnd"/>
          </w:p>
        </w:tc>
        <w:tc>
          <w:tcPr>
            <w:tcW w:w="293" w:type="pct"/>
          </w:tcPr>
          <w:p w14:paraId="18249C48"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p>
        </w:tc>
        <w:tc>
          <w:tcPr>
            <w:tcW w:w="321" w:type="pct"/>
          </w:tcPr>
          <w:p w14:paraId="4F8C3073"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r w:rsidRPr="00CA2F03">
              <w:rPr>
                <w:rFonts w:cs="Arial"/>
                <w:szCs w:val="18"/>
              </w:rPr>
              <w:t>1</w:t>
            </w:r>
          </w:p>
        </w:tc>
        <w:tc>
          <w:tcPr>
            <w:tcW w:w="321" w:type="pct"/>
          </w:tcPr>
          <w:p w14:paraId="502B91C1"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r w:rsidRPr="00CA2F03">
              <w:rPr>
                <w:rFonts w:cs="Arial"/>
                <w:szCs w:val="18"/>
              </w:rPr>
              <w:t>1</w:t>
            </w:r>
          </w:p>
        </w:tc>
      </w:tr>
      <w:tr w:rsidR="00AE3F79" w:rsidRPr="00CA2F03" w14:paraId="202036C8" w14:textId="77777777" w:rsidTr="00910AC2">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405" w:type="pct"/>
          </w:tcPr>
          <w:p w14:paraId="79171E36" w14:textId="77777777" w:rsidR="00AE3F79" w:rsidRPr="00CA2F03" w:rsidRDefault="00AE3F79" w:rsidP="009E4D96">
            <w:pPr>
              <w:spacing w:line="259" w:lineRule="auto"/>
              <w:ind w:left="2"/>
            </w:pPr>
            <w:proofErr w:type="spellStart"/>
            <w:r w:rsidRPr="00CA2F03">
              <w:rPr>
                <w:color w:val="FFFFFF"/>
              </w:rPr>
              <w:t>postalInfo</w:t>
            </w:r>
            <w:r w:rsidRPr="00CA2F03">
              <w:rPr>
                <w:rFonts w:cs="Arial"/>
                <w:szCs w:val="18"/>
              </w:rPr>
              <w:t>Status</w:t>
            </w:r>
            <w:r w:rsidRPr="00CA2F03">
              <w:rPr>
                <w:rFonts w:cs="Arial"/>
                <w:b w:val="0"/>
                <w:szCs w:val="18"/>
              </w:rPr>
              <w:t>.validTo</w:t>
            </w:r>
            <w:proofErr w:type="spellEnd"/>
          </w:p>
        </w:tc>
        <w:tc>
          <w:tcPr>
            <w:tcW w:w="1590" w:type="pct"/>
          </w:tcPr>
          <w:p w14:paraId="06EF088A" w14:textId="77777777" w:rsidR="00AE3F79" w:rsidRPr="00CA2F03" w:rsidRDefault="00AE3F79" w:rsidP="009E4D96">
            <w:pPr>
              <w:spacing w:line="259" w:lineRule="auto"/>
              <w:ind w:left="2"/>
              <w:cnfStyle w:val="000000100000" w:firstRow="0" w:lastRow="0" w:firstColumn="0" w:lastColumn="0" w:oddVBand="0" w:evenVBand="0" w:oddHBand="1" w:evenHBand="0" w:firstRowFirstColumn="0" w:firstRowLastColumn="0" w:lastRowFirstColumn="0" w:lastRowLastColumn="0"/>
            </w:pPr>
            <w:r w:rsidRPr="00CA2F03">
              <w:rPr>
                <w:rFonts w:cs="Arial"/>
                <w:szCs w:val="18"/>
              </w:rPr>
              <w:t>End date of the status</w:t>
            </w:r>
          </w:p>
        </w:tc>
        <w:tc>
          <w:tcPr>
            <w:tcW w:w="1070" w:type="pct"/>
          </w:tcPr>
          <w:p w14:paraId="1B27409F"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proofErr w:type="spellStart"/>
            <w:r w:rsidRPr="00CA2F03">
              <w:rPr>
                <w:rFonts w:cs="Arial"/>
                <w:szCs w:val="18"/>
              </w:rPr>
              <w:t>dateTime</w:t>
            </w:r>
            <w:proofErr w:type="spellEnd"/>
          </w:p>
        </w:tc>
        <w:tc>
          <w:tcPr>
            <w:tcW w:w="293" w:type="pct"/>
          </w:tcPr>
          <w:p w14:paraId="4BE6C6DD"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p>
        </w:tc>
        <w:tc>
          <w:tcPr>
            <w:tcW w:w="321" w:type="pct"/>
          </w:tcPr>
          <w:p w14:paraId="6F67E17A"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r w:rsidRPr="00CA2F03">
              <w:rPr>
                <w:rFonts w:cs="Arial"/>
                <w:szCs w:val="18"/>
              </w:rPr>
              <w:t>0</w:t>
            </w:r>
          </w:p>
        </w:tc>
        <w:tc>
          <w:tcPr>
            <w:tcW w:w="321" w:type="pct"/>
          </w:tcPr>
          <w:p w14:paraId="7F41F350"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r w:rsidRPr="00CA2F03">
              <w:rPr>
                <w:rFonts w:cs="Arial"/>
                <w:szCs w:val="18"/>
              </w:rPr>
              <w:t>1</w:t>
            </w:r>
          </w:p>
        </w:tc>
      </w:tr>
      <w:tr w:rsidR="00AE3F79" w:rsidRPr="00CA2F03" w14:paraId="2BB5ECFB" w14:textId="77777777" w:rsidTr="00910AC2">
        <w:trPr>
          <w:trHeight w:val="571"/>
        </w:trPr>
        <w:tc>
          <w:tcPr>
            <w:cnfStyle w:val="001000000000" w:firstRow="0" w:lastRow="0" w:firstColumn="1" w:lastColumn="0" w:oddVBand="0" w:evenVBand="0" w:oddHBand="0" w:evenHBand="0" w:firstRowFirstColumn="0" w:firstRowLastColumn="0" w:lastRowFirstColumn="0" w:lastRowLastColumn="0"/>
            <w:tcW w:w="1405" w:type="pct"/>
          </w:tcPr>
          <w:p w14:paraId="0EE24DBB" w14:textId="67C405E1" w:rsidR="00AE3F79" w:rsidRPr="00CA2F03" w:rsidRDefault="000B513F" w:rsidP="009E4D96">
            <w:pPr>
              <w:spacing w:line="259" w:lineRule="auto"/>
              <w:ind w:left="2"/>
            </w:pPr>
            <w:r w:rsidRPr="00CA2F03">
              <w:rPr>
                <w:szCs w:val="18"/>
              </w:rPr>
              <w:t>E</w:t>
            </w:r>
            <w:r w:rsidR="00AE3F79" w:rsidRPr="00CA2F03">
              <w:rPr>
                <w:szCs w:val="18"/>
              </w:rPr>
              <w:t>vent</w:t>
            </w:r>
          </w:p>
        </w:tc>
        <w:tc>
          <w:tcPr>
            <w:tcW w:w="1590" w:type="pct"/>
          </w:tcPr>
          <w:p w14:paraId="1ACCC5D1" w14:textId="77777777" w:rsidR="00AE3F79" w:rsidRPr="00CA2F03" w:rsidRDefault="00AE3F79" w:rsidP="009E4D96">
            <w:pPr>
              <w:spacing w:line="259" w:lineRule="auto"/>
              <w:ind w:left="2"/>
              <w:cnfStyle w:val="000000000000" w:firstRow="0" w:lastRow="0" w:firstColumn="0" w:lastColumn="0" w:oddVBand="0" w:evenVBand="0" w:oddHBand="0" w:evenHBand="0" w:firstRowFirstColumn="0" w:firstRowLastColumn="0" w:lastRowFirstColumn="0" w:lastRowLastColumn="0"/>
            </w:pPr>
          </w:p>
        </w:tc>
        <w:tc>
          <w:tcPr>
            <w:tcW w:w="1070" w:type="pct"/>
          </w:tcPr>
          <w:p w14:paraId="3CCDB652"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p>
        </w:tc>
        <w:tc>
          <w:tcPr>
            <w:tcW w:w="293" w:type="pct"/>
          </w:tcPr>
          <w:p w14:paraId="3AD847FF"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p>
        </w:tc>
        <w:tc>
          <w:tcPr>
            <w:tcW w:w="321" w:type="pct"/>
          </w:tcPr>
          <w:p w14:paraId="164EE42C"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r w:rsidRPr="00CA2F03">
              <w:t>0</w:t>
            </w:r>
          </w:p>
        </w:tc>
        <w:tc>
          <w:tcPr>
            <w:tcW w:w="321" w:type="pct"/>
          </w:tcPr>
          <w:p w14:paraId="6B9419FD"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r w:rsidRPr="00CA2F03">
              <w:t>1</w:t>
            </w:r>
          </w:p>
        </w:tc>
      </w:tr>
      <w:tr w:rsidR="00AE3F79" w:rsidRPr="00CA2F03" w14:paraId="535E366B" w14:textId="77777777" w:rsidTr="00910AC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405" w:type="pct"/>
          </w:tcPr>
          <w:p w14:paraId="7D512C93" w14:textId="77777777" w:rsidR="00AE3F79" w:rsidRPr="00CA2F03" w:rsidRDefault="00AE3F79" w:rsidP="009E4D96">
            <w:pPr>
              <w:spacing w:line="259" w:lineRule="auto"/>
              <w:ind w:left="2"/>
              <w:rPr>
                <w:b w:val="0"/>
                <w:bCs w:val="0"/>
              </w:rPr>
            </w:pPr>
            <w:proofErr w:type="spellStart"/>
            <w:r w:rsidRPr="00CA2F03">
              <w:rPr>
                <w:szCs w:val="18"/>
              </w:rPr>
              <w:t>event.type</w:t>
            </w:r>
            <w:proofErr w:type="spellEnd"/>
          </w:p>
        </w:tc>
        <w:tc>
          <w:tcPr>
            <w:tcW w:w="1590" w:type="pct"/>
          </w:tcPr>
          <w:p w14:paraId="2E2809FA" w14:textId="77777777" w:rsidR="00AE3F79" w:rsidRPr="00CA2F03" w:rsidRDefault="00AE3F79" w:rsidP="009E4D96">
            <w:pPr>
              <w:spacing w:line="259" w:lineRule="auto"/>
              <w:ind w:left="2"/>
              <w:cnfStyle w:val="000000100000" w:firstRow="0" w:lastRow="0" w:firstColumn="0" w:lastColumn="0" w:oddVBand="0" w:evenVBand="0" w:oddHBand="1" w:evenHBand="0" w:firstRowFirstColumn="0" w:firstRowLastColumn="0" w:lastRowFirstColumn="0" w:lastRowLastColumn="0"/>
            </w:pPr>
            <w:r w:rsidRPr="00CA2F03">
              <w:rPr>
                <w:szCs w:val="18"/>
              </w:rPr>
              <w:t>The event that cause the mutation to happen</w:t>
            </w:r>
          </w:p>
        </w:tc>
        <w:tc>
          <w:tcPr>
            <w:tcW w:w="1070" w:type="pct"/>
          </w:tcPr>
          <w:p w14:paraId="511377FD" w14:textId="08E4F9DC" w:rsidR="00AE3F79" w:rsidRPr="00CA2F03" w:rsidRDefault="001B6598" w:rsidP="009E4D96">
            <w:pPr>
              <w:spacing w:line="259" w:lineRule="auto"/>
              <w:cnfStyle w:val="000000100000" w:firstRow="0" w:lastRow="0" w:firstColumn="0" w:lastColumn="0" w:oddVBand="0" w:evenVBand="0" w:oddHBand="1" w:evenHBand="0" w:firstRowFirstColumn="0" w:firstRowLastColumn="0" w:lastRowFirstColumn="0" w:lastRowLastColumn="0"/>
            </w:pPr>
            <w:r>
              <w:rPr>
                <w:szCs w:val="18"/>
              </w:rPr>
              <w:t>Varchar</w:t>
            </w:r>
          </w:p>
        </w:tc>
        <w:tc>
          <w:tcPr>
            <w:tcW w:w="293" w:type="pct"/>
          </w:tcPr>
          <w:p w14:paraId="72EEF947"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r w:rsidRPr="00CA2F03">
              <w:rPr>
                <w:szCs w:val="18"/>
              </w:rPr>
              <w:t>30</w:t>
            </w:r>
          </w:p>
        </w:tc>
        <w:tc>
          <w:tcPr>
            <w:tcW w:w="321" w:type="pct"/>
          </w:tcPr>
          <w:p w14:paraId="54DE06DD"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r w:rsidRPr="00CA2F03">
              <w:rPr>
                <w:szCs w:val="18"/>
              </w:rPr>
              <w:t>0</w:t>
            </w:r>
          </w:p>
        </w:tc>
        <w:tc>
          <w:tcPr>
            <w:tcW w:w="321" w:type="pct"/>
          </w:tcPr>
          <w:p w14:paraId="64BA1FAE"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r w:rsidRPr="00CA2F03">
              <w:rPr>
                <w:szCs w:val="18"/>
              </w:rPr>
              <w:t>1</w:t>
            </w:r>
          </w:p>
        </w:tc>
      </w:tr>
      <w:tr w:rsidR="00AE3F79" w:rsidRPr="00CA2F03" w14:paraId="49328BF0" w14:textId="77777777" w:rsidTr="00910AC2">
        <w:trPr>
          <w:trHeight w:val="217"/>
        </w:trPr>
        <w:tc>
          <w:tcPr>
            <w:cnfStyle w:val="001000000000" w:firstRow="0" w:lastRow="0" w:firstColumn="1" w:lastColumn="0" w:oddVBand="0" w:evenVBand="0" w:oddHBand="0" w:evenHBand="0" w:firstRowFirstColumn="0" w:firstRowLastColumn="0" w:lastRowFirstColumn="0" w:lastRowLastColumn="0"/>
            <w:tcW w:w="1405" w:type="pct"/>
          </w:tcPr>
          <w:p w14:paraId="605A8966" w14:textId="77777777" w:rsidR="00AE3F79" w:rsidRPr="00CA2F03" w:rsidRDefault="00AE3F79" w:rsidP="009E4D96">
            <w:pPr>
              <w:spacing w:line="259" w:lineRule="auto"/>
              <w:ind w:left="2"/>
              <w:rPr>
                <w:b w:val="0"/>
                <w:bCs w:val="0"/>
              </w:rPr>
            </w:pPr>
            <w:proofErr w:type="spellStart"/>
            <w:r w:rsidRPr="00CA2F03">
              <w:rPr>
                <w:szCs w:val="18"/>
              </w:rPr>
              <w:t>event.date</w:t>
            </w:r>
            <w:proofErr w:type="spellEnd"/>
          </w:p>
        </w:tc>
        <w:tc>
          <w:tcPr>
            <w:tcW w:w="1590" w:type="pct"/>
          </w:tcPr>
          <w:p w14:paraId="0C5608CA" w14:textId="77777777" w:rsidR="00AE3F79" w:rsidRPr="00CA2F03" w:rsidRDefault="00AE3F79" w:rsidP="009E4D96">
            <w:pPr>
              <w:spacing w:line="259" w:lineRule="auto"/>
              <w:ind w:left="2"/>
              <w:cnfStyle w:val="000000000000" w:firstRow="0" w:lastRow="0" w:firstColumn="0" w:lastColumn="0" w:oddVBand="0" w:evenVBand="0" w:oddHBand="0" w:evenHBand="0" w:firstRowFirstColumn="0" w:firstRowLastColumn="0" w:lastRowFirstColumn="0" w:lastRowLastColumn="0"/>
            </w:pPr>
            <w:r w:rsidRPr="00CA2F03">
              <w:rPr>
                <w:szCs w:val="18"/>
              </w:rPr>
              <w:t>The Date the event occurred</w:t>
            </w:r>
          </w:p>
        </w:tc>
        <w:tc>
          <w:tcPr>
            <w:tcW w:w="1070" w:type="pct"/>
          </w:tcPr>
          <w:p w14:paraId="5B9BF516"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r w:rsidRPr="00CA2F03">
              <w:rPr>
                <w:szCs w:val="18"/>
              </w:rPr>
              <w:t>Date</w:t>
            </w:r>
          </w:p>
        </w:tc>
        <w:tc>
          <w:tcPr>
            <w:tcW w:w="293" w:type="pct"/>
          </w:tcPr>
          <w:p w14:paraId="091646AE"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p>
        </w:tc>
        <w:tc>
          <w:tcPr>
            <w:tcW w:w="321" w:type="pct"/>
          </w:tcPr>
          <w:p w14:paraId="36A23417"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r w:rsidRPr="00CA2F03">
              <w:t>1</w:t>
            </w:r>
          </w:p>
        </w:tc>
        <w:tc>
          <w:tcPr>
            <w:tcW w:w="321" w:type="pct"/>
          </w:tcPr>
          <w:p w14:paraId="07B516A6"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r w:rsidRPr="00CA2F03">
              <w:rPr>
                <w:szCs w:val="18"/>
              </w:rPr>
              <w:t>1</w:t>
            </w:r>
          </w:p>
        </w:tc>
      </w:tr>
      <w:tr w:rsidR="00AE3F79" w:rsidRPr="00CA2F03" w14:paraId="034C2AD0" w14:textId="77777777" w:rsidTr="00910AC2">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405" w:type="pct"/>
          </w:tcPr>
          <w:p w14:paraId="332F416B" w14:textId="208F1309" w:rsidR="00AE3F79" w:rsidRPr="00CA2F03" w:rsidRDefault="000B513F" w:rsidP="009E4D96">
            <w:pPr>
              <w:spacing w:line="259" w:lineRule="auto"/>
              <w:ind w:left="2"/>
              <w:rPr>
                <w:szCs w:val="18"/>
              </w:rPr>
            </w:pPr>
            <w:r w:rsidRPr="00CA2F03">
              <w:rPr>
                <w:szCs w:val="18"/>
              </w:rPr>
              <w:lastRenderedPageBreak/>
              <w:t>P</w:t>
            </w:r>
            <w:r w:rsidR="00AE3F79" w:rsidRPr="00CA2F03">
              <w:rPr>
                <w:szCs w:val="18"/>
              </w:rPr>
              <w:t>redecessor</w:t>
            </w:r>
          </w:p>
        </w:tc>
        <w:tc>
          <w:tcPr>
            <w:tcW w:w="1590" w:type="pct"/>
          </w:tcPr>
          <w:p w14:paraId="36ED676F" w14:textId="77777777" w:rsidR="00AE3F79" w:rsidRPr="00CA2F03" w:rsidRDefault="00AE3F79" w:rsidP="009E4D96">
            <w:pPr>
              <w:spacing w:line="259" w:lineRule="auto"/>
              <w:ind w:left="2"/>
              <w:cnfStyle w:val="000000100000" w:firstRow="0" w:lastRow="0" w:firstColumn="0" w:lastColumn="0" w:oddVBand="0" w:evenVBand="0" w:oddHBand="1" w:evenHBand="0" w:firstRowFirstColumn="0" w:firstRowLastColumn="0" w:lastRowFirstColumn="0" w:lastRowLastColumn="0"/>
              <w:rPr>
                <w:szCs w:val="18"/>
              </w:rPr>
            </w:pPr>
            <w:r w:rsidRPr="00CA2F03">
              <w:rPr>
                <w:szCs w:val="18"/>
              </w:rPr>
              <w:t>Contains the data of the record that will be replaced. This will only be filled in on the ‘Add’ element</w:t>
            </w:r>
          </w:p>
        </w:tc>
        <w:tc>
          <w:tcPr>
            <w:tcW w:w="1070" w:type="pct"/>
          </w:tcPr>
          <w:p w14:paraId="4CA5E4B1"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rPr>
                <w:szCs w:val="18"/>
              </w:rPr>
            </w:pPr>
            <w:proofErr w:type="spellStart"/>
            <w:r w:rsidRPr="00CA2F03">
              <w:rPr>
                <w:szCs w:val="18"/>
              </w:rPr>
              <w:t>Identifiertype</w:t>
            </w:r>
            <w:proofErr w:type="spellEnd"/>
          </w:p>
        </w:tc>
        <w:tc>
          <w:tcPr>
            <w:tcW w:w="293" w:type="pct"/>
          </w:tcPr>
          <w:p w14:paraId="13432C33"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pPr>
          </w:p>
        </w:tc>
        <w:tc>
          <w:tcPr>
            <w:tcW w:w="321" w:type="pct"/>
          </w:tcPr>
          <w:p w14:paraId="13036876"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rPr>
                <w:szCs w:val="18"/>
              </w:rPr>
            </w:pPr>
            <w:r w:rsidRPr="00CA2F03">
              <w:rPr>
                <w:szCs w:val="18"/>
              </w:rPr>
              <w:t>0</w:t>
            </w:r>
          </w:p>
        </w:tc>
        <w:tc>
          <w:tcPr>
            <w:tcW w:w="321" w:type="pct"/>
          </w:tcPr>
          <w:p w14:paraId="04CB38BC"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rPr>
                <w:szCs w:val="18"/>
              </w:rPr>
            </w:pPr>
            <w:r w:rsidRPr="00CA2F03">
              <w:rPr>
                <w:szCs w:val="18"/>
              </w:rPr>
              <w:t>N</w:t>
            </w:r>
          </w:p>
        </w:tc>
      </w:tr>
      <w:tr w:rsidR="00AE3F79" w:rsidRPr="00CA2F03" w14:paraId="64FA8EFE" w14:textId="77777777" w:rsidTr="00910AC2">
        <w:trPr>
          <w:trHeight w:val="217"/>
        </w:trPr>
        <w:tc>
          <w:tcPr>
            <w:cnfStyle w:val="001000000000" w:firstRow="0" w:lastRow="0" w:firstColumn="1" w:lastColumn="0" w:oddVBand="0" w:evenVBand="0" w:oddHBand="0" w:evenHBand="0" w:firstRowFirstColumn="0" w:firstRowLastColumn="0" w:lastRowFirstColumn="0" w:lastRowLastColumn="0"/>
            <w:tcW w:w="1405" w:type="pct"/>
          </w:tcPr>
          <w:p w14:paraId="1C132EFA" w14:textId="77777777" w:rsidR="00AE3F79" w:rsidRPr="00CA2F03" w:rsidRDefault="00AE3F79" w:rsidP="009E4D96">
            <w:pPr>
              <w:spacing w:line="259" w:lineRule="auto"/>
              <w:ind w:left="2"/>
              <w:rPr>
                <w:b w:val="0"/>
                <w:bCs w:val="0"/>
                <w:szCs w:val="18"/>
              </w:rPr>
            </w:pPr>
            <w:proofErr w:type="spellStart"/>
            <w:r w:rsidRPr="00CA2F03">
              <w:rPr>
                <w:szCs w:val="18"/>
              </w:rPr>
              <w:t>predecessor.namespace</w:t>
            </w:r>
            <w:proofErr w:type="spellEnd"/>
          </w:p>
        </w:tc>
        <w:tc>
          <w:tcPr>
            <w:tcW w:w="1590" w:type="pct"/>
          </w:tcPr>
          <w:p w14:paraId="26FDF641" w14:textId="77777777" w:rsidR="00AE3F79" w:rsidRPr="00CA2F03" w:rsidRDefault="00AE3F79" w:rsidP="009E4D96">
            <w:pPr>
              <w:spacing w:line="259" w:lineRule="auto"/>
              <w:ind w:left="2"/>
              <w:cnfStyle w:val="000000000000" w:firstRow="0" w:lastRow="0" w:firstColumn="0" w:lastColumn="0" w:oddVBand="0" w:evenVBand="0" w:oddHBand="0" w:evenHBand="0" w:firstRowFirstColumn="0" w:firstRowLastColumn="0" w:lastRowFirstColumn="0" w:lastRowLastColumn="0"/>
              <w:rPr>
                <w:szCs w:val="18"/>
              </w:rPr>
            </w:pPr>
            <w:r w:rsidRPr="00CA2F03">
              <w:rPr>
                <w:szCs w:val="18"/>
              </w:rPr>
              <w:t xml:space="preserve">Namespace of the </w:t>
            </w:r>
            <w:proofErr w:type="spellStart"/>
            <w:r w:rsidRPr="00CA2F03">
              <w:rPr>
                <w:szCs w:val="18"/>
              </w:rPr>
              <w:t>postName</w:t>
            </w:r>
            <w:proofErr w:type="spellEnd"/>
          </w:p>
        </w:tc>
        <w:tc>
          <w:tcPr>
            <w:tcW w:w="1070" w:type="pct"/>
          </w:tcPr>
          <w:p w14:paraId="77DCE663" w14:textId="117811CE" w:rsidR="00AE3F79" w:rsidRPr="00CA2F03" w:rsidRDefault="001B6598" w:rsidP="009E4D96">
            <w:pPr>
              <w:spacing w:line="259" w:lineRule="auto"/>
              <w:cnfStyle w:val="000000000000" w:firstRow="0" w:lastRow="0" w:firstColumn="0" w:lastColumn="0" w:oddVBand="0" w:evenVBand="0" w:oddHBand="0" w:evenHBand="0" w:firstRowFirstColumn="0" w:firstRowLastColumn="0" w:lastRowFirstColumn="0" w:lastRowLastColumn="0"/>
              <w:rPr>
                <w:szCs w:val="18"/>
              </w:rPr>
            </w:pPr>
            <w:r>
              <w:rPr>
                <w:szCs w:val="18"/>
              </w:rPr>
              <w:t>Varchar</w:t>
            </w:r>
          </w:p>
        </w:tc>
        <w:tc>
          <w:tcPr>
            <w:tcW w:w="293" w:type="pct"/>
          </w:tcPr>
          <w:p w14:paraId="707F6ECE"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pPr>
            <w:r w:rsidRPr="00CA2F03">
              <w:rPr>
                <w:szCs w:val="18"/>
              </w:rPr>
              <w:t>55</w:t>
            </w:r>
          </w:p>
        </w:tc>
        <w:tc>
          <w:tcPr>
            <w:tcW w:w="321" w:type="pct"/>
          </w:tcPr>
          <w:p w14:paraId="63CAC500"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c>
          <w:tcPr>
            <w:tcW w:w="321" w:type="pct"/>
          </w:tcPr>
          <w:p w14:paraId="74F48E0D"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r>
      <w:tr w:rsidR="00AE3F79" w:rsidRPr="00CA2F03" w14:paraId="2B75F15C" w14:textId="77777777" w:rsidTr="00910AC2">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405" w:type="pct"/>
          </w:tcPr>
          <w:p w14:paraId="7B4C934A" w14:textId="77777777" w:rsidR="00AE3F79" w:rsidRPr="00CA2F03" w:rsidRDefault="00AE3F79" w:rsidP="009E4D96">
            <w:pPr>
              <w:spacing w:line="259" w:lineRule="auto"/>
              <w:ind w:left="2"/>
              <w:rPr>
                <w:b w:val="0"/>
                <w:bCs w:val="0"/>
                <w:szCs w:val="18"/>
              </w:rPr>
            </w:pPr>
            <w:proofErr w:type="spellStart"/>
            <w:r w:rsidRPr="00CA2F03">
              <w:rPr>
                <w:szCs w:val="18"/>
              </w:rPr>
              <w:t>predecessor.objectIdentifier</w:t>
            </w:r>
            <w:proofErr w:type="spellEnd"/>
          </w:p>
        </w:tc>
        <w:tc>
          <w:tcPr>
            <w:tcW w:w="1590" w:type="pct"/>
          </w:tcPr>
          <w:p w14:paraId="43BB891A" w14:textId="77777777" w:rsidR="00AE3F79" w:rsidRPr="00CA2F03" w:rsidRDefault="00AE3F79" w:rsidP="009E4D96">
            <w:pPr>
              <w:spacing w:line="259" w:lineRule="auto"/>
              <w:ind w:left="2"/>
              <w:cnfStyle w:val="000000100000" w:firstRow="0" w:lastRow="0" w:firstColumn="0" w:lastColumn="0" w:oddVBand="0" w:evenVBand="0" w:oddHBand="1" w:evenHBand="0" w:firstRowFirstColumn="0" w:firstRowLastColumn="0" w:lastRowFirstColumn="0" w:lastRowLastColumn="0"/>
              <w:rPr>
                <w:szCs w:val="18"/>
              </w:rPr>
            </w:pPr>
            <w:proofErr w:type="spellStart"/>
            <w:r w:rsidRPr="00CA2F03">
              <w:rPr>
                <w:szCs w:val="18"/>
              </w:rPr>
              <w:t>Objectidentifier</w:t>
            </w:r>
            <w:proofErr w:type="spellEnd"/>
            <w:r w:rsidRPr="00CA2F03">
              <w:rPr>
                <w:szCs w:val="18"/>
              </w:rPr>
              <w:t xml:space="preserve"> of the </w:t>
            </w:r>
            <w:proofErr w:type="spellStart"/>
            <w:r w:rsidRPr="00CA2F03">
              <w:rPr>
                <w:szCs w:val="18"/>
              </w:rPr>
              <w:t>postName</w:t>
            </w:r>
            <w:proofErr w:type="spellEnd"/>
          </w:p>
        </w:tc>
        <w:tc>
          <w:tcPr>
            <w:tcW w:w="1070" w:type="pct"/>
          </w:tcPr>
          <w:p w14:paraId="0C8770CE" w14:textId="7FBB2B94" w:rsidR="00AE3F79" w:rsidRPr="00CA2F03" w:rsidRDefault="001B6598" w:rsidP="009E4D96">
            <w:pPr>
              <w:spacing w:line="259" w:lineRule="auto"/>
              <w:cnfStyle w:val="000000100000" w:firstRow="0" w:lastRow="0" w:firstColumn="0" w:lastColumn="0" w:oddVBand="0" w:evenVBand="0" w:oddHBand="1" w:evenHBand="0" w:firstRowFirstColumn="0" w:firstRowLastColumn="0" w:lastRowFirstColumn="0" w:lastRowLastColumn="0"/>
              <w:rPr>
                <w:szCs w:val="18"/>
              </w:rPr>
            </w:pPr>
            <w:r>
              <w:rPr>
                <w:szCs w:val="18"/>
              </w:rPr>
              <w:t>Varchar</w:t>
            </w:r>
          </w:p>
        </w:tc>
        <w:tc>
          <w:tcPr>
            <w:tcW w:w="293" w:type="pct"/>
          </w:tcPr>
          <w:p w14:paraId="42FF57D1" w14:textId="23F4302F" w:rsidR="00AE3F79" w:rsidRPr="00CA2F03" w:rsidRDefault="00F95E5D" w:rsidP="009E4D96">
            <w:pPr>
              <w:spacing w:line="259" w:lineRule="auto"/>
              <w:cnfStyle w:val="000000100000" w:firstRow="0" w:lastRow="0" w:firstColumn="0" w:lastColumn="0" w:oddVBand="0" w:evenVBand="0" w:oddHBand="1" w:evenHBand="0" w:firstRowFirstColumn="0" w:firstRowLastColumn="0" w:lastRowFirstColumn="0" w:lastRowLastColumn="0"/>
              <w:rPr>
                <w:szCs w:val="18"/>
              </w:rPr>
            </w:pPr>
            <w:r>
              <w:rPr>
                <w:szCs w:val="18"/>
              </w:rPr>
              <w:t>20</w:t>
            </w:r>
          </w:p>
        </w:tc>
        <w:tc>
          <w:tcPr>
            <w:tcW w:w="321" w:type="pct"/>
          </w:tcPr>
          <w:p w14:paraId="58D8C39E"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rPr>
                <w:szCs w:val="18"/>
              </w:rPr>
            </w:pPr>
            <w:r w:rsidRPr="00CA2F03">
              <w:rPr>
                <w:szCs w:val="18"/>
              </w:rPr>
              <w:t>1</w:t>
            </w:r>
          </w:p>
        </w:tc>
        <w:tc>
          <w:tcPr>
            <w:tcW w:w="321" w:type="pct"/>
          </w:tcPr>
          <w:p w14:paraId="0ED5644F"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rPr>
                <w:szCs w:val="18"/>
              </w:rPr>
            </w:pPr>
            <w:r w:rsidRPr="00CA2F03">
              <w:rPr>
                <w:szCs w:val="18"/>
              </w:rPr>
              <w:t>1</w:t>
            </w:r>
          </w:p>
        </w:tc>
      </w:tr>
      <w:tr w:rsidR="00AE3F79" w:rsidRPr="00CA2F03" w14:paraId="2558367D" w14:textId="77777777" w:rsidTr="00910AC2">
        <w:trPr>
          <w:trHeight w:val="217"/>
        </w:trPr>
        <w:tc>
          <w:tcPr>
            <w:cnfStyle w:val="001000000000" w:firstRow="0" w:lastRow="0" w:firstColumn="1" w:lastColumn="0" w:oddVBand="0" w:evenVBand="0" w:oddHBand="0" w:evenHBand="0" w:firstRowFirstColumn="0" w:firstRowLastColumn="0" w:lastRowFirstColumn="0" w:lastRowLastColumn="0"/>
            <w:tcW w:w="1405" w:type="pct"/>
          </w:tcPr>
          <w:p w14:paraId="66B914E9" w14:textId="77777777" w:rsidR="00AE3F79" w:rsidRPr="00CA2F03" w:rsidRDefault="00AE3F79" w:rsidP="009E4D96">
            <w:pPr>
              <w:spacing w:line="259" w:lineRule="auto"/>
              <w:ind w:left="2"/>
              <w:rPr>
                <w:b w:val="0"/>
                <w:bCs w:val="0"/>
                <w:szCs w:val="18"/>
              </w:rPr>
            </w:pPr>
            <w:proofErr w:type="spellStart"/>
            <w:r w:rsidRPr="00CA2F03">
              <w:rPr>
                <w:szCs w:val="18"/>
              </w:rPr>
              <w:t>predecessor.versionIdentifier</w:t>
            </w:r>
            <w:proofErr w:type="spellEnd"/>
          </w:p>
        </w:tc>
        <w:tc>
          <w:tcPr>
            <w:tcW w:w="1590" w:type="pct"/>
          </w:tcPr>
          <w:p w14:paraId="65641B37" w14:textId="77777777" w:rsidR="00AE3F79" w:rsidRPr="00CA2F03" w:rsidRDefault="00AE3F79" w:rsidP="009E4D96">
            <w:pPr>
              <w:spacing w:line="259" w:lineRule="auto"/>
              <w:ind w:left="2"/>
              <w:cnfStyle w:val="000000000000" w:firstRow="0" w:lastRow="0" w:firstColumn="0" w:lastColumn="0" w:oddVBand="0" w:evenVBand="0" w:oddHBand="0" w:evenHBand="0" w:firstRowFirstColumn="0" w:firstRowLastColumn="0" w:lastRowFirstColumn="0" w:lastRowLastColumn="0"/>
              <w:rPr>
                <w:szCs w:val="18"/>
              </w:rPr>
            </w:pPr>
            <w:proofErr w:type="spellStart"/>
            <w:r w:rsidRPr="00CA2F03">
              <w:rPr>
                <w:szCs w:val="18"/>
              </w:rPr>
              <w:t>Versionidentifier</w:t>
            </w:r>
            <w:proofErr w:type="spellEnd"/>
            <w:r w:rsidRPr="00CA2F03">
              <w:rPr>
                <w:szCs w:val="18"/>
              </w:rPr>
              <w:t xml:space="preserve"> of the </w:t>
            </w:r>
            <w:proofErr w:type="spellStart"/>
            <w:r w:rsidRPr="00CA2F03">
              <w:rPr>
                <w:szCs w:val="18"/>
              </w:rPr>
              <w:t>postName</w:t>
            </w:r>
            <w:proofErr w:type="spellEnd"/>
          </w:p>
        </w:tc>
        <w:tc>
          <w:tcPr>
            <w:tcW w:w="1070" w:type="pct"/>
          </w:tcPr>
          <w:p w14:paraId="4C74EE63" w14:textId="3F12E3FB" w:rsidR="00AE3F79" w:rsidRPr="00CA2F03" w:rsidRDefault="001B6598" w:rsidP="009E4D96">
            <w:pPr>
              <w:spacing w:line="259" w:lineRule="auto"/>
              <w:cnfStyle w:val="000000000000" w:firstRow="0" w:lastRow="0" w:firstColumn="0" w:lastColumn="0" w:oddVBand="0" w:evenVBand="0" w:oddHBand="0" w:evenHBand="0" w:firstRowFirstColumn="0" w:firstRowLastColumn="0" w:lastRowFirstColumn="0" w:lastRowLastColumn="0"/>
              <w:rPr>
                <w:szCs w:val="18"/>
              </w:rPr>
            </w:pPr>
            <w:r>
              <w:rPr>
                <w:szCs w:val="18"/>
              </w:rPr>
              <w:t>Varchar</w:t>
            </w:r>
          </w:p>
        </w:tc>
        <w:tc>
          <w:tcPr>
            <w:tcW w:w="293" w:type="pct"/>
          </w:tcPr>
          <w:p w14:paraId="3CEA2AE6" w14:textId="6D0BAF41" w:rsidR="00AE3F79" w:rsidRPr="00CA2F03" w:rsidRDefault="00F95E5D" w:rsidP="009E4D96">
            <w:pPr>
              <w:spacing w:line="259" w:lineRule="auto"/>
              <w:cnfStyle w:val="000000000000" w:firstRow="0" w:lastRow="0" w:firstColumn="0" w:lastColumn="0" w:oddVBand="0" w:evenVBand="0" w:oddHBand="0" w:evenHBand="0" w:firstRowFirstColumn="0" w:firstRowLastColumn="0" w:lastRowFirstColumn="0" w:lastRowLastColumn="0"/>
              <w:rPr>
                <w:szCs w:val="18"/>
              </w:rPr>
            </w:pPr>
            <w:r>
              <w:rPr>
                <w:szCs w:val="18"/>
              </w:rPr>
              <w:t>30</w:t>
            </w:r>
          </w:p>
        </w:tc>
        <w:tc>
          <w:tcPr>
            <w:tcW w:w="321" w:type="pct"/>
          </w:tcPr>
          <w:p w14:paraId="7E7C98B6"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c>
          <w:tcPr>
            <w:tcW w:w="321" w:type="pct"/>
          </w:tcPr>
          <w:p w14:paraId="0CFB722F"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r>
      <w:tr w:rsidR="00AE3F79" w:rsidRPr="00CA2F03" w14:paraId="0392A7AC" w14:textId="77777777" w:rsidTr="00910AC2">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405" w:type="pct"/>
          </w:tcPr>
          <w:p w14:paraId="442F22D7" w14:textId="7D81D84C" w:rsidR="00AE3F79" w:rsidRPr="00CA2F03" w:rsidRDefault="000B513F" w:rsidP="009E4D96">
            <w:pPr>
              <w:spacing w:line="259" w:lineRule="auto"/>
              <w:rPr>
                <w:szCs w:val="18"/>
              </w:rPr>
            </w:pPr>
            <w:r w:rsidRPr="00CA2F03">
              <w:rPr>
                <w:szCs w:val="18"/>
              </w:rPr>
              <w:t>S</w:t>
            </w:r>
            <w:r w:rsidR="00AE3F79" w:rsidRPr="00CA2F03">
              <w:rPr>
                <w:szCs w:val="18"/>
              </w:rPr>
              <w:t>uccessor</w:t>
            </w:r>
          </w:p>
        </w:tc>
        <w:tc>
          <w:tcPr>
            <w:tcW w:w="1590" w:type="pct"/>
          </w:tcPr>
          <w:p w14:paraId="5F586C3E" w14:textId="77777777" w:rsidR="00AE3F79" w:rsidRPr="00CA2F03" w:rsidRDefault="00AE3F79" w:rsidP="009E4D96">
            <w:pPr>
              <w:spacing w:line="259" w:lineRule="auto"/>
              <w:ind w:left="2"/>
              <w:cnfStyle w:val="000000100000" w:firstRow="0" w:lastRow="0" w:firstColumn="0" w:lastColumn="0" w:oddVBand="0" w:evenVBand="0" w:oddHBand="1" w:evenHBand="0" w:firstRowFirstColumn="0" w:firstRowLastColumn="0" w:lastRowFirstColumn="0" w:lastRowLastColumn="0"/>
              <w:rPr>
                <w:szCs w:val="18"/>
              </w:rPr>
            </w:pPr>
            <w:r w:rsidRPr="00CA2F03">
              <w:rPr>
                <w:szCs w:val="18"/>
              </w:rPr>
              <w:t>Contains the data of the record that is active/latest This will only be filled in on the update element</w:t>
            </w:r>
          </w:p>
        </w:tc>
        <w:tc>
          <w:tcPr>
            <w:tcW w:w="1070" w:type="pct"/>
          </w:tcPr>
          <w:p w14:paraId="5E3D7411"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rPr>
                <w:szCs w:val="18"/>
              </w:rPr>
            </w:pPr>
            <w:proofErr w:type="spellStart"/>
            <w:r w:rsidRPr="00CA2F03">
              <w:rPr>
                <w:szCs w:val="18"/>
              </w:rPr>
              <w:t>Identifiertype</w:t>
            </w:r>
            <w:proofErr w:type="spellEnd"/>
          </w:p>
        </w:tc>
        <w:tc>
          <w:tcPr>
            <w:tcW w:w="293" w:type="pct"/>
          </w:tcPr>
          <w:p w14:paraId="769A9F71"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rPr>
                <w:szCs w:val="18"/>
              </w:rPr>
            </w:pPr>
          </w:p>
        </w:tc>
        <w:tc>
          <w:tcPr>
            <w:tcW w:w="321" w:type="pct"/>
          </w:tcPr>
          <w:p w14:paraId="24E3A824"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rPr>
                <w:szCs w:val="18"/>
              </w:rPr>
            </w:pPr>
            <w:r w:rsidRPr="00CA2F03">
              <w:rPr>
                <w:szCs w:val="18"/>
              </w:rPr>
              <w:t>0</w:t>
            </w:r>
          </w:p>
        </w:tc>
        <w:tc>
          <w:tcPr>
            <w:tcW w:w="321" w:type="pct"/>
          </w:tcPr>
          <w:p w14:paraId="4CB62ABE"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rPr>
                <w:szCs w:val="18"/>
              </w:rPr>
            </w:pPr>
            <w:r w:rsidRPr="00CA2F03">
              <w:rPr>
                <w:szCs w:val="18"/>
              </w:rPr>
              <w:t>N</w:t>
            </w:r>
          </w:p>
        </w:tc>
      </w:tr>
      <w:tr w:rsidR="00AE3F79" w:rsidRPr="00CA2F03" w14:paraId="4CC5223C" w14:textId="77777777" w:rsidTr="00910AC2">
        <w:trPr>
          <w:trHeight w:val="217"/>
        </w:trPr>
        <w:tc>
          <w:tcPr>
            <w:cnfStyle w:val="001000000000" w:firstRow="0" w:lastRow="0" w:firstColumn="1" w:lastColumn="0" w:oddVBand="0" w:evenVBand="0" w:oddHBand="0" w:evenHBand="0" w:firstRowFirstColumn="0" w:firstRowLastColumn="0" w:lastRowFirstColumn="0" w:lastRowLastColumn="0"/>
            <w:tcW w:w="1405" w:type="pct"/>
          </w:tcPr>
          <w:p w14:paraId="2C37337F" w14:textId="77777777" w:rsidR="00AE3F79" w:rsidRPr="00CA2F03" w:rsidRDefault="00AE3F79" w:rsidP="009E4D96">
            <w:pPr>
              <w:spacing w:line="259" w:lineRule="auto"/>
              <w:ind w:left="2"/>
              <w:rPr>
                <w:b w:val="0"/>
                <w:bCs w:val="0"/>
                <w:szCs w:val="18"/>
              </w:rPr>
            </w:pPr>
            <w:proofErr w:type="spellStart"/>
            <w:r w:rsidRPr="00CA2F03">
              <w:rPr>
                <w:szCs w:val="18"/>
              </w:rPr>
              <w:t>successor.namespace</w:t>
            </w:r>
            <w:proofErr w:type="spellEnd"/>
          </w:p>
        </w:tc>
        <w:tc>
          <w:tcPr>
            <w:tcW w:w="1590" w:type="pct"/>
          </w:tcPr>
          <w:p w14:paraId="5CBF69F3" w14:textId="77777777" w:rsidR="00AE3F79" w:rsidRPr="00CA2F03" w:rsidRDefault="00AE3F79" w:rsidP="009E4D96">
            <w:pPr>
              <w:spacing w:line="259" w:lineRule="auto"/>
              <w:ind w:left="2"/>
              <w:cnfStyle w:val="000000000000" w:firstRow="0" w:lastRow="0" w:firstColumn="0" w:lastColumn="0" w:oddVBand="0" w:evenVBand="0" w:oddHBand="0" w:evenHBand="0" w:firstRowFirstColumn="0" w:firstRowLastColumn="0" w:lastRowFirstColumn="0" w:lastRowLastColumn="0"/>
              <w:rPr>
                <w:szCs w:val="18"/>
              </w:rPr>
            </w:pPr>
            <w:r w:rsidRPr="00CA2F03">
              <w:rPr>
                <w:szCs w:val="18"/>
              </w:rPr>
              <w:t xml:space="preserve">Namespace of the </w:t>
            </w:r>
            <w:proofErr w:type="spellStart"/>
            <w:r w:rsidRPr="00CA2F03">
              <w:rPr>
                <w:szCs w:val="18"/>
              </w:rPr>
              <w:t>postName</w:t>
            </w:r>
            <w:proofErr w:type="spellEnd"/>
          </w:p>
        </w:tc>
        <w:tc>
          <w:tcPr>
            <w:tcW w:w="1070" w:type="pct"/>
          </w:tcPr>
          <w:p w14:paraId="36506ED0" w14:textId="4BE5EB77" w:rsidR="00AE3F79" w:rsidRPr="00CA2F03" w:rsidRDefault="001B6598" w:rsidP="009E4D96">
            <w:pPr>
              <w:spacing w:line="259" w:lineRule="auto"/>
              <w:cnfStyle w:val="000000000000" w:firstRow="0" w:lastRow="0" w:firstColumn="0" w:lastColumn="0" w:oddVBand="0" w:evenVBand="0" w:oddHBand="0" w:evenHBand="0" w:firstRowFirstColumn="0" w:firstRowLastColumn="0" w:lastRowFirstColumn="0" w:lastRowLastColumn="0"/>
              <w:rPr>
                <w:szCs w:val="18"/>
              </w:rPr>
            </w:pPr>
            <w:r>
              <w:rPr>
                <w:szCs w:val="18"/>
              </w:rPr>
              <w:t>Varchar</w:t>
            </w:r>
          </w:p>
        </w:tc>
        <w:tc>
          <w:tcPr>
            <w:tcW w:w="293" w:type="pct"/>
          </w:tcPr>
          <w:p w14:paraId="46B7EBBE"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rPr>
                <w:szCs w:val="18"/>
              </w:rPr>
            </w:pPr>
            <w:r w:rsidRPr="00CA2F03">
              <w:rPr>
                <w:szCs w:val="18"/>
              </w:rPr>
              <w:t>55</w:t>
            </w:r>
          </w:p>
        </w:tc>
        <w:tc>
          <w:tcPr>
            <w:tcW w:w="321" w:type="pct"/>
          </w:tcPr>
          <w:p w14:paraId="18DBAB1F"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c>
          <w:tcPr>
            <w:tcW w:w="321" w:type="pct"/>
          </w:tcPr>
          <w:p w14:paraId="3E408899"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r>
      <w:tr w:rsidR="00AE3F79" w:rsidRPr="00CA2F03" w14:paraId="66F882CC" w14:textId="77777777" w:rsidTr="00910AC2">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405" w:type="pct"/>
          </w:tcPr>
          <w:p w14:paraId="41BF2AAB" w14:textId="77777777" w:rsidR="00AE3F79" w:rsidRPr="00CA2F03" w:rsidRDefault="00AE3F79" w:rsidP="009E4D96">
            <w:pPr>
              <w:spacing w:line="259" w:lineRule="auto"/>
              <w:ind w:left="2"/>
              <w:rPr>
                <w:b w:val="0"/>
                <w:bCs w:val="0"/>
                <w:szCs w:val="18"/>
              </w:rPr>
            </w:pPr>
            <w:proofErr w:type="spellStart"/>
            <w:r w:rsidRPr="00CA2F03">
              <w:rPr>
                <w:szCs w:val="18"/>
              </w:rPr>
              <w:t>successor.objectIdentifier</w:t>
            </w:r>
            <w:proofErr w:type="spellEnd"/>
          </w:p>
        </w:tc>
        <w:tc>
          <w:tcPr>
            <w:tcW w:w="1590" w:type="pct"/>
          </w:tcPr>
          <w:p w14:paraId="5DD4B7EA" w14:textId="13465215" w:rsidR="00AE3F79" w:rsidRPr="00CA2F03" w:rsidRDefault="00AE3F79" w:rsidP="009E4D96">
            <w:pPr>
              <w:spacing w:line="259" w:lineRule="auto"/>
              <w:ind w:left="2"/>
              <w:cnfStyle w:val="000000100000" w:firstRow="0" w:lastRow="0" w:firstColumn="0" w:lastColumn="0" w:oddVBand="0" w:evenVBand="0" w:oddHBand="1" w:evenHBand="0" w:firstRowFirstColumn="0" w:firstRowLastColumn="0" w:lastRowFirstColumn="0" w:lastRowLastColumn="0"/>
              <w:rPr>
                <w:szCs w:val="18"/>
              </w:rPr>
            </w:pPr>
            <w:proofErr w:type="spellStart"/>
            <w:r w:rsidRPr="00CA2F03">
              <w:rPr>
                <w:szCs w:val="18"/>
              </w:rPr>
              <w:t>Objectidentifier</w:t>
            </w:r>
            <w:proofErr w:type="spellEnd"/>
            <w:r w:rsidRPr="00CA2F03">
              <w:rPr>
                <w:szCs w:val="18"/>
              </w:rPr>
              <w:t xml:space="preserve"> of the </w:t>
            </w:r>
            <w:proofErr w:type="spellStart"/>
            <w:r w:rsidRPr="00CA2F03">
              <w:rPr>
                <w:szCs w:val="18"/>
              </w:rPr>
              <w:t>postName</w:t>
            </w:r>
            <w:proofErr w:type="spellEnd"/>
          </w:p>
        </w:tc>
        <w:tc>
          <w:tcPr>
            <w:tcW w:w="1070" w:type="pct"/>
          </w:tcPr>
          <w:p w14:paraId="44A06506" w14:textId="3194D349" w:rsidR="00AE3F79" w:rsidRPr="00CA2F03" w:rsidRDefault="001B6598" w:rsidP="009E4D96">
            <w:pPr>
              <w:spacing w:line="259" w:lineRule="auto"/>
              <w:cnfStyle w:val="000000100000" w:firstRow="0" w:lastRow="0" w:firstColumn="0" w:lastColumn="0" w:oddVBand="0" w:evenVBand="0" w:oddHBand="1" w:evenHBand="0" w:firstRowFirstColumn="0" w:firstRowLastColumn="0" w:lastRowFirstColumn="0" w:lastRowLastColumn="0"/>
              <w:rPr>
                <w:szCs w:val="18"/>
              </w:rPr>
            </w:pPr>
            <w:r>
              <w:rPr>
                <w:szCs w:val="18"/>
              </w:rPr>
              <w:t>Varchar</w:t>
            </w:r>
          </w:p>
        </w:tc>
        <w:tc>
          <w:tcPr>
            <w:tcW w:w="293" w:type="pct"/>
          </w:tcPr>
          <w:p w14:paraId="585068ED" w14:textId="320A84A1" w:rsidR="00AE3F79" w:rsidRPr="00CA2F03" w:rsidRDefault="00F95E5D" w:rsidP="009E4D96">
            <w:pPr>
              <w:spacing w:line="259" w:lineRule="auto"/>
              <w:cnfStyle w:val="000000100000" w:firstRow="0" w:lastRow="0" w:firstColumn="0" w:lastColumn="0" w:oddVBand="0" w:evenVBand="0" w:oddHBand="1" w:evenHBand="0" w:firstRowFirstColumn="0" w:firstRowLastColumn="0" w:lastRowFirstColumn="0" w:lastRowLastColumn="0"/>
              <w:rPr>
                <w:szCs w:val="18"/>
              </w:rPr>
            </w:pPr>
            <w:r>
              <w:rPr>
                <w:szCs w:val="18"/>
              </w:rPr>
              <w:t>20</w:t>
            </w:r>
          </w:p>
        </w:tc>
        <w:tc>
          <w:tcPr>
            <w:tcW w:w="321" w:type="pct"/>
          </w:tcPr>
          <w:p w14:paraId="1FD62C75"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rPr>
                <w:szCs w:val="18"/>
              </w:rPr>
            </w:pPr>
            <w:r w:rsidRPr="00CA2F03">
              <w:rPr>
                <w:szCs w:val="18"/>
              </w:rPr>
              <w:t>1</w:t>
            </w:r>
          </w:p>
        </w:tc>
        <w:tc>
          <w:tcPr>
            <w:tcW w:w="321" w:type="pct"/>
          </w:tcPr>
          <w:p w14:paraId="76744E9B" w14:textId="77777777" w:rsidR="00AE3F79" w:rsidRPr="00CA2F03" w:rsidRDefault="00AE3F79" w:rsidP="009E4D96">
            <w:pPr>
              <w:spacing w:line="259" w:lineRule="auto"/>
              <w:cnfStyle w:val="000000100000" w:firstRow="0" w:lastRow="0" w:firstColumn="0" w:lastColumn="0" w:oddVBand="0" w:evenVBand="0" w:oddHBand="1" w:evenHBand="0" w:firstRowFirstColumn="0" w:firstRowLastColumn="0" w:lastRowFirstColumn="0" w:lastRowLastColumn="0"/>
              <w:rPr>
                <w:szCs w:val="18"/>
              </w:rPr>
            </w:pPr>
            <w:r w:rsidRPr="00CA2F03">
              <w:rPr>
                <w:szCs w:val="18"/>
              </w:rPr>
              <w:t>1</w:t>
            </w:r>
          </w:p>
        </w:tc>
      </w:tr>
      <w:tr w:rsidR="00AE3F79" w:rsidRPr="00CA2F03" w14:paraId="1537D860" w14:textId="77777777" w:rsidTr="00910AC2">
        <w:trPr>
          <w:trHeight w:val="217"/>
        </w:trPr>
        <w:tc>
          <w:tcPr>
            <w:cnfStyle w:val="001000000000" w:firstRow="0" w:lastRow="0" w:firstColumn="1" w:lastColumn="0" w:oddVBand="0" w:evenVBand="0" w:oddHBand="0" w:evenHBand="0" w:firstRowFirstColumn="0" w:firstRowLastColumn="0" w:lastRowFirstColumn="0" w:lastRowLastColumn="0"/>
            <w:tcW w:w="1405" w:type="pct"/>
          </w:tcPr>
          <w:p w14:paraId="66BEBAED" w14:textId="77777777" w:rsidR="00AE3F79" w:rsidRPr="00CA2F03" w:rsidRDefault="00AE3F79" w:rsidP="009E4D96">
            <w:pPr>
              <w:spacing w:line="259" w:lineRule="auto"/>
              <w:ind w:left="2"/>
              <w:rPr>
                <w:b w:val="0"/>
                <w:bCs w:val="0"/>
                <w:szCs w:val="18"/>
              </w:rPr>
            </w:pPr>
            <w:proofErr w:type="spellStart"/>
            <w:r w:rsidRPr="00CA2F03">
              <w:rPr>
                <w:szCs w:val="18"/>
              </w:rPr>
              <w:t>successor.versionIdentifier</w:t>
            </w:r>
            <w:proofErr w:type="spellEnd"/>
          </w:p>
        </w:tc>
        <w:tc>
          <w:tcPr>
            <w:tcW w:w="1590" w:type="pct"/>
          </w:tcPr>
          <w:p w14:paraId="3E1608BD" w14:textId="77777777" w:rsidR="00AE3F79" w:rsidRPr="00CA2F03" w:rsidRDefault="00AE3F79" w:rsidP="009E4D96">
            <w:pPr>
              <w:spacing w:line="259" w:lineRule="auto"/>
              <w:ind w:left="2"/>
              <w:cnfStyle w:val="000000000000" w:firstRow="0" w:lastRow="0" w:firstColumn="0" w:lastColumn="0" w:oddVBand="0" w:evenVBand="0" w:oddHBand="0" w:evenHBand="0" w:firstRowFirstColumn="0" w:firstRowLastColumn="0" w:lastRowFirstColumn="0" w:lastRowLastColumn="0"/>
              <w:rPr>
                <w:szCs w:val="18"/>
              </w:rPr>
            </w:pPr>
            <w:proofErr w:type="spellStart"/>
            <w:r w:rsidRPr="00CA2F03">
              <w:rPr>
                <w:szCs w:val="18"/>
              </w:rPr>
              <w:t>Versionidentifier</w:t>
            </w:r>
            <w:proofErr w:type="spellEnd"/>
            <w:r w:rsidRPr="00CA2F03">
              <w:rPr>
                <w:szCs w:val="18"/>
              </w:rPr>
              <w:t xml:space="preserve"> of the </w:t>
            </w:r>
            <w:proofErr w:type="spellStart"/>
            <w:r w:rsidRPr="00CA2F03">
              <w:rPr>
                <w:szCs w:val="18"/>
              </w:rPr>
              <w:t>postName</w:t>
            </w:r>
            <w:proofErr w:type="spellEnd"/>
          </w:p>
        </w:tc>
        <w:tc>
          <w:tcPr>
            <w:tcW w:w="1070" w:type="pct"/>
          </w:tcPr>
          <w:p w14:paraId="6E5A110D" w14:textId="335EDEFC" w:rsidR="00AE3F79" w:rsidRPr="00CA2F03" w:rsidRDefault="001B6598" w:rsidP="009E4D96">
            <w:pPr>
              <w:spacing w:line="259" w:lineRule="auto"/>
              <w:cnfStyle w:val="000000000000" w:firstRow="0" w:lastRow="0" w:firstColumn="0" w:lastColumn="0" w:oddVBand="0" w:evenVBand="0" w:oddHBand="0" w:evenHBand="0" w:firstRowFirstColumn="0" w:firstRowLastColumn="0" w:lastRowFirstColumn="0" w:lastRowLastColumn="0"/>
              <w:rPr>
                <w:szCs w:val="18"/>
              </w:rPr>
            </w:pPr>
            <w:r>
              <w:rPr>
                <w:szCs w:val="18"/>
              </w:rPr>
              <w:t>Varchar</w:t>
            </w:r>
          </w:p>
        </w:tc>
        <w:tc>
          <w:tcPr>
            <w:tcW w:w="293" w:type="pct"/>
          </w:tcPr>
          <w:p w14:paraId="104D0A20" w14:textId="227A4CA3" w:rsidR="00AE3F79" w:rsidRPr="00CA2F03" w:rsidRDefault="00F95E5D" w:rsidP="009E4D96">
            <w:pPr>
              <w:spacing w:line="259" w:lineRule="auto"/>
              <w:cnfStyle w:val="000000000000" w:firstRow="0" w:lastRow="0" w:firstColumn="0" w:lastColumn="0" w:oddVBand="0" w:evenVBand="0" w:oddHBand="0" w:evenHBand="0" w:firstRowFirstColumn="0" w:firstRowLastColumn="0" w:lastRowFirstColumn="0" w:lastRowLastColumn="0"/>
              <w:rPr>
                <w:szCs w:val="18"/>
              </w:rPr>
            </w:pPr>
            <w:r>
              <w:rPr>
                <w:szCs w:val="18"/>
              </w:rPr>
              <w:t>30</w:t>
            </w:r>
          </w:p>
        </w:tc>
        <w:tc>
          <w:tcPr>
            <w:tcW w:w="321" w:type="pct"/>
          </w:tcPr>
          <w:p w14:paraId="768A1E66"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c>
          <w:tcPr>
            <w:tcW w:w="321" w:type="pct"/>
          </w:tcPr>
          <w:p w14:paraId="2BBD38C6" w14:textId="77777777" w:rsidR="00AE3F79" w:rsidRPr="00CA2F03" w:rsidRDefault="00AE3F79" w:rsidP="009E4D96">
            <w:pPr>
              <w:spacing w:line="259" w:lineRule="auto"/>
              <w:cnfStyle w:val="000000000000" w:firstRow="0" w:lastRow="0" w:firstColumn="0" w:lastColumn="0" w:oddVBand="0" w:evenVBand="0" w:oddHBand="0" w:evenHBand="0" w:firstRowFirstColumn="0" w:firstRowLastColumn="0" w:lastRowFirstColumn="0" w:lastRowLastColumn="0"/>
              <w:rPr>
                <w:szCs w:val="18"/>
              </w:rPr>
            </w:pPr>
            <w:r w:rsidRPr="00CA2F03">
              <w:rPr>
                <w:szCs w:val="18"/>
              </w:rPr>
              <w:t>1</w:t>
            </w:r>
          </w:p>
        </w:tc>
      </w:tr>
    </w:tbl>
    <w:p w14:paraId="1A74A98D" w14:textId="77777777" w:rsidR="00AE3F79" w:rsidRPr="00CA2F03" w:rsidRDefault="00AE3F79" w:rsidP="00AE3F79">
      <w:pPr>
        <w:pStyle w:val="Bodytext0"/>
        <w:ind w:left="360"/>
      </w:pPr>
      <w:bookmarkStart w:id="229" w:name="_Toc68257186"/>
      <w:bookmarkStart w:id="230" w:name="_Toc69994648"/>
      <w:bookmarkStart w:id="231" w:name="_Toc74835358"/>
      <w:bookmarkStart w:id="232" w:name="_Toc74835445"/>
      <w:bookmarkStart w:id="233" w:name="_Toc74835521"/>
      <w:bookmarkEnd w:id="229"/>
      <w:bookmarkEnd w:id="230"/>
      <w:bookmarkEnd w:id="231"/>
      <w:bookmarkEnd w:id="232"/>
      <w:bookmarkEnd w:id="233"/>
    </w:p>
    <w:p w14:paraId="499C4573" w14:textId="1C3A4091" w:rsidR="00AE3F79" w:rsidRPr="00AE3F79" w:rsidRDefault="00AE3F79" w:rsidP="00AE3F79">
      <w:pPr>
        <w:ind w:left="1080" w:hanging="360"/>
        <w:rPr>
          <w:szCs w:val="18"/>
        </w:rPr>
      </w:pPr>
    </w:p>
    <w:p w14:paraId="7C277DFA" w14:textId="77777777" w:rsidR="00AE3F79" w:rsidRDefault="00AE3F79">
      <w:pPr>
        <w:suppressAutoHyphens w:val="0"/>
        <w:rPr>
          <w:rFonts w:eastAsia="Times New Roman" w:cs="Arial"/>
          <w:kern w:val="0"/>
          <w:szCs w:val="18"/>
        </w:rPr>
      </w:pPr>
      <w:r>
        <w:rPr>
          <w:szCs w:val="18"/>
        </w:rPr>
        <w:br w:type="page"/>
      </w:r>
    </w:p>
    <w:p w14:paraId="292685A3" w14:textId="77777777" w:rsidR="00AE3F79" w:rsidRDefault="00AE3F79" w:rsidP="00AE3F79">
      <w:pPr>
        <w:pStyle w:val="ListParagraph"/>
        <w:spacing w:after="0" w:line="240" w:lineRule="auto"/>
        <w:ind w:left="720"/>
        <w:rPr>
          <w:szCs w:val="18"/>
        </w:rPr>
        <w:sectPr w:rsidR="00AE3F79" w:rsidSect="00AE3F79">
          <w:pgSz w:w="16840" w:h="11907" w:orient="landscape" w:code="9"/>
          <w:pgMar w:top="851" w:right="1361" w:bottom="964" w:left="1361" w:header="720" w:footer="692" w:gutter="0"/>
          <w:cols w:space="720"/>
          <w:docGrid w:linePitch="360"/>
        </w:sectPr>
      </w:pPr>
    </w:p>
    <w:p w14:paraId="0F931E01" w14:textId="332B6F71" w:rsidR="00BC0B1C" w:rsidRPr="00942366" w:rsidRDefault="00BC0B1C" w:rsidP="00942366">
      <w:pPr>
        <w:pStyle w:val="Heading3"/>
      </w:pPr>
      <w:bookmarkStart w:id="234" w:name="_Toc118973861"/>
      <w:bookmarkStart w:id="235" w:name="_Toc121995760"/>
      <w:bookmarkStart w:id="236" w:name="_Toc142338999"/>
      <w:bookmarkStart w:id="237" w:name="_Toc149318799"/>
      <w:proofErr w:type="spellStart"/>
      <w:r w:rsidRPr="00942366">
        <w:lastRenderedPageBreak/>
        <w:t>Processing</w:t>
      </w:r>
      <w:proofErr w:type="spellEnd"/>
      <w:r w:rsidRPr="00942366">
        <w:t xml:space="preserve"> mutations</w:t>
      </w:r>
      <w:bookmarkEnd w:id="207"/>
      <w:bookmarkEnd w:id="234"/>
      <w:bookmarkEnd w:id="235"/>
      <w:bookmarkEnd w:id="236"/>
      <w:r w:rsidR="00402E29">
        <w:t xml:space="preserve"> : </w:t>
      </w:r>
      <w:proofErr w:type="spellStart"/>
      <w:r w:rsidR="00402E29">
        <w:t>sequence</w:t>
      </w:r>
      <w:bookmarkEnd w:id="237"/>
      <w:proofErr w:type="spellEnd"/>
    </w:p>
    <w:p w14:paraId="6F02AD1B" w14:textId="77777777" w:rsidR="00942366" w:rsidRDefault="00942366" w:rsidP="00942366">
      <w:pPr>
        <w:rPr>
          <w:b/>
          <w:bCs/>
        </w:rPr>
      </w:pPr>
    </w:p>
    <w:p w14:paraId="4D2AE5D7" w14:textId="77777777" w:rsidR="00942366" w:rsidRPr="00942366" w:rsidRDefault="00942366" w:rsidP="00942366">
      <w:pPr>
        <w:rPr>
          <w:b/>
          <w:bCs/>
          <w:i/>
          <w:iCs/>
        </w:rPr>
      </w:pPr>
      <w:bookmarkStart w:id="238" w:name="_Toc115879576"/>
      <w:bookmarkEnd w:id="238"/>
    </w:p>
    <w:p w14:paraId="3A3614BF" w14:textId="1726D1A3" w:rsidR="00BC0B1C" w:rsidRPr="006069AD" w:rsidRDefault="006069AD" w:rsidP="00BC0B1C">
      <w:pPr>
        <w:pStyle w:val="Textbody"/>
        <w:rPr>
          <w:lang w:val="en-GB"/>
        </w:rPr>
      </w:pPr>
      <w:r w:rsidRPr="006069AD">
        <w:rPr>
          <w:lang w:val="en-GB"/>
        </w:rPr>
        <w:t>When processing mutations, the correct sequence has to be observed.</w:t>
      </w:r>
    </w:p>
    <w:p w14:paraId="382F7078" w14:textId="14A2190C" w:rsidR="009305C8" w:rsidRPr="00230650" w:rsidRDefault="009305C8" w:rsidP="009305C8">
      <w:pPr>
        <w:rPr>
          <w:lang w:val="en-GB"/>
        </w:rPr>
      </w:pPr>
      <w:r w:rsidRPr="00230650">
        <w:rPr>
          <w:lang w:val="en-GB"/>
        </w:rPr>
        <w:t>For referential integrity reasons (during for the mutation processing), the XML is built up in a particular order.</w:t>
      </w:r>
      <w:r w:rsidRPr="00230650">
        <w:rPr>
          <w:lang w:val="en-GB"/>
        </w:rPr>
        <w:br/>
      </w:r>
    </w:p>
    <w:p w14:paraId="0EFA6BBC" w14:textId="6217785E" w:rsidR="009305C8" w:rsidRPr="00230650" w:rsidRDefault="009305C8" w:rsidP="009305C8">
      <w:pPr>
        <w:rPr>
          <w:lang w:val="en-GB"/>
        </w:rPr>
      </w:pPr>
      <w:r w:rsidRPr="00230650">
        <w:rPr>
          <w:lang w:val="en-GB"/>
        </w:rPr>
        <w:t>F</w:t>
      </w:r>
      <w:r w:rsidR="002D186D">
        <w:rPr>
          <w:lang w:val="en-GB"/>
        </w:rPr>
        <w:t xml:space="preserve">irst the </w:t>
      </w:r>
      <w:r w:rsidRPr="00230650">
        <w:rPr>
          <w:lang w:val="en-GB"/>
        </w:rPr>
        <w:t>Add elements</w:t>
      </w:r>
    </w:p>
    <w:p w14:paraId="3803D15B" w14:textId="77777777" w:rsidR="009305C8" w:rsidRPr="00230650" w:rsidRDefault="009305C8">
      <w:pPr>
        <w:pStyle w:val="ListParagraph"/>
        <w:numPr>
          <w:ilvl w:val="0"/>
          <w:numId w:val="27"/>
        </w:numPr>
        <w:spacing w:after="0" w:line="240" w:lineRule="auto"/>
        <w:rPr>
          <w:lang w:val="en-GB"/>
        </w:rPr>
      </w:pPr>
      <w:r w:rsidRPr="00230650">
        <w:rPr>
          <w:lang w:val="en-GB"/>
        </w:rPr>
        <w:t>Municipality</w:t>
      </w:r>
    </w:p>
    <w:p w14:paraId="05836388" w14:textId="77777777" w:rsidR="009305C8" w:rsidRPr="00230650" w:rsidRDefault="009305C8">
      <w:pPr>
        <w:pStyle w:val="ListParagraph"/>
        <w:numPr>
          <w:ilvl w:val="0"/>
          <w:numId w:val="27"/>
        </w:numPr>
        <w:spacing w:after="0" w:line="240" w:lineRule="auto"/>
        <w:rPr>
          <w:lang w:val="en-GB"/>
        </w:rPr>
      </w:pPr>
      <w:proofErr w:type="spellStart"/>
      <w:r w:rsidRPr="00230650">
        <w:rPr>
          <w:lang w:val="en-GB"/>
        </w:rPr>
        <w:t>PartOfMunicipality</w:t>
      </w:r>
      <w:proofErr w:type="spellEnd"/>
    </w:p>
    <w:p w14:paraId="1C8E1939" w14:textId="77777777" w:rsidR="009305C8" w:rsidRPr="00230650" w:rsidRDefault="009305C8">
      <w:pPr>
        <w:pStyle w:val="ListParagraph"/>
        <w:numPr>
          <w:ilvl w:val="0"/>
          <w:numId w:val="27"/>
        </w:numPr>
        <w:spacing w:after="0" w:line="240" w:lineRule="auto"/>
        <w:rPr>
          <w:lang w:val="en-GB"/>
        </w:rPr>
      </w:pPr>
      <w:proofErr w:type="spellStart"/>
      <w:r w:rsidRPr="00230650">
        <w:rPr>
          <w:lang w:val="en-GB"/>
        </w:rPr>
        <w:t>PostalInfo</w:t>
      </w:r>
      <w:proofErr w:type="spellEnd"/>
    </w:p>
    <w:p w14:paraId="126A57C2" w14:textId="77777777" w:rsidR="009305C8" w:rsidRPr="00230650" w:rsidRDefault="009305C8">
      <w:pPr>
        <w:pStyle w:val="ListParagraph"/>
        <w:numPr>
          <w:ilvl w:val="0"/>
          <w:numId w:val="27"/>
        </w:numPr>
        <w:spacing w:after="0" w:line="240" w:lineRule="auto"/>
        <w:rPr>
          <w:lang w:val="en-GB"/>
        </w:rPr>
      </w:pPr>
      <w:proofErr w:type="spellStart"/>
      <w:r w:rsidRPr="00230650">
        <w:rPr>
          <w:lang w:val="en-GB"/>
        </w:rPr>
        <w:t>StreetName</w:t>
      </w:r>
      <w:proofErr w:type="spellEnd"/>
    </w:p>
    <w:p w14:paraId="14B55BDC" w14:textId="77777777" w:rsidR="009305C8" w:rsidRPr="00230650" w:rsidRDefault="009305C8">
      <w:pPr>
        <w:pStyle w:val="ListParagraph"/>
        <w:numPr>
          <w:ilvl w:val="0"/>
          <w:numId w:val="27"/>
        </w:numPr>
        <w:spacing w:after="0" w:line="240" w:lineRule="auto"/>
        <w:rPr>
          <w:lang w:val="en-GB"/>
        </w:rPr>
      </w:pPr>
      <w:r w:rsidRPr="00230650">
        <w:rPr>
          <w:lang w:val="en-GB"/>
        </w:rPr>
        <w:t>Address</w:t>
      </w:r>
    </w:p>
    <w:p w14:paraId="22C4AA50" w14:textId="77777777" w:rsidR="001B7A14" w:rsidRDefault="001B7A14" w:rsidP="009305C8">
      <w:pPr>
        <w:rPr>
          <w:lang w:val="en-GB"/>
        </w:rPr>
      </w:pPr>
    </w:p>
    <w:p w14:paraId="0C91CB1C" w14:textId="686917D8" w:rsidR="009305C8" w:rsidRPr="00230650" w:rsidRDefault="002D186D" w:rsidP="009305C8">
      <w:pPr>
        <w:rPr>
          <w:lang w:val="en-GB"/>
        </w:rPr>
      </w:pPr>
      <w:r>
        <w:rPr>
          <w:lang w:val="en-GB"/>
        </w:rPr>
        <w:t xml:space="preserve">Then the </w:t>
      </w:r>
      <w:r w:rsidR="009305C8" w:rsidRPr="00230650">
        <w:rPr>
          <w:lang w:val="en-GB"/>
        </w:rPr>
        <w:t>UPD elements</w:t>
      </w:r>
    </w:p>
    <w:p w14:paraId="5029AFE3" w14:textId="77777777" w:rsidR="009305C8" w:rsidRPr="00230650" w:rsidRDefault="009305C8">
      <w:pPr>
        <w:pStyle w:val="ListParagraph"/>
        <w:numPr>
          <w:ilvl w:val="0"/>
          <w:numId w:val="28"/>
        </w:numPr>
        <w:spacing w:after="0" w:line="240" w:lineRule="auto"/>
        <w:rPr>
          <w:lang w:val="en-GB"/>
        </w:rPr>
      </w:pPr>
      <w:r w:rsidRPr="00230650">
        <w:rPr>
          <w:lang w:val="en-GB"/>
        </w:rPr>
        <w:t>Address</w:t>
      </w:r>
    </w:p>
    <w:p w14:paraId="6A4D7293" w14:textId="77777777" w:rsidR="009305C8" w:rsidRPr="00230650" w:rsidRDefault="009305C8">
      <w:pPr>
        <w:pStyle w:val="ListParagraph"/>
        <w:numPr>
          <w:ilvl w:val="0"/>
          <w:numId w:val="28"/>
        </w:numPr>
        <w:spacing w:after="0" w:line="240" w:lineRule="auto"/>
        <w:rPr>
          <w:lang w:val="en-GB"/>
        </w:rPr>
      </w:pPr>
      <w:proofErr w:type="spellStart"/>
      <w:r w:rsidRPr="00230650">
        <w:rPr>
          <w:lang w:val="en-GB"/>
        </w:rPr>
        <w:t>StreetName</w:t>
      </w:r>
      <w:proofErr w:type="spellEnd"/>
    </w:p>
    <w:p w14:paraId="38316CCF" w14:textId="77777777" w:rsidR="009305C8" w:rsidRPr="00230650" w:rsidRDefault="009305C8">
      <w:pPr>
        <w:pStyle w:val="ListParagraph"/>
        <w:numPr>
          <w:ilvl w:val="0"/>
          <w:numId w:val="28"/>
        </w:numPr>
        <w:spacing w:after="0" w:line="240" w:lineRule="auto"/>
        <w:rPr>
          <w:lang w:val="en-GB"/>
        </w:rPr>
      </w:pPr>
      <w:proofErr w:type="spellStart"/>
      <w:r w:rsidRPr="00230650">
        <w:rPr>
          <w:lang w:val="en-GB"/>
        </w:rPr>
        <w:t>PostalInfo</w:t>
      </w:r>
      <w:proofErr w:type="spellEnd"/>
    </w:p>
    <w:p w14:paraId="5B282142" w14:textId="77777777" w:rsidR="009305C8" w:rsidRPr="00230650" w:rsidRDefault="009305C8">
      <w:pPr>
        <w:pStyle w:val="ListParagraph"/>
        <w:numPr>
          <w:ilvl w:val="0"/>
          <w:numId w:val="28"/>
        </w:numPr>
        <w:spacing w:after="0" w:line="240" w:lineRule="auto"/>
        <w:rPr>
          <w:lang w:val="en-GB"/>
        </w:rPr>
      </w:pPr>
      <w:proofErr w:type="spellStart"/>
      <w:r w:rsidRPr="00230650">
        <w:rPr>
          <w:lang w:val="en-GB"/>
        </w:rPr>
        <w:t>PartOfMunicipality</w:t>
      </w:r>
      <w:proofErr w:type="spellEnd"/>
    </w:p>
    <w:p w14:paraId="2D90B592" w14:textId="77777777" w:rsidR="009305C8" w:rsidRPr="00230650" w:rsidRDefault="009305C8">
      <w:pPr>
        <w:pStyle w:val="ListParagraph"/>
        <w:numPr>
          <w:ilvl w:val="0"/>
          <w:numId w:val="28"/>
        </w:numPr>
        <w:spacing w:after="0" w:line="240" w:lineRule="auto"/>
        <w:rPr>
          <w:lang w:val="en-GB"/>
        </w:rPr>
      </w:pPr>
      <w:r w:rsidRPr="00230650">
        <w:rPr>
          <w:lang w:val="en-GB"/>
        </w:rPr>
        <w:t>Municipality</w:t>
      </w:r>
    </w:p>
    <w:p w14:paraId="304DEAA4" w14:textId="29A78BD8" w:rsidR="009305C8" w:rsidRPr="00230650" w:rsidRDefault="009305C8" w:rsidP="00BC0B1C">
      <w:pPr>
        <w:pStyle w:val="Textbody"/>
        <w:rPr>
          <w:szCs w:val="16"/>
          <w:lang w:val="en-GB"/>
        </w:rPr>
      </w:pPr>
    </w:p>
    <w:p w14:paraId="1BACB6F0" w14:textId="174235CC" w:rsidR="009305C8" w:rsidRPr="002D186D" w:rsidRDefault="009305C8" w:rsidP="00BC0B1C">
      <w:pPr>
        <w:pStyle w:val="Textbody"/>
        <w:rPr>
          <w:szCs w:val="16"/>
          <w:lang w:val="en-GB"/>
        </w:rPr>
      </w:pPr>
      <w:r w:rsidRPr="00230650">
        <w:rPr>
          <w:szCs w:val="16"/>
          <w:lang w:val="en-GB"/>
        </w:rPr>
        <w:t xml:space="preserve">In no case, the </w:t>
      </w:r>
      <w:r w:rsidR="00564F0C" w:rsidRPr="00230650">
        <w:rPr>
          <w:szCs w:val="16"/>
          <w:lang w:val="en-GB"/>
        </w:rPr>
        <w:t xml:space="preserve">processing of a record can introduce a referential error by referring to a record that still must be </w:t>
      </w:r>
      <w:r w:rsidR="00564F0C" w:rsidRPr="002D186D">
        <w:rPr>
          <w:szCs w:val="16"/>
          <w:lang w:val="en-GB"/>
        </w:rPr>
        <w:t>added.</w:t>
      </w:r>
    </w:p>
    <w:p w14:paraId="773A3E22" w14:textId="1AB0109F" w:rsidR="002D186D" w:rsidRPr="002D186D" w:rsidRDefault="002D186D" w:rsidP="002D186D">
      <w:pPr>
        <w:spacing w:after="160" w:line="256" w:lineRule="auto"/>
        <w:rPr>
          <w:szCs w:val="18"/>
        </w:rPr>
      </w:pPr>
      <w:r w:rsidRPr="002D186D">
        <w:rPr>
          <w:szCs w:val="18"/>
        </w:rPr>
        <w:t>Examples:</w:t>
      </w:r>
    </w:p>
    <w:p w14:paraId="603D7685" w14:textId="642AD4EA" w:rsidR="002D186D" w:rsidRPr="002D186D" w:rsidRDefault="002D186D">
      <w:pPr>
        <w:pStyle w:val="ListParagraph"/>
        <w:numPr>
          <w:ilvl w:val="0"/>
          <w:numId w:val="40"/>
        </w:numPr>
        <w:spacing w:after="160" w:line="256" w:lineRule="auto"/>
        <w:rPr>
          <w:szCs w:val="18"/>
        </w:rPr>
      </w:pPr>
      <w:r w:rsidRPr="002D186D">
        <w:rPr>
          <w:szCs w:val="18"/>
        </w:rPr>
        <w:t>A new address is added in a new street. So</w:t>
      </w:r>
      <w:r w:rsidR="001B7A14">
        <w:rPr>
          <w:szCs w:val="18"/>
        </w:rPr>
        <w:t>,</w:t>
      </w:r>
      <w:r w:rsidRPr="002D186D">
        <w:rPr>
          <w:szCs w:val="18"/>
        </w:rPr>
        <w:t xml:space="preserve"> </w:t>
      </w:r>
      <w:r w:rsidR="001B7A14">
        <w:rPr>
          <w:szCs w:val="18"/>
        </w:rPr>
        <w:t>first</w:t>
      </w:r>
      <w:r w:rsidRPr="002D186D">
        <w:rPr>
          <w:szCs w:val="18"/>
        </w:rPr>
        <w:t xml:space="preserve"> the new street </w:t>
      </w:r>
      <w:r w:rsidR="001B7A14">
        <w:rPr>
          <w:szCs w:val="18"/>
        </w:rPr>
        <w:t xml:space="preserve">has to be processed </w:t>
      </w:r>
      <w:r w:rsidRPr="002D186D">
        <w:rPr>
          <w:szCs w:val="18"/>
        </w:rPr>
        <w:t>before the new address</w:t>
      </w:r>
      <w:r w:rsidR="001B7A14">
        <w:rPr>
          <w:szCs w:val="18"/>
        </w:rPr>
        <w:t xml:space="preserve">es can </w:t>
      </w:r>
      <w:proofErr w:type="spellStart"/>
      <w:r w:rsidR="001B7A14">
        <w:rPr>
          <w:szCs w:val="18"/>
        </w:rPr>
        <w:t>ber</w:t>
      </w:r>
      <w:proofErr w:type="spellEnd"/>
      <w:r w:rsidR="001B7A14">
        <w:rPr>
          <w:szCs w:val="18"/>
        </w:rPr>
        <w:t xml:space="preserve"> processed</w:t>
      </w:r>
    </w:p>
    <w:p w14:paraId="0B8065D7" w14:textId="09925FB4" w:rsidR="002D186D" w:rsidRPr="002D186D" w:rsidRDefault="002D186D">
      <w:pPr>
        <w:pStyle w:val="ListParagraph"/>
        <w:numPr>
          <w:ilvl w:val="0"/>
          <w:numId w:val="40"/>
        </w:numPr>
        <w:spacing w:after="160" w:line="256" w:lineRule="auto"/>
        <w:rPr>
          <w:szCs w:val="18"/>
        </w:rPr>
      </w:pPr>
      <w:r w:rsidRPr="002D186D">
        <w:rPr>
          <w:szCs w:val="18"/>
        </w:rPr>
        <w:t>When a Municipality is replaced by another.</w:t>
      </w:r>
      <w:r w:rsidRPr="002D186D">
        <w:rPr>
          <w:szCs w:val="18"/>
        </w:rPr>
        <w:br/>
        <w:t xml:space="preserve">You first replace all Addresses belonging to the replaced Municipality (and </w:t>
      </w:r>
      <w:proofErr w:type="spellStart"/>
      <w:r w:rsidRPr="002D186D">
        <w:rPr>
          <w:szCs w:val="18"/>
        </w:rPr>
        <w:t>Streetname</w:t>
      </w:r>
      <w:proofErr w:type="spellEnd"/>
      <w:r w:rsidRPr="002D186D">
        <w:rPr>
          <w:szCs w:val="18"/>
        </w:rPr>
        <w:t>) with the Addresses linked to the current Municipality</w:t>
      </w:r>
      <w:r w:rsidR="001B7A14">
        <w:rPr>
          <w:szCs w:val="18"/>
        </w:rPr>
        <w:t xml:space="preserve"> </w:t>
      </w:r>
      <w:r w:rsidRPr="002D186D">
        <w:rPr>
          <w:szCs w:val="18"/>
        </w:rPr>
        <w:t xml:space="preserve">(and </w:t>
      </w:r>
      <w:proofErr w:type="spellStart"/>
      <w:r w:rsidRPr="002D186D">
        <w:rPr>
          <w:szCs w:val="18"/>
        </w:rPr>
        <w:t>Streetname</w:t>
      </w:r>
      <w:proofErr w:type="spellEnd"/>
      <w:r w:rsidRPr="002D186D">
        <w:rPr>
          <w:szCs w:val="18"/>
        </w:rPr>
        <w:t>), After this is done</w:t>
      </w:r>
      <w:r w:rsidR="001B7A14">
        <w:rPr>
          <w:szCs w:val="18"/>
        </w:rPr>
        <w:t>,</w:t>
      </w:r>
      <w:r w:rsidRPr="002D186D">
        <w:rPr>
          <w:szCs w:val="18"/>
        </w:rPr>
        <w:t xml:space="preserve"> you do the same for the </w:t>
      </w:r>
      <w:proofErr w:type="spellStart"/>
      <w:r w:rsidRPr="002D186D">
        <w:rPr>
          <w:szCs w:val="18"/>
        </w:rPr>
        <w:t>Streetnames</w:t>
      </w:r>
      <w:proofErr w:type="spellEnd"/>
      <w:r w:rsidRPr="002D186D">
        <w:rPr>
          <w:szCs w:val="18"/>
        </w:rPr>
        <w:t xml:space="preserve"> before you replace the Municipality itself.</w:t>
      </w:r>
    </w:p>
    <w:p w14:paraId="4B697F7B" w14:textId="77777777" w:rsidR="005B48EE" w:rsidRPr="00230650" w:rsidRDefault="005B48EE" w:rsidP="00BC0B1C">
      <w:pPr>
        <w:suppressAutoHyphens w:val="0"/>
        <w:rPr>
          <w:highlight w:val="yellow"/>
          <w:lang w:val="en-GB"/>
        </w:rPr>
      </w:pPr>
    </w:p>
    <w:p w14:paraId="294C7FD4" w14:textId="77777777" w:rsidR="005B48EE" w:rsidRPr="00230650" w:rsidRDefault="005B48EE" w:rsidP="005B48EE">
      <w:pPr>
        <w:pStyle w:val="Textbody"/>
        <w:jc w:val="both"/>
        <w:rPr>
          <w:lang w:val="en-GB"/>
        </w:rPr>
      </w:pPr>
      <w:r w:rsidRPr="00230650">
        <w:rPr>
          <w:lang w:val="en-GB"/>
        </w:rPr>
        <w:t>An “Add” record contains the predecessor (if it exists). This indicates which record was it’s predecessor.</w:t>
      </w:r>
    </w:p>
    <w:p w14:paraId="41BAFF74" w14:textId="744AF6D2" w:rsidR="005B48EE" w:rsidRDefault="005B48EE" w:rsidP="001B7A14">
      <w:pPr>
        <w:pStyle w:val="Textbody"/>
        <w:jc w:val="both"/>
        <w:rPr>
          <w:lang w:val="en-GB"/>
        </w:rPr>
      </w:pPr>
      <w:r w:rsidRPr="00230650">
        <w:rPr>
          <w:lang w:val="en-GB"/>
        </w:rPr>
        <w:t xml:space="preserve">The “Update” records contains predecessors and successors. This </w:t>
      </w:r>
      <w:r w:rsidR="001B7A14">
        <w:rPr>
          <w:lang w:val="en-GB"/>
        </w:rPr>
        <w:t>allows to construct</w:t>
      </w:r>
      <w:r w:rsidRPr="00230650">
        <w:rPr>
          <w:lang w:val="en-GB"/>
        </w:rPr>
        <w:t xml:space="preserve"> a </w:t>
      </w:r>
      <w:proofErr w:type="spellStart"/>
      <w:r w:rsidRPr="00230650">
        <w:rPr>
          <w:lang w:val="en-GB"/>
        </w:rPr>
        <w:t>histor</w:t>
      </w:r>
      <w:r w:rsidR="001B7A14">
        <w:rPr>
          <w:lang w:val="en-GB"/>
        </w:rPr>
        <w:t>ty</w:t>
      </w:r>
      <w:proofErr w:type="spellEnd"/>
      <w:r w:rsidRPr="00230650">
        <w:rPr>
          <w:lang w:val="en-GB"/>
        </w:rPr>
        <w:t xml:space="preserve"> chain</w:t>
      </w:r>
      <w:r w:rsidR="001B7A14">
        <w:rPr>
          <w:lang w:val="en-GB"/>
        </w:rPr>
        <w:t>.</w:t>
      </w:r>
    </w:p>
    <w:p w14:paraId="7AEBDCDB" w14:textId="77777777" w:rsidR="001B7A14" w:rsidRPr="00230650" w:rsidRDefault="001B7A14" w:rsidP="001B7A14">
      <w:pPr>
        <w:pStyle w:val="Textbody"/>
        <w:jc w:val="both"/>
        <w:rPr>
          <w:lang w:val="en-GB"/>
        </w:rPr>
      </w:pPr>
    </w:p>
    <w:p w14:paraId="3DE6EC2B" w14:textId="11957189" w:rsidR="005B48EE" w:rsidRPr="00230650" w:rsidRDefault="001B7A14" w:rsidP="005B48EE">
      <w:pPr>
        <w:pStyle w:val="Textbody"/>
        <w:jc w:val="both"/>
        <w:rPr>
          <w:lang w:val="en-GB"/>
        </w:rPr>
      </w:pPr>
      <w:r>
        <w:rPr>
          <w:lang w:val="en-GB"/>
        </w:rPr>
        <w:t xml:space="preserve">Example: </w:t>
      </w:r>
      <w:r w:rsidR="005B48EE" w:rsidRPr="00230650">
        <w:rPr>
          <w:lang w:val="en-GB"/>
        </w:rPr>
        <w:t xml:space="preserve">A </w:t>
      </w:r>
      <w:proofErr w:type="spellStart"/>
      <w:r w:rsidR="005B48EE" w:rsidRPr="00230650">
        <w:rPr>
          <w:lang w:val="en-GB"/>
        </w:rPr>
        <w:t>StreetName</w:t>
      </w:r>
      <w:proofErr w:type="spellEnd"/>
      <w:r w:rsidR="005B48EE" w:rsidRPr="00230650">
        <w:rPr>
          <w:lang w:val="en-GB"/>
        </w:rPr>
        <w:t xml:space="preserve"> gets a name correction. </w:t>
      </w:r>
      <w:proofErr w:type="spellStart"/>
      <w:r w:rsidR="005B48EE" w:rsidRPr="00230650">
        <w:rPr>
          <w:lang w:val="en-GB"/>
        </w:rPr>
        <w:t>StreetName</w:t>
      </w:r>
      <w:proofErr w:type="spellEnd"/>
      <w:r w:rsidR="005B48EE" w:rsidRPr="00230650">
        <w:rPr>
          <w:lang w:val="en-GB"/>
        </w:rPr>
        <w:t xml:space="preserve"> with identifier “1” version “1” is corrected into a new version with identifier “1” and version ”2”.</w:t>
      </w:r>
    </w:p>
    <w:p w14:paraId="5EFEFE18" w14:textId="01E44D05" w:rsidR="005B48EE" w:rsidRPr="00230650" w:rsidRDefault="005B48EE" w:rsidP="005B48EE">
      <w:pPr>
        <w:pStyle w:val="Textbody"/>
        <w:jc w:val="both"/>
        <w:rPr>
          <w:lang w:val="en-GB"/>
        </w:rPr>
      </w:pPr>
      <w:r w:rsidRPr="00230650">
        <w:rPr>
          <w:lang w:val="en-GB"/>
        </w:rPr>
        <w:t xml:space="preserve">The following data (schematic) </w:t>
      </w:r>
      <w:r w:rsidR="00056C93">
        <w:rPr>
          <w:lang w:val="en-GB"/>
        </w:rPr>
        <w:t>mutations are provided:</w:t>
      </w:r>
    </w:p>
    <w:tbl>
      <w:tblPr>
        <w:tblStyle w:val="TableGrid"/>
        <w:tblW w:w="0" w:type="auto"/>
        <w:tblLayout w:type="fixed"/>
        <w:tblLook w:val="04A0" w:firstRow="1" w:lastRow="0" w:firstColumn="1" w:lastColumn="0" w:noHBand="0" w:noVBand="1"/>
      </w:tblPr>
      <w:tblGrid>
        <w:gridCol w:w="1129"/>
        <w:gridCol w:w="1270"/>
        <w:gridCol w:w="1140"/>
        <w:gridCol w:w="1418"/>
        <w:gridCol w:w="1122"/>
        <w:gridCol w:w="1146"/>
        <w:gridCol w:w="1263"/>
        <w:gridCol w:w="1139"/>
      </w:tblGrid>
      <w:tr w:rsidR="005B48EE" w:rsidRPr="00230650" w14:paraId="23EE20E4" w14:textId="77777777" w:rsidTr="009E4D96">
        <w:tc>
          <w:tcPr>
            <w:tcW w:w="1129" w:type="dxa"/>
          </w:tcPr>
          <w:p w14:paraId="7766BBB4" w14:textId="77777777" w:rsidR="005B48EE" w:rsidRPr="00230650" w:rsidRDefault="005B48EE" w:rsidP="009E4D96">
            <w:pPr>
              <w:pStyle w:val="Textbody"/>
              <w:jc w:val="both"/>
              <w:rPr>
                <w:lang w:val="en-GB"/>
              </w:rPr>
            </w:pPr>
            <w:r w:rsidRPr="00230650">
              <w:rPr>
                <w:lang w:val="en-GB"/>
              </w:rPr>
              <w:t>Record type</w:t>
            </w:r>
          </w:p>
        </w:tc>
        <w:tc>
          <w:tcPr>
            <w:tcW w:w="1270" w:type="dxa"/>
          </w:tcPr>
          <w:p w14:paraId="3B3BD231" w14:textId="77777777" w:rsidR="005B48EE" w:rsidRPr="00230650" w:rsidRDefault="005B48EE" w:rsidP="009E4D96">
            <w:pPr>
              <w:pStyle w:val="Textbody"/>
              <w:jc w:val="both"/>
              <w:rPr>
                <w:lang w:val="en-GB"/>
              </w:rPr>
            </w:pPr>
            <w:r w:rsidRPr="00230650">
              <w:rPr>
                <w:lang w:val="en-GB"/>
              </w:rPr>
              <w:t>Object Identifier</w:t>
            </w:r>
          </w:p>
        </w:tc>
        <w:tc>
          <w:tcPr>
            <w:tcW w:w="1140" w:type="dxa"/>
          </w:tcPr>
          <w:p w14:paraId="00FB6790" w14:textId="77777777" w:rsidR="005B48EE" w:rsidRPr="00230650" w:rsidRDefault="005B48EE" w:rsidP="009E4D96">
            <w:pPr>
              <w:pStyle w:val="Textbody"/>
              <w:jc w:val="both"/>
              <w:rPr>
                <w:lang w:val="en-GB"/>
              </w:rPr>
            </w:pPr>
            <w:r w:rsidRPr="00230650">
              <w:rPr>
                <w:lang w:val="en-GB"/>
              </w:rPr>
              <w:t>Version Identifier</w:t>
            </w:r>
          </w:p>
        </w:tc>
        <w:tc>
          <w:tcPr>
            <w:tcW w:w="1418" w:type="dxa"/>
          </w:tcPr>
          <w:p w14:paraId="47C0B6E9" w14:textId="77777777" w:rsidR="005B48EE" w:rsidRPr="00230650" w:rsidRDefault="005B48EE" w:rsidP="009E4D96">
            <w:pPr>
              <w:pStyle w:val="Textbody"/>
              <w:jc w:val="both"/>
              <w:rPr>
                <w:lang w:val="en-GB"/>
              </w:rPr>
            </w:pPr>
            <w:r w:rsidRPr="00230650">
              <w:rPr>
                <w:lang w:val="en-GB"/>
              </w:rPr>
              <w:t>Valid From</w:t>
            </w:r>
          </w:p>
        </w:tc>
        <w:tc>
          <w:tcPr>
            <w:tcW w:w="1122" w:type="dxa"/>
          </w:tcPr>
          <w:p w14:paraId="4735D9F1" w14:textId="77777777" w:rsidR="005B48EE" w:rsidRPr="00230650" w:rsidRDefault="005B48EE" w:rsidP="009E4D96">
            <w:pPr>
              <w:pStyle w:val="Textbody"/>
              <w:jc w:val="both"/>
              <w:rPr>
                <w:lang w:val="en-GB"/>
              </w:rPr>
            </w:pPr>
            <w:r w:rsidRPr="00230650">
              <w:rPr>
                <w:lang w:val="en-GB"/>
              </w:rPr>
              <w:t>Valid To</w:t>
            </w:r>
          </w:p>
        </w:tc>
        <w:tc>
          <w:tcPr>
            <w:tcW w:w="1146" w:type="dxa"/>
          </w:tcPr>
          <w:p w14:paraId="77F6DAEC" w14:textId="5465E639" w:rsidR="005B48EE" w:rsidRPr="00230650" w:rsidRDefault="00E32223" w:rsidP="009E4D96">
            <w:pPr>
              <w:pStyle w:val="Textbody"/>
              <w:jc w:val="both"/>
              <w:rPr>
                <w:lang w:val="en-GB"/>
              </w:rPr>
            </w:pPr>
            <w:r>
              <w:rPr>
                <w:lang w:val="en-GB"/>
              </w:rPr>
              <w:t>Event type</w:t>
            </w:r>
          </w:p>
        </w:tc>
        <w:tc>
          <w:tcPr>
            <w:tcW w:w="1263" w:type="dxa"/>
          </w:tcPr>
          <w:p w14:paraId="543990E9" w14:textId="77777777" w:rsidR="005B48EE" w:rsidRPr="00230650" w:rsidRDefault="005B48EE" w:rsidP="009E4D96">
            <w:pPr>
              <w:pStyle w:val="Textbody"/>
              <w:jc w:val="both"/>
              <w:rPr>
                <w:lang w:val="en-GB"/>
              </w:rPr>
            </w:pPr>
            <w:proofErr w:type="spellStart"/>
            <w:r w:rsidRPr="00230650">
              <w:rPr>
                <w:lang w:val="en-GB"/>
              </w:rPr>
              <w:t>Prede</w:t>
            </w:r>
            <w:proofErr w:type="spellEnd"/>
            <w:r w:rsidRPr="00230650">
              <w:rPr>
                <w:lang w:val="en-GB"/>
              </w:rPr>
              <w:t xml:space="preserve"> </w:t>
            </w:r>
            <w:proofErr w:type="spellStart"/>
            <w:r w:rsidRPr="00230650">
              <w:rPr>
                <w:lang w:val="en-GB"/>
              </w:rPr>
              <w:t>cessor</w:t>
            </w:r>
            <w:proofErr w:type="spellEnd"/>
          </w:p>
        </w:tc>
        <w:tc>
          <w:tcPr>
            <w:tcW w:w="1139" w:type="dxa"/>
          </w:tcPr>
          <w:p w14:paraId="3F791A2E" w14:textId="77777777" w:rsidR="005B48EE" w:rsidRPr="00230650" w:rsidRDefault="005B48EE" w:rsidP="009E4D96">
            <w:pPr>
              <w:pStyle w:val="Textbody"/>
              <w:jc w:val="both"/>
              <w:rPr>
                <w:lang w:val="en-GB"/>
              </w:rPr>
            </w:pPr>
            <w:proofErr w:type="spellStart"/>
            <w:r w:rsidRPr="00230650">
              <w:rPr>
                <w:lang w:val="en-GB"/>
              </w:rPr>
              <w:t>Suc</w:t>
            </w:r>
            <w:proofErr w:type="spellEnd"/>
            <w:r w:rsidRPr="00230650">
              <w:rPr>
                <w:lang w:val="en-GB"/>
              </w:rPr>
              <w:t xml:space="preserve"> </w:t>
            </w:r>
            <w:proofErr w:type="spellStart"/>
            <w:r w:rsidRPr="00230650">
              <w:rPr>
                <w:lang w:val="en-GB"/>
              </w:rPr>
              <w:t>cessor</w:t>
            </w:r>
            <w:proofErr w:type="spellEnd"/>
          </w:p>
        </w:tc>
      </w:tr>
      <w:tr w:rsidR="005B48EE" w:rsidRPr="00230650" w14:paraId="10536F42" w14:textId="77777777" w:rsidTr="009E4D96">
        <w:tc>
          <w:tcPr>
            <w:tcW w:w="1129" w:type="dxa"/>
          </w:tcPr>
          <w:p w14:paraId="01709DEE" w14:textId="77777777" w:rsidR="005B48EE" w:rsidRPr="00230650" w:rsidRDefault="005B48EE" w:rsidP="009E4D96">
            <w:pPr>
              <w:pStyle w:val="Textbody"/>
              <w:jc w:val="both"/>
              <w:rPr>
                <w:lang w:val="en-GB"/>
              </w:rPr>
            </w:pPr>
            <w:r w:rsidRPr="00230650">
              <w:rPr>
                <w:lang w:val="en-GB"/>
              </w:rPr>
              <w:t>Add</w:t>
            </w:r>
          </w:p>
        </w:tc>
        <w:tc>
          <w:tcPr>
            <w:tcW w:w="1270" w:type="dxa"/>
          </w:tcPr>
          <w:p w14:paraId="5867516E" w14:textId="77777777" w:rsidR="005B48EE" w:rsidRPr="00230650" w:rsidRDefault="005B48EE" w:rsidP="009E4D96">
            <w:pPr>
              <w:pStyle w:val="Textbody"/>
              <w:jc w:val="both"/>
              <w:rPr>
                <w:lang w:val="en-GB"/>
              </w:rPr>
            </w:pPr>
            <w:r w:rsidRPr="00230650">
              <w:rPr>
                <w:lang w:val="en-GB"/>
              </w:rPr>
              <w:t>1</w:t>
            </w:r>
          </w:p>
        </w:tc>
        <w:tc>
          <w:tcPr>
            <w:tcW w:w="1140" w:type="dxa"/>
          </w:tcPr>
          <w:p w14:paraId="0EABDBFB" w14:textId="77777777" w:rsidR="005B48EE" w:rsidRPr="00230650" w:rsidRDefault="005B48EE" w:rsidP="009E4D96">
            <w:pPr>
              <w:pStyle w:val="Textbody"/>
              <w:jc w:val="both"/>
              <w:rPr>
                <w:lang w:val="en-GB"/>
              </w:rPr>
            </w:pPr>
            <w:r w:rsidRPr="00230650">
              <w:rPr>
                <w:lang w:val="en-GB"/>
              </w:rPr>
              <w:t>2</w:t>
            </w:r>
          </w:p>
        </w:tc>
        <w:tc>
          <w:tcPr>
            <w:tcW w:w="1418" w:type="dxa"/>
          </w:tcPr>
          <w:p w14:paraId="7222E427" w14:textId="77777777" w:rsidR="005B48EE" w:rsidRPr="00230650" w:rsidRDefault="005B48EE" w:rsidP="009E4D96">
            <w:pPr>
              <w:pStyle w:val="Textbody"/>
              <w:jc w:val="both"/>
              <w:rPr>
                <w:lang w:val="en-GB"/>
              </w:rPr>
            </w:pPr>
            <w:r w:rsidRPr="00230650">
              <w:rPr>
                <w:lang w:val="en-GB"/>
              </w:rPr>
              <w:t>1/5/2022</w:t>
            </w:r>
          </w:p>
        </w:tc>
        <w:tc>
          <w:tcPr>
            <w:tcW w:w="1122" w:type="dxa"/>
          </w:tcPr>
          <w:p w14:paraId="3F97A04F" w14:textId="77777777" w:rsidR="005B48EE" w:rsidRPr="00230650" w:rsidRDefault="005B48EE" w:rsidP="009E4D96">
            <w:pPr>
              <w:pStyle w:val="Textbody"/>
              <w:jc w:val="both"/>
              <w:rPr>
                <w:lang w:val="en-GB"/>
              </w:rPr>
            </w:pPr>
            <w:r w:rsidRPr="00230650">
              <w:rPr>
                <w:lang w:val="en-GB"/>
              </w:rPr>
              <w:t>-</w:t>
            </w:r>
          </w:p>
        </w:tc>
        <w:tc>
          <w:tcPr>
            <w:tcW w:w="1146" w:type="dxa"/>
          </w:tcPr>
          <w:p w14:paraId="36EDBF28" w14:textId="35342E17" w:rsidR="005B48EE" w:rsidRPr="00230650" w:rsidRDefault="005B48EE" w:rsidP="009E4D96">
            <w:pPr>
              <w:pStyle w:val="Textbody"/>
              <w:jc w:val="both"/>
              <w:rPr>
                <w:lang w:val="en-GB"/>
              </w:rPr>
            </w:pPr>
            <w:r w:rsidRPr="00230650">
              <w:rPr>
                <w:lang w:val="en-GB"/>
              </w:rPr>
              <w:t>Correct</w:t>
            </w:r>
            <w:r w:rsidR="00E32223">
              <w:rPr>
                <w:lang w:val="en-GB"/>
              </w:rPr>
              <w:t>ion</w:t>
            </w:r>
          </w:p>
        </w:tc>
        <w:tc>
          <w:tcPr>
            <w:tcW w:w="1263" w:type="dxa"/>
          </w:tcPr>
          <w:p w14:paraId="59CB2DCF" w14:textId="670A0EBE" w:rsidR="005B48EE" w:rsidRPr="00230650" w:rsidRDefault="005B48EE" w:rsidP="009E4D96">
            <w:pPr>
              <w:pStyle w:val="Textbody"/>
              <w:jc w:val="both"/>
              <w:rPr>
                <w:lang w:val="en-GB"/>
              </w:rPr>
            </w:pPr>
            <w:r w:rsidRPr="00230650">
              <w:rPr>
                <w:lang w:val="en-GB"/>
              </w:rPr>
              <w:t>1</w:t>
            </w:r>
            <w:r w:rsidR="00056C93">
              <w:rPr>
                <w:lang w:val="en-GB"/>
              </w:rPr>
              <w:t>.</w:t>
            </w:r>
            <w:r w:rsidRPr="00230650">
              <w:rPr>
                <w:lang w:val="en-GB"/>
              </w:rPr>
              <w:t>1</w:t>
            </w:r>
          </w:p>
        </w:tc>
        <w:tc>
          <w:tcPr>
            <w:tcW w:w="1139" w:type="dxa"/>
          </w:tcPr>
          <w:p w14:paraId="62A93497" w14:textId="77777777" w:rsidR="005B48EE" w:rsidRPr="00230650" w:rsidRDefault="005B48EE" w:rsidP="009E4D96">
            <w:pPr>
              <w:pStyle w:val="Textbody"/>
              <w:jc w:val="both"/>
              <w:rPr>
                <w:lang w:val="en-GB"/>
              </w:rPr>
            </w:pPr>
          </w:p>
        </w:tc>
      </w:tr>
      <w:tr w:rsidR="005B48EE" w:rsidRPr="00230650" w14:paraId="4B1C46F7" w14:textId="77777777" w:rsidTr="009E4D96">
        <w:tc>
          <w:tcPr>
            <w:tcW w:w="1129" w:type="dxa"/>
          </w:tcPr>
          <w:p w14:paraId="6BDFE7C1" w14:textId="77777777" w:rsidR="005B48EE" w:rsidRPr="00230650" w:rsidRDefault="005B48EE" w:rsidP="009E4D96">
            <w:pPr>
              <w:pStyle w:val="Textbody"/>
              <w:jc w:val="both"/>
              <w:rPr>
                <w:lang w:val="en-GB"/>
              </w:rPr>
            </w:pPr>
            <w:r w:rsidRPr="00230650">
              <w:rPr>
                <w:lang w:val="en-GB"/>
              </w:rPr>
              <w:t>Update</w:t>
            </w:r>
          </w:p>
        </w:tc>
        <w:tc>
          <w:tcPr>
            <w:tcW w:w="1270" w:type="dxa"/>
          </w:tcPr>
          <w:p w14:paraId="07CABA79" w14:textId="77777777" w:rsidR="005B48EE" w:rsidRPr="00230650" w:rsidRDefault="005B48EE" w:rsidP="009E4D96">
            <w:pPr>
              <w:pStyle w:val="Textbody"/>
              <w:jc w:val="both"/>
              <w:rPr>
                <w:lang w:val="en-GB"/>
              </w:rPr>
            </w:pPr>
            <w:r w:rsidRPr="00230650">
              <w:rPr>
                <w:lang w:val="en-GB"/>
              </w:rPr>
              <w:t>1</w:t>
            </w:r>
          </w:p>
        </w:tc>
        <w:tc>
          <w:tcPr>
            <w:tcW w:w="1140" w:type="dxa"/>
          </w:tcPr>
          <w:p w14:paraId="0760620B" w14:textId="77777777" w:rsidR="005B48EE" w:rsidRPr="00230650" w:rsidRDefault="005B48EE" w:rsidP="009E4D96">
            <w:pPr>
              <w:pStyle w:val="Textbody"/>
              <w:jc w:val="both"/>
              <w:rPr>
                <w:lang w:val="en-GB"/>
              </w:rPr>
            </w:pPr>
            <w:r w:rsidRPr="00230650">
              <w:rPr>
                <w:lang w:val="en-GB"/>
              </w:rPr>
              <w:t>1</w:t>
            </w:r>
          </w:p>
        </w:tc>
        <w:tc>
          <w:tcPr>
            <w:tcW w:w="1418" w:type="dxa"/>
          </w:tcPr>
          <w:p w14:paraId="179DE84F" w14:textId="77777777" w:rsidR="005B48EE" w:rsidRPr="00230650" w:rsidRDefault="005B48EE" w:rsidP="009E4D96">
            <w:pPr>
              <w:pStyle w:val="Textbody"/>
              <w:jc w:val="both"/>
              <w:rPr>
                <w:lang w:val="en-GB"/>
              </w:rPr>
            </w:pPr>
            <w:r w:rsidRPr="00230650">
              <w:rPr>
                <w:lang w:val="en-GB"/>
              </w:rPr>
              <w:t>1/1/2000</w:t>
            </w:r>
          </w:p>
        </w:tc>
        <w:tc>
          <w:tcPr>
            <w:tcW w:w="1122" w:type="dxa"/>
          </w:tcPr>
          <w:p w14:paraId="1FE5EDE7" w14:textId="77777777" w:rsidR="005B48EE" w:rsidRPr="00230650" w:rsidRDefault="005B48EE" w:rsidP="009E4D96">
            <w:pPr>
              <w:pStyle w:val="Textbody"/>
              <w:jc w:val="both"/>
              <w:rPr>
                <w:lang w:val="en-GB"/>
              </w:rPr>
            </w:pPr>
            <w:r w:rsidRPr="00230650">
              <w:rPr>
                <w:lang w:val="en-GB"/>
              </w:rPr>
              <w:t>1/5/2022</w:t>
            </w:r>
          </w:p>
        </w:tc>
        <w:tc>
          <w:tcPr>
            <w:tcW w:w="1146" w:type="dxa"/>
          </w:tcPr>
          <w:p w14:paraId="52E46A2B" w14:textId="4F73F566" w:rsidR="005B48EE" w:rsidRPr="00230650" w:rsidRDefault="005B48EE" w:rsidP="009E4D96">
            <w:pPr>
              <w:pStyle w:val="Textbody"/>
              <w:jc w:val="both"/>
              <w:rPr>
                <w:lang w:val="en-GB"/>
              </w:rPr>
            </w:pPr>
          </w:p>
        </w:tc>
        <w:tc>
          <w:tcPr>
            <w:tcW w:w="1263" w:type="dxa"/>
          </w:tcPr>
          <w:p w14:paraId="1FC9D6C1" w14:textId="77777777" w:rsidR="005B48EE" w:rsidRPr="00230650" w:rsidRDefault="005B48EE" w:rsidP="009E4D96">
            <w:pPr>
              <w:pStyle w:val="Textbody"/>
              <w:jc w:val="both"/>
              <w:rPr>
                <w:lang w:val="en-GB"/>
              </w:rPr>
            </w:pPr>
          </w:p>
        </w:tc>
        <w:tc>
          <w:tcPr>
            <w:tcW w:w="1139" w:type="dxa"/>
          </w:tcPr>
          <w:p w14:paraId="1D406981" w14:textId="6291A132" w:rsidR="005B48EE" w:rsidRPr="00230650" w:rsidRDefault="005B48EE" w:rsidP="009E4D96">
            <w:pPr>
              <w:pStyle w:val="Textbody"/>
              <w:jc w:val="both"/>
              <w:rPr>
                <w:lang w:val="en-GB"/>
              </w:rPr>
            </w:pPr>
            <w:r w:rsidRPr="00230650">
              <w:rPr>
                <w:lang w:val="en-GB"/>
              </w:rPr>
              <w:t>1</w:t>
            </w:r>
            <w:r w:rsidR="00056C93">
              <w:rPr>
                <w:lang w:val="en-GB"/>
              </w:rPr>
              <w:t>.</w:t>
            </w:r>
            <w:r w:rsidRPr="00230650">
              <w:rPr>
                <w:lang w:val="en-GB"/>
              </w:rPr>
              <w:t>2</w:t>
            </w:r>
          </w:p>
        </w:tc>
      </w:tr>
    </w:tbl>
    <w:p w14:paraId="1BF68391" w14:textId="0CE84D2D" w:rsidR="002D186D" w:rsidRPr="00610505" w:rsidRDefault="002D186D" w:rsidP="002D186D">
      <w:pPr>
        <w:spacing w:after="160" w:line="256" w:lineRule="auto"/>
        <w:ind w:left="426"/>
        <w:rPr>
          <w:szCs w:val="18"/>
          <w:highlight w:val="cyan"/>
          <w:lang w:val="en-GB"/>
        </w:rPr>
      </w:pPr>
      <w:bookmarkStart w:id="239" w:name="_Toc479921985"/>
      <w:bookmarkStart w:id="240" w:name="_Toc498940411"/>
    </w:p>
    <w:bookmarkEnd w:id="239"/>
    <w:bookmarkEnd w:id="240"/>
    <w:p w14:paraId="29F9D8B0" w14:textId="3A114933" w:rsidR="00BC0B1C" w:rsidRPr="00230650" w:rsidRDefault="00BC0B1C" w:rsidP="00BC0B1C">
      <w:pPr>
        <w:suppressAutoHyphens w:val="0"/>
        <w:rPr>
          <w:highlight w:val="yellow"/>
          <w:lang w:val="en-GB"/>
        </w:rPr>
      </w:pPr>
    </w:p>
    <w:p w14:paraId="4C207EB5" w14:textId="77777777" w:rsidR="00A73479" w:rsidRDefault="00A73479" w:rsidP="00910AC2">
      <w:pPr>
        <w:pStyle w:val="Textbody"/>
        <w:rPr>
          <w:lang w:val="en-GB"/>
        </w:rPr>
      </w:pPr>
      <w:bookmarkStart w:id="241" w:name="_Toc74835438"/>
      <w:bookmarkStart w:id="242" w:name="_Toc74835516"/>
      <w:bookmarkStart w:id="243" w:name="_Toc74835569"/>
      <w:bookmarkStart w:id="244" w:name="_Toc87630697"/>
      <w:bookmarkEnd w:id="241"/>
      <w:bookmarkEnd w:id="242"/>
      <w:bookmarkEnd w:id="243"/>
    </w:p>
    <w:p w14:paraId="193B23AA" w14:textId="77777777" w:rsidR="00A73479" w:rsidRDefault="00A73479">
      <w:pPr>
        <w:suppressAutoHyphens w:val="0"/>
        <w:rPr>
          <w:b/>
          <w:bCs/>
          <w:sz w:val="28"/>
          <w:szCs w:val="28"/>
          <w:lang w:val="en-GB" w:eastAsia="fr-BE" w:bidi="fr-BE"/>
        </w:rPr>
      </w:pPr>
      <w:bookmarkStart w:id="245" w:name="_Toc76628137"/>
      <w:r>
        <w:rPr>
          <w:lang w:val="en-GB"/>
        </w:rPr>
        <w:br w:type="page"/>
      </w:r>
    </w:p>
    <w:p w14:paraId="15A9C06C" w14:textId="5F534998" w:rsidR="00A73479" w:rsidRPr="00B41899" w:rsidRDefault="00A73479" w:rsidP="00942366">
      <w:pPr>
        <w:pStyle w:val="Heading3"/>
        <w:rPr>
          <w:lang w:val="en-US"/>
        </w:rPr>
      </w:pPr>
      <w:bookmarkStart w:id="246" w:name="_Toc118973862"/>
      <w:bookmarkStart w:id="247" w:name="_Toc121995761"/>
      <w:bookmarkStart w:id="248" w:name="_Toc142339000"/>
      <w:bookmarkStart w:id="249" w:name="_Toc149318800"/>
      <w:r w:rsidRPr="00B41899">
        <w:rPr>
          <w:lang w:val="en-US"/>
        </w:rPr>
        <w:lastRenderedPageBreak/>
        <w:t>Results in mutations file by type of chang</w:t>
      </w:r>
      <w:bookmarkEnd w:id="245"/>
      <w:r w:rsidRPr="00B41899">
        <w:rPr>
          <w:lang w:val="en-US"/>
        </w:rPr>
        <w:t>e</w:t>
      </w:r>
      <w:bookmarkEnd w:id="246"/>
      <w:bookmarkEnd w:id="247"/>
      <w:bookmarkEnd w:id="248"/>
      <w:bookmarkEnd w:id="249"/>
      <w:r w:rsidRPr="00B41899">
        <w:rPr>
          <w:lang w:val="en-US"/>
        </w:rPr>
        <w:t xml:space="preserve"> </w:t>
      </w:r>
    </w:p>
    <w:p w14:paraId="2C479A78" w14:textId="77777777" w:rsidR="00A73479" w:rsidRPr="00E32223" w:rsidRDefault="00A73479" w:rsidP="00A73479">
      <w:pPr>
        <w:pStyle w:val="Textbody"/>
        <w:rPr>
          <w:lang w:val="en-GB"/>
        </w:rPr>
      </w:pPr>
    </w:p>
    <w:p w14:paraId="51FDC004" w14:textId="157D65CB" w:rsidR="00A73479" w:rsidRPr="00922AFF" w:rsidRDefault="00A73479" w:rsidP="00A73479">
      <w:r w:rsidRPr="00922AFF">
        <w:t xml:space="preserve">This </w:t>
      </w:r>
      <w:r>
        <w:t>section</w:t>
      </w:r>
      <w:r w:rsidRPr="00922AFF">
        <w:t xml:space="preserve"> explains how the different types of</w:t>
      </w:r>
      <w:r>
        <w:t xml:space="preserve"> changes </w:t>
      </w:r>
      <w:r w:rsidRPr="00922AFF">
        <w:t xml:space="preserve">(new address, update </w:t>
      </w:r>
      <w:r>
        <w:t>of</w:t>
      </w:r>
      <w:r w:rsidRPr="00922AFF">
        <w:t xml:space="preserve"> </w:t>
      </w:r>
      <w:r>
        <w:t xml:space="preserve">an </w:t>
      </w:r>
      <w:r w:rsidRPr="00922AFF">
        <w:t>addres</w:t>
      </w:r>
      <w:r>
        <w:t>s</w:t>
      </w:r>
      <w:r w:rsidRPr="00922AFF">
        <w:t xml:space="preserve">, new </w:t>
      </w:r>
      <w:r>
        <w:t xml:space="preserve">address </w:t>
      </w:r>
      <w:r w:rsidRPr="00922AFF">
        <w:t>component, update o</w:t>
      </w:r>
      <w:r>
        <w:t>f</w:t>
      </w:r>
      <w:r w:rsidRPr="00922AFF">
        <w:t xml:space="preserve"> </w:t>
      </w:r>
      <w:r>
        <w:t xml:space="preserve">address </w:t>
      </w:r>
      <w:r w:rsidR="00D65754">
        <w:t>components</w:t>
      </w:r>
      <w:r w:rsidR="00D65754" w:rsidRPr="00922AFF">
        <w:t>) will</w:t>
      </w:r>
      <w:r>
        <w:t xml:space="preserve"> result in mutations records.</w:t>
      </w:r>
    </w:p>
    <w:p w14:paraId="0EBC2BCD" w14:textId="77777777" w:rsidR="00A73479" w:rsidRPr="00922AFF" w:rsidRDefault="00A73479" w:rsidP="00A73479"/>
    <w:p w14:paraId="63E922D9" w14:textId="77777777" w:rsidR="00A73479" w:rsidRDefault="00A73479" w:rsidP="00A73479">
      <w:r w:rsidRPr="00922AFF">
        <w:t>Examples include fields filled with possible values</w:t>
      </w:r>
      <w:r>
        <w:t>.</w:t>
      </w:r>
    </w:p>
    <w:p w14:paraId="01EAD4B3" w14:textId="77777777" w:rsidR="00A73479" w:rsidRDefault="00A73479" w:rsidP="00A73479"/>
    <w:p w14:paraId="28EE7FCA" w14:textId="77777777" w:rsidR="00A73479" w:rsidRPr="00942366" w:rsidRDefault="00A73479" w:rsidP="00A73479">
      <w:pPr>
        <w:rPr>
          <w:b/>
          <w:bCs/>
          <w:i/>
          <w:iCs/>
        </w:rPr>
      </w:pPr>
      <w:r w:rsidRPr="00942366">
        <w:rPr>
          <w:b/>
          <w:bCs/>
          <w:i/>
          <w:iCs/>
        </w:rPr>
        <w:t>Conventions</w:t>
      </w:r>
    </w:p>
    <w:p w14:paraId="60A93B08" w14:textId="77777777" w:rsidR="00A73479" w:rsidRDefault="00A73479" w:rsidP="00A73479"/>
    <w:p w14:paraId="574A79CC" w14:textId="77777777" w:rsidR="00A73479" w:rsidRDefault="00A73479">
      <w:pPr>
        <w:pStyle w:val="ListParagraph"/>
        <w:numPr>
          <w:ilvl w:val="0"/>
          <w:numId w:val="50"/>
        </w:numPr>
      </w:pPr>
      <w:r>
        <w:t>In case a new object is created</w:t>
      </w:r>
    </w:p>
    <w:p w14:paraId="5F2F636B" w14:textId="77777777" w:rsidR="00A73479" w:rsidRDefault="00A73479" w:rsidP="00A73479"/>
    <w:p w14:paraId="3805F7AF" w14:textId="77777777" w:rsidR="00A73479" w:rsidRDefault="00A73479">
      <w:pPr>
        <w:pStyle w:val="ListParagraph"/>
        <w:numPr>
          <w:ilvl w:val="0"/>
          <w:numId w:val="48"/>
        </w:numPr>
      </w:pPr>
      <w:r>
        <w:t>The term “previous” refers to the initial object that will become inactive after the mutations are processed</w:t>
      </w:r>
    </w:p>
    <w:p w14:paraId="57FBB90F" w14:textId="77777777" w:rsidR="00A73479" w:rsidRDefault="00A73479">
      <w:pPr>
        <w:pStyle w:val="ListParagraph"/>
        <w:numPr>
          <w:ilvl w:val="0"/>
          <w:numId w:val="48"/>
        </w:numPr>
      </w:pPr>
      <w:r>
        <w:t>The term “next” refers to the object that will replace the previous object and will become active after the mutations are processed</w:t>
      </w:r>
    </w:p>
    <w:p w14:paraId="6EF74F09" w14:textId="77777777" w:rsidR="00A73479" w:rsidRDefault="00A73479" w:rsidP="00A73479">
      <w:pPr>
        <w:pStyle w:val="ListParagraph"/>
        <w:ind w:left="1069"/>
      </w:pPr>
    </w:p>
    <w:p w14:paraId="209FFD43" w14:textId="77777777" w:rsidR="00A73479" w:rsidRDefault="00A73479">
      <w:pPr>
        <w:pStyle w:val="ListParagraph"/>
        <w:numPr>
          <w:ilvl w:val="0"/>
          <w:numId w:val="50"/>
        </w:numPr>
      </w:pPr>
      <w:r>
        <w:t>Component</w:t>
      </w:r>
    </w:p>
    <w:p w14:paraId="34C3C9E2" w14:textId="77777777" w:rsidR="00A73479" w:rsidRDefault="00A73479" w:rsidP="00A73479">
      <w:pPr>
        <w:pStyle w:val="ListParagraph"/>
        <w:ind w:left="720"/>
      </w:pPr>
    </w:p>
    <w:p w14:paraId="5624B512" w14:textId="77777777" w:rsidR="00A73479" w:rsidRDefault="00A73479" w:rsidP="00A73479">
      <w:pPr>
        <w:pStyle w:val="ListParagraph"/>
        <w:ind w:left="720"/>
      </w:pPr>
      <w:r>
        <w:t xml:space="preserve">As defined in the glossary, this term is used to refer to a sub-part of an Address or </w:t>
      </w:r>
      <w:proofErr w:type="spellStart"/>
      <w:r>
        <w:t>streetName</w:t>
      </w:r>
      <w:proofErr w:type="spellEnd"/>
      <w:r>
        <w:t xml:space="preserve">. </w:t>
      </w:r>
    </w:p>
    <w:p w14:paraId="594368CD" w14:textId="77777777" w:rsidR="00A73479" w:rsidRDefault="00A73479" w:rsidP="00A73479">
      <w:pPr>
        <w:pStyle w:val="ListParagraph"/>
        <w:ind w:left="720"/>
      </w:pPr>
    </w:p>
    <w:p w14:paraId="0A186495" w14:textId="77777777" w:rsidR="00A73479" w:rsidRDefault="00A73479" w:rsidP="00A73479">
      <w:pPr>
        <w:pStyle w:val="ListParagraph"/>
        <w:ind w:left="720"/>
      </w:pPr>
      <w:r>
        <w:t>The following are all address components:</w:t>
      </w:r>
    </w:p>
    <w:p w14:paraId="64D74F04" w14:textId="77777777" w:rsidR="00A73479" w:rsidRDefault="00A73479" w:rsidP="00A73479">
      <w:pPr>
        <w:pStyle w:val="ListParagraph"/>
        <w:ind w:left="720"/>
      </w:pPr>
    </w:p>
    <w:p w14:paraId="32FF30B5" w14:textId="77777777" w:rsidR="00A73479" w:rsidRDefault="00A73479">
      <w:pPr>
        <w:pStyle w:val="ListParagraph"/>
        <w:numPr>
          <w:ilvl w:val="0"/>
          <w:numId w:val="51"/>
        </w:numPr>
      </w:pPr>
      <w:r>
        <w:t>Municipality</w:t>
      </w:r>
    </w:p>
    <w:p w14:paraId="02FC6AF2" w14:textId="77777777" w:rsidR="00A73479" w:rsidRDefault="00A73479">
      <w:pPr>
        <w:pStyle w:val="ListParagraph"/>
        <w:numPr>
          <w:ilvl w:val="0"/>
          <w:numId w:val="51"/>
        </w:numPr>
      </w:pPr>
      <w:proofErr w:type="spellStart"/>
      <w:r>
        <w:t>partOfMunicipality</w:t>
      </w:r>
      <w:proofErr w:type="spellEnd"/>
    </w:p>
    <w:p w14:paraId="289F7B91" w14:textId="77777777" w:rsidR="00A73479" w:rsidRDefault="00A73479">
      <w:pPr>
        <w:pStyle w:val="ListParagraph"/>
        <w:numPr>
          <w:ilvl w:val="0"/>
          <w:numId w:val="51"/>
        </w:numPr>
      </w:pPr>
      <w:proofErr w:type="spellStart"/>
      <w:r>
        <w:t>postalInfo</w:t>
      </w:r>
      <w:proofErr w:type="spellEnd"/>
    </w:p>
    <w:p w14:paraId="09541F41" w14:textId="77777777" w:rsidR="00A73479" w:rsidRDefault="00A73479">
      <w:pPr>
        <w:pStyle w:val="ListParagraph"/>
        <w:numPr>
          <w:ilvl w:val="0"/>
          <w:numId w:val="51"/>
        </w:numPr>
      </w:pPr>
      <w:proofErr w:type="spellStart"/>
      <w:r>
        <w:t>StreetName</w:t>
      </w:r>
      <w:proofErr w:type="spellEnd"/>
    </w:p>
    <w:p w14:paraId="7B3FC638" w14:textId="77777777" w:rsidR="00A73479" w:rsidRDefault="00A73479" w:rsidP="00A73479">
      <w:pPr>
        <w:ind w:left="709"/>
      </w:pPr>
      <w:proofErr w:type="spellStart"/>
      <w:r>
        <w:t>StreetName</w:t>
      </w:r>
      <w:proofErr w:type="spellEnd"/>
      <w:r>
        <w:t xml:space="preserve"> only has one component, </w:t>
      </w:r>
      <w:proofErr w:type="spellStart"/>
      <w:r>
        <w:t>i.e</w:t>
      </w:r>
      <w:proofErr w:type="spellEnd"/>
      <w:r>
        <w:t xml:space="preserve"> the municipality</w:t>
      </w:r>
    </w:p>
    <w:p w14:paraId="0CCDF487" w14:textId="7071A0D8" w:rsidR="006F3B35" w:rsidRDefault="006F3B35" w:rsidP="00A73479">
      <w:pPr>
        <w:suppressAutoHyphens w:val="0"/>
        <w:rPr>
          <w:b/>
          <w:bCs/>
          <w:sz w:val="28"/>
          <w:szCs w:val="28"/>
          <w:lang w:val="en-GB" w:eastAsia="fr-BE" w:bidi="fr-BE"/>
        </w:rPr>
      </w:pPr>
    </w:p>
    <w:bookmarkEnd w:id="244"/>
    <w:p w14:paraId="47C071F4" w14:textId="3D8D287E" w:rsidR="009F42DB" w:rsidRPr="009F42DB" w:rsidRDefault="009F42DB">
      <w:pPr>
        <w:pStyle w:val="Heading3"/>
        <w:numPr>
          <w:ilvl w:val="2"/>
          <w:numId w:val="22"/>
        </w:numPr>
        <w:rPr>
          <w:lang w:val="en-GB"/>
        </w:rPr>
        <w:sectPr w:rsidR="009F42DB" w:rsidRPr="009F42DB" w:rsidSect="008859E3">
          <w:pgSz w:w="11907" w:h="16840" w:code="9"/>
          <w:pgMar w:top="1361" w:right="851" w:bottom="1361" w:left="964" w:header="720" w:footer="692" w:gutter="0"/>
          <w:cols w:space="720"/>
          <w:docGrid w:linePitch="360"/>
        </w:sectPr>
      </w:pPr>
    </w:p>
    <w:p w14:paraId="6A0F45AB" w14:textId="3B1AE97D" w:rsidR="0092074F" w:rsidRPr="00942366" w:rsidRDefault="0092074F" w:rsidP="00942366">
      <w:pPr>
        <w:pStyle w:val="Heading4"/>
      </w:pPr>
      <w:bookmarkStart w:id="250" w:name="_Toc65770822"/>
      <w:bookmarkStart w:id="251" w:name="_Toc65770900"/>
      <w:bookmarkStart w:id="252" w:name="_Toc65770824"/>
      <w:bookmarkStart w:id="253" w:name="_Toc65770902"/>
      <w:bookmarkStart w:id="254" w:name="_Toc65770825"/>
      <w:bookmarkStart w:id="255" w:name="_Toc65770903"/>
      <w:bookmarkStart w:id="256" w:name="_Toc65770826"/>
      <w:bookmarkStart w:id="257" w:name="_Toc65770904"/>
      <w:bookmarkStart w:id="258" w:name="_Toc65770827"/>
      <w:bookmarkStart w:id="259" w:name="_Toc65770905"/>
      <w:bookmarkStart w:id="260" w:name="_Toc65770828"/>
      <w:bookmarkStart w:id="261" w:name="_Toc65770906"/>
      <w:bookmarkStart w:id="262" w:name="_Toc65770829"/>
      <w:bookmarkStart w:id="263" w:name="_Toc65770907"/>
      <w:bookmarkStart w:id="264" w:name="_Toc65770830"/>
      <w:bookmarkStart w:id="265" w:name="_Toc65770908"/>
      <w:bookmarkStart w:id="266" w:name="_Toc65770831"/>
      <w:bookmarkStart w:id="267" w:name="_Toc65770909"/>
      <w:bookmarkStart w:id="268" w:name="_Toc121995762"/>
      <w:bookmarkStart w:id="269" w:name="_Toc142339001"/>
      <w:bookmarkStart w:id="270" w:name="_Toc149318801"/>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r w:rsidRPr="00942366">
        <w:lastRenderedPageBreak/>
        <w:t xml:space="preserve">New </w:t>
      </w:r>
      <w:proofErr w:type="spellStart"/>
      <w:r w:rsidR="00775DA4" w:rsidRPr="00942366">
        <w:t>address</w:t>
      </w:r>
      <w:bookmarkEnd w:id="268"/>
      <w:bookmarkEnd w:id="269"/>
      <w:bookmarkEnd w:id="270"/>
      <w:proofErr w:type="spellEnd"/>
    </w:p>
    <w:p w14:paraId="66F0B3B8" w14:textId="77777777" w:rsidR="0092074F" w:rsidRPr="00610505" w:rsidRDefault="0092074F" w:rsidP="0092074F">
      <w:pPr>
        <w:rPr>
          <w:highlight w:val="cyan"/>
        </w:rPr>
      </w:pPr>
    </w:p>
    <w:p w14:paraId="3B2B8AB0" w14:textId="1532CDC2" w:rsidR="0092074F" w:rsidRPr="00922AFF" w:rsidRDefault="0092074F" w:rsidP="0092074F">
      <w:r w:rsidRPr="00922AFF">
        <w:t xml:space="preserve">When </w:t>
      </w:r>
      <w:r w:rsidR="00E860B6">
        <w:t>a</w:t>
      </w:r>
      <w:r w:rsidRPr="00922AFF">
        <w:t xml:space="preserve"> municipality has a need for a new address to identify a location ( </w:t>
      </w:r>
      <w:proofErr w:type="spellStart"/>
      <w:r w:rsidRPr="00922AFF">
        <w:t>buildingunit</w:t>
      </w:r>
      <w:proofErr w:type="spellEnd"/>
      <w:r w:rsidRPr="00922AFF">
        <w:t xml:space="preserve">, parcel, </w:t>
      </w:r>
      <w:proofErr w:type="spellStart"/>
      <w:r w:rsidRPr="00922AFF">
        <w:t>moorplace</w:t>
      </w:r>
      <w:proofErr w:type="spellEnd"/>
      <w:r w:rsidRPr="00922AFF">
        <w:t xml:space="preserve">, ….), a new address will be created without any link to </w:t>
      </w:r>
      <w:r w:rsidR="001C3E60">
        <w:t>a</w:t>
      </w:r>
      <w:r w:rsidR="00E860B6">
        <w:t xml:space="preserve"> </w:t>
      </w:r>
      <w:r w:rsidRPr="00922AFF">
        <w:t xml:space="preserve">previous address. </w:t>
      </w:r>
      <w:r w:rsidRPr="00922AFF">
        <w:br/>
      </w:r>
    </w:p>
    <w:p w14:paraId="3C938DFC" w14:textId="77777777" w:rsidR="008A1A3B" w:rsidRDefault="0092074F" w:rsidP="0092074F">
      <w:r w:rsidRPr="00922AFF">
        <w:t>The possible reason for creating</w:t>
      </w:r>
      <w:r w:rsidR="00E860B6">
        <w:t xml:space="preserve"> </w:t>
      </w:r>
      <w:r w:rsidRPr="00922AFF">
        <w:t xml:space="preserve">new addresses is that </w:t>
      </w:r>
      <w:r w:rsidR="008A1A3B">
        <w:t xml:space="preserve">the municipality wants to link </w:t>
      </w:r>
      <w:r w:rsidRPr="00922AFF">
        <w:t xml:space="preserve">an addressable object </w:t>
      </w:r>
      <w:r w:rsidR="008A1A3B">
        <w:t xml:space="preserve">(building unit or parcel) </w:t>
      </w:r>
      <w:r w:rsidRPr="00922AFF">
        <w:t>an address and since th</w:t>
      </w:r>
      <w:r w:rsidR="008A1A3B">
        <w:t>at</w:t>
      </w:r>
      <w:r w:rsidRPr="00922AFF">
        <w:t xml:space="preserve"> building unit or parcel is new, the address is new as well</w:t>
      </w:r>
    </w:p>
    <w:p w14:paraId="4B0A416F" w14:textId="77777777" w:rsidR="008A1A3B" w:rsidRDefault="008A1A3B" w:rsidP="0092074F"/>
    <w:p w14:paraId="48C71C79" w14:textId="0FA86A7F" w:rsidR="008A1A3B" w:rsidRDefault="008A1A3B" w:rsidP="0092074F">
      <w:r>
        <w:t>Examples:</w:t>
      </w:r>
    </w:p>
    <w:p w14:paraId="149CF371" w14:textId="77777777" w:rsidR="008A1A3B" w:rsidRDefault="008A1A3B">
      <w:pPr>
        <w:pStyle w:val="ListParagraph"/>
        <w:numPr>
          <w:ilvl w:val="0"/>
          <w:numId w:val="49"/>
        </w:numPr>
      </w:pPr>
      <w:r>
        <w:t>a new parcel is created</w:t>
      </w:r>
    </w:p>
    <w:p w14:paraId="10744A8C" w14:textId="26BF3030" w:rsidR="0092074F" w:rsidRPr="00922AFF" w:rsidRDefault="0092074F">
      <w:pPr>
        <w:pStyle w:val="ListParagraph"/>
        <w:numPr>
          <w:ilvl w:val="0"/>
          <w:numId w:val="49"/>
        </w:numPr>
      </w:pPr>
      <w:r w:rsidRPr="00922AFF">
        <w:t>a</w:t>
      </w:r>
      <w:r w:rsidR="00E860B6">
        <w:t xml:space="preserve"> number of</w:t>
      </w:r>
      <w:r w:rsidRPr="00922AFF">
        <w:t xml:space="preserve"> building</w:t>
      </w:r>
      <w:r w:rsidR="00E860B6">
        <w:t xml:space="preserve"> </w:t>
      </w:r>
      <w:r w:rsidRPr="00922AFF">
        <w:t>unit</w:t>
      </w:r>
      <w:r w:rsidR="00E860B6">
        <w:t>s are</w:t>
      </w:r>
      <w:r w:rsidRPr="00922AFF">
        <w:t xml:space="preserve"> destroyed and </w:t>
      </w:r>
      <w:r w:rsidR="00E860B6">
        <w:t>are</w:t>
      </w:r>
      <w:r w:rsidRPr="00922AFF">
        <w:t xml:space="preserve"> replaced by other building</w:t>
      </w:r>
      <w:r w:rsidR="008A1A3B">
        <w:t xml:space="preserve"> </w:t>
      </w:r>
      <w:r w:rsidRPr="00922AFF">
        <w:t>units. Th</w:t>
      </w:r>
      <w:r w:rsidR="00E860B6">
        <w:t>e</w:t>
      </w:r>
      <w:r w:rsidRPr="00922AFF">
        <w:t>s</w:t>
      </w:r>
      <w:r w:rsidR="00E860B6">
        <w:t>e</w:t>
      </w:r>
      <w:r w:rsidRPr="00922AFF">
        <w:t xml:space="preserve"> </w:t>
      </w:r>
      <w:r w:rsidR="00E860B6">
        <w:t>are</w:t>
      </w:r>
      <w:r w:rsidRPr="00922AFF">
        <w:t xml:space="preserve"> also a new address</w:t>
      </w:r>
      <w:r w:rsidR="008A1A3B">
        <w:t>es</w:t>
      </w:r>
      <w:r w:rsidRPr="00922AFF">
        <w:t xml:space="preserve"> with no links to previous building units</w:t>
      </w:r>
    </w:p>
    <w:p w14:paraId="585C90B5" w14:textId="77777777" w:rsidR="0092074F" w:rsidRPr="00922AFF" w:rsidRDefault="0092074F" w:rsidP="0092074F"/>
    <w:tbl>
      <w:tblPr>
        <w:tblW w:w="5000" w:type="pct"/>
        <w:tblLayout w:type="fixed"/>
        <w:tblLook w:val="04A0" w:firstRow="1" w:lastRow="0" w:firstColumn="1" w:lastColumn="0" w:noHBand="0" w:noVBand="1"/>
      </w:tblPr>
      <w:tblGrid>
        <w:gridCol w:w="1834"/>
        <w:gridCol w:w="1433"/>
        <w:gridCol w:w="1436"/>
        <w:gridCol w:w="1843"/>
        <w:gridCol w:w="1433"/>
        <w:gridCol w:w="1639"/>
        <w:gridCol w:w="2044"/>
        <w:gridCol w:w="1636"/>
        <w:gridCol w:w="1261"/>
      </w:tblGrid>
      <w:tr w:rsidR="0092074F" w:rsidRPr="00922AFF" w14:paraId="7DE2068F" w14:textId="77777777" w:rsidTr="009E4D96">
        <w:trPr>
          <w:trHeight w:val="365"/>
        </w:trPr>
        <w:tc>
          <w:tcPr>
            <w:tcW w:w="6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86444"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element Name</w:t>
            </w:r>
          </w:p>
        </w:tc>
        <w:tc>
          <w:tcPr>
            <w:tcW w:w="492" w:type="pct"/>
            <w:tcBorders>
              <w:top w:val="single" w:sz="4" w:space="0" w:color="auto"/>
              <w:left w:val="nil"/>
              <w:bottom w:val="single" w:sz="4" w:space="0" w:color="auto"/>
              <w:right w:val="single" w:sz="4" w:space="0" w:color="auto"/>
            </w:tcBorders>
            <w:shd w:val="clear" w:color="auto" w:fill="auto"/>
            <w:noWrap/>
            <w:vAlign w:val="bottom"/>
            <w:hideMark/>
          </w:tcPr>
          <w:p w14:paraId="129B6FDB"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element</w:t>
            </w:r>
          </w:p>
        </w:tc>
        <w:tc>
          <w:tcPr>
            <w:tcW w:w="493" w:type="pct"/>
            <w:tcBorders>
              <w:top w:val="single" w:sz="4" w:space="0" w:color="auto"/>
              <w:left w:val="nil"/>
              <w:bottom w:val="single" w:sz="4" w:space="0" w:color="auto"/>
              <w:right w:val="single" w:sz="4" w:space="0" w:color="auto"/>
            </w:tcBorders>
            <w:shd w:val="clear" w:color="auto" w:fill="auto"/>
            <w:vAlign w:val="bottom"/>
            <w:hideMark/>
          </w:tcPr>
          <w:p w14:paraId="701ECE71"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Status</w:t>
            </w:r>
          </w:p>
        </w:tc>
        <w:tc>
          <w:tcPr>
            <w:tcW w:w="633" w:type="pct"/>
            <w:tcBorders>
              <w:top w:val="single" w:sz="4" w:space="0" w:color="auto"/>
              <w:left w:val="nil"/>
              <w:bottom w:val="single" w:sz="4" w:space="0" w:color="auto"/>
              <w:right w:val="single" w:sz="4" w:space="0" w:color="auto"/>
            </w:tcBorders>
            <w:shd w:val="clear" w:color="auto" w:fill="auto"/>
            <w:vAlign w:val="bottom"/>
            <w:hideMark/>
          </w:tcPr>
          <w:p w14:paraId="68E2B37E"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ValidFrom</w:t>
            </w:r>
            <w:proofErr w:type="spellEnd"/>
          </w:p>
        </w:tc>
        <w:tc>
          <w:tcPr>
            <w:tcW w:w="492" w:type="pct"/>
            <w:tcBorders>
              <w:top w:val="single" w:sz="4" w:space="0" w:color="auto"/>
              <w:left w:val="nil"/>
              <w:bottom w:val="single" w:sz="4" w:space="0" w:color="auto"/>
              <w:right w:val="single" w:sz="4" w:space="0" w:color="auto"/>
            </w:tcBorders>
            <w:shd w:val="clear" w:color="auto" w:fill="auto"/>
            <w:noWrap/>
            <w:vAlign w:val="bottom"/>
            <w:hideMark/>
          </w:tcPr>
          <w:p w14:paraId="5C0CDF15"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ValidTo</w:t>
            </w:r>
            <w:proofErr w:type="spellEnd"/>
          </w:p>
        </w:tc>
        <w:tc>
          <w:tcPr>
            <w:tcW w:w="563" w:type="pct"/>
            <w:tcBorders>
              <w:top w:val="single" w:sz="4" w:space="0" w:color="auto"/>
              <w:left w:val="nil"/>
              <w:bottom w:val="single" w:sz="4" w:space="0" w:color="auto"/>
              <w:right w:val="single" w:sz="4" w:space="0" w:color="auto"/>
            </w:tcBorders>
            <w:shd w:val="clear" w:color="auto" w:fill="auto"/>
            <w:noWrap/>
            <w:vAlign w:val="bottom"/>
            <w:hideMark/>
          </w:tcPr>
          <w:p w14:paraId="74D7218F"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EventType</w:t>
            </w:r>
            <w:proofErr w:type="spellEnd"/>
          </w:p>
        </w:tc>
        <w:tc>
          <w:tcPr>
            <w:tcW w:w="702" w:type="pct"/>
            <w:tcBorders>
              <w:top w:val="single" w:sz="4" w:space="0" w:color="auto"/>
              <w:left w:val="nil"/>
              <w:bottom w:val="single" w:sz="4" w:space="0" w:color="auto"/>
              <w:right w:val="single" w:sz="4" w:space="0" w:color="auto"/>
            </w:tcBorders>
            <w:shd w:val="clear" w:color="auto" w:fill="auto"/>
            <w:vAlign w:val="bottom"/>
            <w:hideMark/>
          </w:tcPr>
          <w:p w14:paraId="7C2F7198"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EventDate</w:t>
            </w:r>
            <w:proofErr w:type="spellEnd"/>
          </w:p>
        </w:tc>
        <w:tc>
          <w:tcPr>
            <w:tcW w:w="562" w:type="pct"/>
            <w:tcBorders>
              <w:top w:val="single" w:sz="4" w:space="0" w:color="auto"/>
              <w:left w:val="nil"/>
              <w:bottom w:val="single" w:sz="4" w:space="0" w:color="auto"/>
              <w:right w:val="single" w:sz="4" w:space="0" w:color="auto"/>
            </w:tcBorders>
            <w:shd w:val="clear" w:color="auto" w:fill="auto"/>
            <w:vAlign w:val="bottom"/>
            <w:hideMark/>
          </w:tcPr>
          <w:p w14:paraId="4325BDCB"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Predecessor</w:t>
            </w:r>
          </w:p>
        </w:tc>
        <w:tc>
          <w:tcPr>
            <w:tcW w:w="433" w:type="pct"/>
            <w:tcBorders>
              <w:top w:val="single" w:sz="4" w:space="0" w:color="auto"/>
              <w:left w:val="nil"/>
              <w:bottom w:val="single" w:sz="4" w:space="0" w:color="auto"/>
              <w:right w:val="single" w:sz="4" w:space="0" w:color="auto"/>
            </w:tcBorders>
            <w:shd w:val="clear" w:color="auto" w:fill="auto"/>
            <w:vAlign w:val="bottom"/>
            <w:hideMark/>
          </w:tcPr>
          <w:p w14:paraId="19EEEC0A"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successor</w:t>
            </w:r>
          </w:p>
        </w:tc>
      </w:tr>
      <w:tr w:rsidR="0092074F" w:rsidRPr="00922AFF" w14:paraId="7A5CB9FB" w14:textId="77777777" w:rsidTr="009E4D96">
        <w:trPr>
          <w:trHeight w:val="288"/>
        </w:trPr>
        <w:tc>
          <w:tcPr>
            <w:tcW w:w="630" w:type="pct"/>
            <w:tcBorders>
              <w:top w:val="nil"/>
              <w:left w:val="single" w:sz="4" w:space="0" w:color="auto"/>
              <w:bottom w:val="single" w:sz="4" w:space="0" w:color="auto"/>
              <w:right w:val="single" w:sz="4" w:space="0" w:color="auto"/>
            </w:tcBorders>
            <w:shd w:val="clear" w:color="auto" w:fill="auto"/>
            <w:noWrap/>
            <w:vAlign w:val="bottom"/>
            <w:hideMark/>
          </w:tcPr>
          <w:p w14:paraId="63228E5D"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Add</w:t>
            </w:r>
          </w:p>
        </w:tc>
        <w:tc>
          <w:tcPr>
            <w:tcW w:w="492" w:type="pct"/>
            <w:tcBorders>
              <w:top w:val="nil"/>
              <w:left w:val="nil"/>
              <w:bottom w:val="single" w:sz="4" w:space="0" w:color="auto"/>
              <w:right w:val="single" w:sz="4" w:space="0" w:color="auto"/>
            </w:tcBorders>
            <w:shd w:val="clear" w:color="auto" w:fill="auto"/>
            <w:noWrap/>
            <w:vAlign w:val="bottom"/>
            <w:hideMark/>
          </w:tcPr>
          <w:p w14:paraId="3FBC6DB6"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xml:space="preserve">All data fields are filled in </w:t>
            </w:r>
          </w:p>
        </w:tc>
        <w:tc>
          <w:tcPr>
            <w:tcW w:w="493" w:type="pct"/>
            <w:tcBorders>
              <w:top w:val="nil"/>
              <w:left w:val="nil"/>
              <w:bottom w:val="single" w:sz="4" w:space="0" w:color="auto"/>
              <w:right w:val="single" w:sz="4" w:space="0" w:color="auto"/>
            </w:tcBorders>
            <w:shd w:val="clear" w:color="auto" w:fill="auto"/>
            <w:noWrap/>
            <w:vAlign w:val="bottom"/>
            <w:hideMark/>
          </w:tcPr>
          <w:p w14:paraId="3AC9B67C" w14:textId="507D3264" w:rsidR="0092074F" w:rsidRPr="00922AFF" w:rsidRDefault="0092074F" w:rsidP="009E4D96">
            <w:pPr>
              <w:rPr>
                <w:rFonts w:ascii="Calibri" w:hAnsi="Calibri" w:cs="Calibri"/>
                <w:color w:val="000000"/>
                <w:sz w:val="16"/>
                <w:szCs w:val="16"/>
              </w:rPr>
            </w:pPr>
            <w:r w:rsidRPr="00A97C9B">
              <w:rPr>
                <w:rFonts w:ascii="Calibri" w:hAnsi="Calibri" w:cs="Calibri"/>
                <w:color w:val="000000"/>
                <w:sz w:val="16"/>
                <w:szCs w:val="16"/>
              </w:rPr>
              <w:t>Current</w:t>
            </w:r>
            <w:r w:rsidR="003E6375" w:rsidRPr="00A97C9B">
              <w:rPr>
                <w:rFonts w:ascii="Calibri" w:hAnsi="Calibri" w:cs="Calibri"/>
                <w:color w:val="000000"/>
                <w:sz w:val="16"/>
                <w:szCs w:val="16"/>
              </w:rPr>
              <w:t>,</w:t>
            </w:r>
            <w:r w:rsidRPr="00A97C9B">
              <w:rPr>
                <w:rFonts w:ascii="Calibri" w:hAnsi="Calibri" w:cs="Calibri"/>
                <w:color w:val="000000"/>
                <w:sz w:val="16"/>
                <w:szCs w:val="16"/>
              </w:rPr>
              <w:t xml:space="preserve"> Reserved </w:t>
            </w:r>
            <w:r w:rsidR="003E6375" w:rsidRPr="00A97C9B">
              <w:rPr>
                <w:rFonts w:ascii="Calibri" w:hAnsi="Calibri" w:cs="Calibri"/>
                <w:color w:val="000000"/>
                <w:sz w:val="16"/>
                <w:szCs w:val="16"/>
              </w:rPr>
              <w:t xml:space="preserve">or </w:t>
            </w:r>
            <w:r w:rsidRPr="00A97C9B">
              <w:rPr>
                <w:rFonts w:ascii="Calibri" w:hAnsi="Calibri" w:cs="Calibri"/>
                <w:color w:val="000000"/>
                <w:sz w:val="16"/>
                <w:szCs w:val="16"/>
              </w:rPr>
              <w:t>Proposed</w:t>
            </w:r>
          </w:p>
        </w:tc>
        <w:tc>
          <w:tcPr>
            <w:tcW w:w="633" w:type="pct"/>
            <w:tcBorders>
              <w:top w:val="nil"/>
              <w:left w:val="nil"/>
              <w:bottom w:val="single" w:sz="4" w:space="0" w:color="auto"/>
              <w:right w:val="single" w:sz="4" w:space="0" w:color="auto"/>
            </w:tcBorders>
            <w:shd w:val="clear" w:color="auto" w:fill="auto"/>
            <w:noWrap/>
            <w:vAlign w:val="bottom"/>
            <w:hideMark/>
          </w:tcPr>
          <w:p w14:paraId="676A84F1" w14:textId="055AF59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xml:space="preserve">Date </w:t>
            </w:r>
            <w:r w:rsidR="001C3E60">
              <w:rPr>
                <w:rFonts w:ascii="Calibri" w:hAnsi="Calibri" w:cs="Calibri"/>
                <w:color w:val="000000"/>
                <w:sz w:val="16"/>
                <w:szCs w:val="16"/>
              </w:rPr>
              <w:t>provided</w:t>
            </w:r>
            <w:r w:rsidRPr="00922AFF">
              <w:rPr>
                <w:rFonts w:ascii="Calibri" w:hAnsi="Calibri" w:cs="Calibri"/>
                <w:color w:val="000000"/>
                <w:sz w:val="16"/>
                <w:szCs w:val="16"/>
              </w:rPr>
              <w:t xml:space="preserve"> by region</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C7AFFD8"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w:t>
            </w:r>
          </w:p>
        </w:tc>
        <w:tc>
          <w:tcPr>
            <w:tcW w:w="563" w:type="pct"/>
            <w:tcBorders>
              <w:top w:val="nil"/>
              <w:left w:val="nil"/>
              <w:bottom w:val="single" w:sz="4" w:space="0" w:color="auto"/>
              <w:right w:val="single" w:sz="4" w:space="0" w:color="auto"/>
            </w:tcBorders>
            <w:shd w:val="clear" w:color="auto" w:fill="auto"/>
            <w:noWrap/>
            <w:vAlign w:val="bottom"/>
          </w:tcPr>
          <w:p w14:paraId="15B5E9B2" w14:textId="77777777" w:rsidR="0092074F" w:rsidRPr="00922AFF" w:rsidRDefault="0092074F" w:rsidP="009E4D96">
            <w:pPr>
              <w:rPr>
                <w:rFonts w:ascii="Calibri" w:hAnsi="Calibri" w:cs="Calibri"/>
                <w:color w:val="000000"/>
                <w:sz w:val="16"/>
                <w:szCs w:val="16"/>
              </w:rPr>
            </w:pPr>
          </w:p>
        </w:tc>
        <w:tc>
          <w:tcPr>
            <w:tcW w:w="702" w:type="pct"/>
            <w:tcBorders>
              <w:top w:val="nil"/>
              <w:left w:val="nil"/>
              <w:bottom w:val="single" w:sz="4" w:space="0" w:color="auto"/>
              <w:right w:val="single" w:sz="4" w:space="0" w:color="auto"/>
            </w:tcBorders>
            <w:shd w:val="clear" w:color="auto" w:fill="auto"/>
            <w:noWrap/>
            <w:vAlign w:val="bottom"/>
            <w:hideMark/>
          </w:tcPr>
          <w:p w14:paraId="7ED31E9D" w14:textId="0D8C460D"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xml:space="preserve">Date </w:t>
            </w:r>
            <w:r w:rsidR="001C3E60">
              <w:rPr>
                <w:rFonts w:ascii="Calibri" w:hAnsi="Calibri" w:cs="Calibri"/>
                <w:color w:val="000000"/>
                <w:sz w:val="16"/>
                <w:szCs w:val="16"/>
              </w:rPr>
              <w:t>provided</w:t>
            </w:r>
            <w:r w:rsidRPr="00922AFF">
              <w:rPr>
                <w:rFonts w:ascii="Calibri" w:hAnsi="Calibri" w:cs="Calibri"/>
                <w:color w:val="000000"/>
                <w:sz w:val="16"/>
                <w:szCs w:val="16"/>
              </w:rPr>
              <w:t xml:space="preserve"> by Region</w:t>
            </w:r>
          </w:p>
        </w:tc>
        <w:tc>
          <w:tcPr>
            <w:tcW w:w="562" w:type="pct"/>
            <w:tcBorders>
              <w:top w:val="nil"/>
              <w:left w:val="nil"/>
              <w:bottom w:val="single" w:sz="4" w:space="0" w:color="auto"/>
              <w:right w:val="single" w:sz="4" w:space="0" w:color="auto"/>
            </w:tcBorders>
            <w:shd w:val="clear" w:color="auto" w:fill="FFFFFF" w:themeFill="background1"/>
            <w:noWrap/>
            <w:vAlign w:val="bottom"/>
            <w:hideMark/>
          </w:tcPr>
          <w:p w14:paraId="044A5BC8" w14:textId="77777777" w:rsidR="0092074F" w:rsidRPr="00922AFF" w:rsidRDefault="0092074F" w:rsidP="009E4D96">
            <w:pPr>
              <w:rPr>
                <w:rFonts w:ascii="Calibri" w:hAnsi="Calibri" w:cs="Calibri"/>
                <w:color w:val="000000"/>
                <w:sz w:val="16"/>
                <w:szCs w:val="16"/>
              </w:rPr>
            </w:pPr>
          </w:p>
        </w:tc>
        <w:tc>
          <w:tcPr>
            <w:tcW w:w="433" w:type="pct"/>
            <w:tcBorders>
              <w:top w:val="nil"/>
              <w:left w:val="nil"/>
              <w:bottom w:val="single" w:sz="4" w:space="0" w:color="auto"/>
              <w:right w:val="single" w:sz="4" w:space="0" w:color="auto"/>
            </w:tcBorders>
            <w:shd w:val="clear" w:color="auto" w:fill="FFFFFF" w:themeFill="background1"/>
            <w:noWrap/>
            <w:vAlign w:val="bottom"/>
            <w:hideMark/>
          </w:tcPr>
          <w:p w14:paraId="33AFCD1E"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w:t>
            </w:r>
          </w:p>
        </w:tc>
      </w:tr>
    </w:tbl>
    <w:p w14:paraId="5257DA54" w14:textId="77777777" w:rsidR="0092074F" w:rsidRPr="00922AFF" w:rsidRDefault="0092074F" w:rsidP="0092074F"/>
    <w:p w14:paraId="0F5FA402" w14:textId="77777777" w:rsidR="0092074F" w:rsidRPr="00922AFF" w:rsidRDefault="0092074F" w:rsidP="0092074F">
      <w:r w:rsidRPr="00922AFF">
        <w:br w:type="page"/>
      </w:r>
    </w:p>
    <w:p w14:paraId="63238BE2" w14:textId="77777777" w:rsidR="0092074F" w:rsidRPr="00922AFF" w:rsidRDefault="0092074F" w:rsidP="0092074F"/>
    <w:p w14:paraId="65BA4EEA" w14:textId="007F2DE9" w:rsidR="0092074F" w:rsidRPr="00B41899" w:rsidRDefault="0092074F" w:rsidP="00942366">
      <w:pPr>
        <w:pStyle w:val="Heading4"/>
        <w:rPr>
          <w:lang w:val="en-US"/>
        </w:rPr>
      </w:pPr>
      <w:bookmarkStart w:id="271" w:name="_Toc121995763"/>
      <w:bookmarkStart w:id="272" w:name="_Toc142339002"/>
      <w:bookmarkStart w:id="273" w:name="_Toc149318802"/>
      <w:r w:rsidRPr="00B41899">
        <w:rPr>
          <w:lang w:val="en-US"/>
        </w:rPr>
        <w:t xml:space="preserve">Change </w:t>
      </w:r>
      <w:r w:rsidR="00775DA4" w:rsidRPr="00B41899">
        <w:rPr>
          <w:lang w:val="en-US"/>
        </w:rPr>
        <w:t xml:space="preserve">to address fields </w:t>
      </w:r>
      <w:proofErr w:type="spellStart"/>
      <w:r w:rsidR="00775DA4" w:rsidRPr="00B41899">
        <w:rPr>
          <w:lang w:val="en-US"/>
        </w:rPr>
        <w:t>houseNumber</w:t>
      </w:r>
      <w:proofErr w:type="spellEnd"/>
      <w:r w:rsidR="00775DA4" w:rsidRPr="00B41899">
        <w:rPr>
          <w:lang w:val="en-US"/>
        </w:rPr>
        <w:t xml:space="preserve">, </w:t>
      </w:r>
      <w:proofErr w:type="spellStart"/>
      <w:r w:rsidR="00775DA4" w:rsidRPr="00B41899">
        <w:rPr>
          <w:lang w:val="en-US"/>
        </w:rPr>
        <w:t>BoxNumber</w:t>
      </w:r>
      <w:proofErr w:type="spellEnd"/>
      <w:r w:rsidR="00775DA4" w:rsidRPr="00B41899">
        <w:rPr>
          <w:lang w:val="en-US"/>
        </w:rPr>
        <w:t>, geo coordinates or status</w:t>
      </w:r>
      <w:bookmarkEnd w:id="271"/>
      <w:bookmarkEnd w:id="272"/>
      <w:bookmarkEnd w:id="273"/>
      <w:r w:rsidR="00775DA4" w:rsidRPr="00B41899" w:rsidDel="00775DA4">
        <w:rPr>
          <w:lang w:val="en-US"/>
        </w:rPr>
        <w:t xml:space="preserve"> </w:t>
      </w:r>
    </w:p>
    <w:p w14:paraId="055E12AF" w14:textId="75A820F1" w:rsidR="001C3E60" w:rsidRDefault="0092074F" w:rsidP="0092074F">
      <w:r w:rsidRPr="00922AFF">
        <w:t xml:space="preserve">When a change </w:t>
      </w:r>
      <w:r w:rsidR="00775DA4">
        <w:t>to any of these fields is made,</w:t>
      </w:r>
      <w:r w:rsidRPr="00922AFF">
        <w:t xml:space="preserve"> the </w:t>
      </w:r>
      <w:proofErr w:type="spellStart"/>
      <w:r w:rsidR="005C39CA">
        <w:t>BeSt</w:t>
      </w:r>
      <w:r w:rsidRPr="00922AFF">
        <w:t>identifier</w:t>
      </w:r>
      <w:proofErr w:type="spellEnd"/>
      <w:r w:rsidRPr="00922AFF">
        <w:t xml:space="preserve"> of the address change</w:t>
      </w:r>
      <w:r w:rsidR="00775DA4">
        <w:t>s</w:t>
      </w:r>
      <w:r w:rsidRPr="00922AFF">
        <w:t xml:space="preserve">, which indicates that a replacement of an address has happened. </w:t>
      </w:r>
      <w:r w:rsidR="001C3E60">
        <w:t xml:space="preserve">The application </w:t>
      </w:r>
      <w:r w:rsidR="003E6375">
        <w:t>will provide following mutations:</w:t>
      </w:r>
    </w:p>
    <w:p w14:paraId="315FD039" w14:textId="77777777" w:rsidR="003E6375" w:rsidRDefault="003E6375" w:rsidP="0092074F"/>
    <w:p w14:paraId="764865D8" w14:textId="77777777" w:rsidR="003E6375" w:rsidRDefault="003E6375">
      <w:pPr>
        <w:pStyle w:val="ListParagraph"/>
        <w:numPr>
          <w:ilvl w:val="0"/>
          <w:numId w:val="41"/>
        </w:numPr>
      </w:pPr>
      <w:r w:rsidRPr="00922AFF">
        <w:t xml:space="preserve">an </w:t>
      </w:r>
      <w:proofErr w:type="spellStart"/>
      <w:r w:rsidRPr="00922AFF">
        <w:t>upd</w:t>
      </w:r>
      <w:proofErr w:type="spellEnd"/>
      <w:r w:rsidRPr="00922AFF">
        <w:t xml:space="preserve"> element for the previous address stating this one is no longer valid and a link to the successor. </w:t>
      </w:r>
    </w:p>
    <w:p w14:paraId="7CC74EC8" w14:textId="3DBDB894" w:rsidR="001C3E60" w:rsidRDefault="0092074F">
      <w:pPr>
        <w:pStyle w:val="ListParagraph"/>
        <w:numPr>
          <w:ilvl w:val="0"/>
          <w:numId w:val="41"/>
        </w:numPr>
      </w:pPr>
      <w:r w:rsidRPr="00922AFF">
        <w:t xml:space="preserve">an add element </w:t>
      </w:r>
      <w:r w:rsidR="001C3E60">
        <w:t xml:space="preserve">for the </w:t>
      </w:r>
      <w:r w:rsidR="008A1A3B">
        <w:t>next</w:t>
      </w:r>
      <w:r w:rsidR="001C3E60">
        <w:t xml:space="preserve"> address including </w:t>
      </w:r>
      <w:r w:rsidRPr="00922AFF">
        <w:t xml:space="preserve">the predecessor </w:t>
      </w:r>
      <w:r w:rsidR="001C3E60">
        <w:t xml:space="preserve">with </w:t>
      </w:r>
      <w:r w:rsidRPr="00922AFF">
        <w:t>the link to the previous address.</w:t>
      </w:r>
    </w:p>
    <w:p w14:paraId="377263D7" w14:textId="1439DA87" w:rsidR="0092074F" w:rsidRPr="00922AFF" w:rsidRDefault="0092074F" w:rsidP="0092074F">
      <w:pPr>
        <w:rPr>
          <w:u w:val="single"/>
        </w:rPr>
      </w:pPr>
      <w:r w:rsidRPr="00922AFF">
        <w:t>This makes it possible to replace the previous address with the next address in all your systems.</w:t>
      </w:r>
      <w:r w:rsidRPr="00922AFF">
        <w:br/>
      </w:r>
      <w:r w:rsidRPr="00922AFF">
        <w:br/>
      </w:r>
      <w:r w:rsidR="001C3E60">
        <w:rPr>
          <w:u w:val="single"/>
        </w:rPr>
        <w:t>E</w:t>
      </w:r>
      <w:r w:rsidRPr="00922AFF">
        <w:rPr>
          <w:u w:val="single"/>
        </w:rPr>
        <w:t>xpected result</w:t>
      </w:r>
      <w:r w:rsidRPr="00922AFF">
        <w:rPr>
          <w:u w:val="single"/>
        </w:rPr>
        <w:br/>
      </w:r>
    </w:p>
    <w:tbl>
      <w:tblPr>
        <w:tblW w:w="5000" w:type="pct"/>
        <w:tblLayout w:type="fixed"/>
        <w:tblLook w:val="04A0" w:firstRow="1" w:lastRow="0" w:firstColumn="1" w:lastColumn="0" w:noHBand="0" w:noVBand="1"/>
      </w:tblPr>
      <w:tblGrid>
        <w:gridCol w:w="1834"/>
        <w:gridCol w:w="1433"/>
        <w:gridCol w:w="1436"/>
        <w:gridCol w:w="1843"/>
        <w:gridCol w:w="1433"/>
        <w:gridCol w:w="1639"/>
        <w:gridCol w:w="2044"/>
        <w:gridCol w:w="1636"/>
        <w:gridCol w:w="1261"/>
      </w:tblGrid>
      <w:tr w:rsidR="0092074F" w:rsidRPr="00922AFF" w14:paraId="03339011" w14:textId="77777777" w:rsidTr="009E4D96">
        <w:trPr>
          <w:trHeight w:val="365"/>
        </w:trPr>
        <w:tc>
          <w:tcPr>
            <w:tcW w:w="6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CFA1C"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element Name</w:t>
            </w:r>
          </w:p>
        </w:tc>
        <w:tc>
          <w:tcPr>
            <w:tcW w:w="492" w:type="pct"/>
            <w:tcBorders>
              <w:top w:val="single" w:sz="4" w:space="0" w:color="auto"/>
              <w:left w:val="nil"/>
              <w:bottom w:val="single" w:sz="4" w:space="0" w:color="auto"/>
              <w:right w:val="single" w:sz="4" w:space="0" w:color="auto"/>
            </w:tcBorders>
            <w:shd w:val="clear" w:color="auto" w:fill="auto"/>
            <w:noWrap/>
            <w:vAlign w:val="bottom"/>
            <w:hideMark/>
          </w:tcPr>
          <w:p w14:paraId="01C3D732"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element</w:t>
            </w:r>
          </w:p>
        </w:tc>
        <w:tc>
          <w:tcPr>
            <w:tcW w:w="493" w:type="pct"/>
            <w:tcBorders>
              <w:top w:val="single" w:sz="4" w:space="0" w:color="auto"/>
              <w:left w:val="nil"/>
              <w:bottom w:val="single" w:sz="4" w:space="0" w:color="auto"/>
              <w:right w:val="single" w:sz="4" w:space="0" w:color="auto"/>
            </w:tcBorders>
            <w:shd w:val="clear" w:color="auto" w:fill="auto"/>
            <w:vAlign w:val="bottom"/>
            <w:hideMark/>
          </w:tcPr>
          <w:p w14:paraId="51235688"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Status</w:t>
            </w:r>
          </w:p>
        </w:tc>
        <w:tc>
          <w:tcPr>
            <w:tcW w:w="633" w:type="pct"/>
            <w:tcBorders>
              <w:top w:val="single" w:sz="4" w:space="0" w:color="auto"/>
              <w:left w:val="nil"/>
              <w:bottom w:val="single" w:sz="4" w:space="0" w:color="auto"/>
              <w:right w:val="single" w:sz="4" w:space="0" w:color="auto"/>
            </w:tcBorders>
            <w:shd w:val="clear" w:color="auto" w:fill="auto"/>
            <w:vAlign w:val="bottom"/>
            <w:hideMark/>
          </w:tcPr>
          <w:p w14:paraId="53BB702E"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ValidFrom</w:t>
            </w:r>
            <w:proofErr w:type="spellEnd"/>
          </w:p>
        </w:tc>
        <w:tc>
          <w:tcPr>
            <w:tcW w:w="492" w:type="pct"/>
            <w:tcBorders>
              <w:top w:val="single" w:sz="4" w:space="0" w:color="auto"/>
              <w:left w:val="nil"/>
              <w:bottom w:val="single" w:sz="4" w:space="0" w:color="auto"/>
              <w:right w:val="single" w:sz="4" w:space="0" w:color="auto"/>
            </w:tcBorders>
            <w:shd w:val="clear" w:color="auto" w:fill="auto"/>
            <w:noWrap/>
            <w:vAlign w:val="bottom"/>
            <w:hideMark/>
          </w:tcPr>
          <w:p w14:paraId="58CB7E35"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ValidTo</w:t>
            </w:r>
            <w:proofErr w:type="spellEnd"/>
          </w:p>
        </w:tc>
        <w:tc>
          <w:tcPr>
            <w:tcW w:w="563" w:type="pct"/>
            <w:tcBorders>
              <w:top w:val="single" w:sz="4" w:space="0" w:color="auto"/>
              <w:left w:val="nil"/>
              <w:bottom w:val="single" w:sz="4" w:space="0" w:color="auto"/>
              <w:right w:val="single" w:sz="4" w:space="0" w:color="auto"/>
            </w:tcBorders>
            <w:shd w:val="clear" w:color="auto" w:fill="auto"/>
            <w:noWrap/>
            <w:vAlign w:val="bottom"/>
            <w:hideMark/>
          </w:tcPr>
          <w:p w14:paraId="11B5ADDE"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EventType</w:t>
            </w:r>
            <w:proofErr w:type="spellEnd"/>
          </w:p>
        </w:tc>
        <w:tc>
          <w:tcPr>
            <w:tcW w:w="702" w:type="pct"/>
            <w:tcBorders>
              <w:top w:val="single" w:sz="4" w:space="0" w:color="auto"/>
              <w:left w:val="nil"/>
              <w:bottom w:val="single" w:sz="4" w:space="0" w:color="auto"/>
              <w:right w:val="single" w:sz="4" w:space="0" w:color="auto"/>
            </w:tcBorders>
            <w:shd w:val="clear" w:color="auto" w:fill="auto"/>
            <w:vAlign w:val="bottom"/>
            <w:hideMark/>
          </w:tcPr>
          <w:p w14:paraId="01DBE5BC"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EventDate</w:t>
            </w:r>
            <w:proofErr w:type="spellEnd"/>
          </w:p>
        </w:tc>
        <w:tc>
          <w:tcPr>
            <w:tcW w:w="562" w:type="pct"/>
            <w:tcBorders>
              <w:top w:val="single" w:sz="4" w:space="0" w:color="auto"/>
              <w:left w:val="nil"/>
              <w:bottom w:val="single" w:sz="4" w:space="0" w:color="auto"/>
              <w:right w:val="single" w:sz="4" w:space="0" w:color="auto"/>
            </w:tcBorders>
            <w:shd w:val="clear" w:color="auto" w:fill="auto"/>
            <w:vAlign w:val="bottom"/>
            <w:hideMark/>
          </w:tcPr>
          <w:p w14:paraId="6C0906BB"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Predecessor</w:t>
            </w:r>
          </w:p>
        </w:tc>
        <w:tc>
          <w:tcPr>
            <w:tcW w:w="433" w:type="pct"/>
            <w:tcBorders>
              <w:top w:val="single" w:sz="4" w:space="0" w:color="auto"/>
              <w:left w:val="nil"/>
              <w:bottom w:val="single" w:sz="4" w:space="0" w:color="auto"/>
              <w:right w:val="single" w:sz="4" w:space="0" w:color="auto"/>
            </w:tcBorders>
            <w:shd w:val="clear" w:color="auto" w:fill="auto"/>
            <w:vAlign w:val="bottom"/>
            <w:hideMark/>
          </w:tcPr>
          <w:p w14:paraId="31541EEF"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successor</w:t>
            </w:r>
          </w:p>
        </w:tc>
      </w:tr>
      <w:tr w:rsidR="0092074F" w:rsidRPr="00922AFF" w14:paraId="543C95E8" w14:textId="77777777" w:rsidTr="009E4D96">
        <w:trPr>
          <w:trHeight w:val="288"/>
        </w:trPr>
        <w:tc>
          <w:tcPr>
            <w:tcW w:w="630" w:type="pct"/>
            <w:tcBorders>
              <w:top w:val="nil"/>
              <w:left w:val="single" w:sz="4" w:space="0" w:color="auto"/>
              <w:bottom w:val="single" w:sz="4" w:space="0" w:color="auto"/>
              <w:right w:val="single" w:sz="4" w:space="0" w:color="auto"/>
            </w:tcBorders>
            <w:shd w:val="clear" w:color="auto" w:fill="auto"/>
            <w:noWrap/>
          </w:tcPr>
          <w:p w14:paraId="6C2A9C76"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add</w:t>
            </w:r>
          </w:p>
        </w:tc>
        <w:tc>
          <w:tcPr>
            <w:tcW w:w="492" w:type="pct"/>
            <w:tcBorders>
              <w:top w:val="nil"/>
              <w:left w:val="nil"/>
              <w:bottom w:val="single" w:sz="4" w:space="0" w:color="auto"/>
              <w:right w:val="single" w:sz="4" w:space="0" w:color="auto"/>
            </w:tcBorders>
            <w:shd w:val="clear" w:color="auto" w:fill="auto"/>
            <w:noWrap/>
            <w:vAlign w:val="bottom"/>
          </w:tcPr>
          <w:p w14:paraId="39C1553A"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All data fields filled in</w:t>
            </w:r>
          </w:p>
        </w:tc>
        <w:tc>
          <w:tcPr>
            <w:tcW w:w="493" w:type="pct"/>
            <w:tcBorders>
              <w:top w:val="nil"/>
              <w:left w:val="nil"/>
              <w:bottom w:val="single" w:sz="4" w:space="0" w:color="auto"/>
              <w:right w:val="single" w:sz="4" w:space="0" w:color="auto"/>
            </w:tcBorders>
            <w:shd w:val="clear" w:color="auto" w:fill="auto"/>
            <w:noWrap/>
            <w:vAlign w:val="bottom"/>
          </w:tcPr>
          <w:p w14:paraId="48EF744D"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w:t>
            </w:r>
          </w:p>
        </w:tc>
        <w:tc>
          <w:tcPr>
            <w:tcW w:w="633" w:type="pct"/>
            <w:tcBorders>
              <w:top w:val="nil"/>
              <w:left w:val="nil"/>
              <w:bottom w:val="single" w:sz="4" w:space="0" w:color="auto"/>
              <w:right w:val="single" w:sz="4" w:space="0" w:color="auto"/>
            </w:tcBorders>
            <w:shd w:val="clear" w:color="auto" w:fill="auto"/>
            <w:noWrap/>
            <w:vAlign w:val="bottom"/>
          </w:tcPr>
          <w:p w14:paraId="254D8CD5" w14:textId="0A812D1C" w:rsidR="0092074F" w:rsidRPr="00922AFF" w:rsidRDefault="001C3E60" w:rsidP="009E4D96">
            <w:pPr>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regions</w:t>
            </w:r>
          </w:p>
        </w:tc>
        <w:tc>
          <w:tcPr>
            <w:tcW w:w="492" w:type="pct"/>
            <w:tcBorders>
              <w:top w:val="nil"/>
              <w:left w:val="nil"/>
              <w:bottom w:val="single" w:sz="4" w:space="0" w:color="auto"/>
              <w:right w:val="single" w:sz="4" w:space="0" w:color="auto"/>
            </w:tcBorders>
            <w:shd w:val="clear" w:color="auto" w:fill="FFFFFF" w:themeFill="background1"/>
            <w:noWrap/>
            <w:vAlign w:val="bottom"/>
          </w:tcPr>
          <w:p w14:paraId="2B209F92"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w:t>
            </w:r>
          </w:p>
        </w:tc>
        <w:tc>
          <w:tcPr>
            <w:tcW w:w="563" w:type="pct"/>
            <w:tcBorders>
              <w:top w:val="nil"/>
              <w:left w:val="nil"/>
              <w:bottom w:val="single" w:sz="4" w:space="0" w:color="auto"/>
              <w:right w:val="single" w:sz="4" w:space="0" w:color="auto"/>
            </w:tcBorders>
            <w:shd w:val="clear" w:color="auto" w:fill="auto"/>
            <w:noWrap/>
            <w:vAlign w:val="bottom"/>
          </w:tcPr>
          <w:p w14:paraId="1D9675DD" w14:textId="77777777" w:rsidR="0092074F" w:rsidRPr="00922AFF" w:rsidRDefault="0092074F" w:rsidP="009E4D96">
            <w:pPr>
              <w:rPr>
                <w:rFonts w:ascii="Calibri" w:hAnsi="Calibri" w:cs="Calibri"/>
                <w:color w:val="000000"/>
                <w:sz w:val="16"/>
                <w:szCs w:val="16"/>
              </w:rPr>
            </w:pPr>
          </w:p>
        </w:tc>
        <w:tc>
          <w:tcPr>
            <w:tcW w:w="702" w:type="pct"/>
            <w:tcBorders>
              <w:top w:val="nil"/>
              <w:left w:val="nil"/>
              <w:bottom w:val="single" w:sz="4" w:space="0" w:color="auto"/>
              <w:right w:val="single" w:sz="4" w:space="0" w:color="auto"/>
            </w:tcBorders>
            <w:shd w:val="clear" w:color="auto" w:fill="auto"/>
            <w:noWrap/>
            <w:vAlign w:val="bottom"/>
          </w:tcPr>
          <w:p w14:paraId="30346040" w14:textId="18AC4A44" w:rsidR="0092074F" w:rsidRPr="00922AFF" w:rsidRDefault="001C3E60" w:rsidP="009E4D96">
            <w:pPr>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regions</w:t>
            </w:r>
          </w:p>
        </w:tc>
        <w:tc>
          <w:tcPr>
            <w:tcW w:w="562" w:type="pct"/>
            <w:tcBorders>
              <w:top w:val="nil"/>
              <w:left w:val="nil"/>
              <w:bottom w:val="single" w:sz="4" w:space="0" w:color="auto"/>
              <w:right w:val="single" w:sz="4" w:space="0" w:color="auto"/>
            </w:tcBorders>
            <w:shd w:val="clear" w:color="auto" w:fill="FFFFFF" w:themeFill="background1"/>
            <w:noWrap/>
            <w:vAlign w:val="bottom"/>
          </w:tcPr>
          <w:p w14:paraId="645D3D3B" w14:textId="244445A4"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xml:space="preserve">Previous address </w:t>
            </w:r>
            <w:proofErr w:type="spellStart"/>
            <w:r w:rsidR="005C39CA">
              <w:rPr>
                <w:rFonts w:ascii="Calibri" w:hAnsi="Calibri" w:cs="Calibri"/>
                <w:color w:val="000000"/>
                <w:sz w:val="16"/>
                <w:szCs w:val="16"/>
              </w:rPr>
              <w:t>BeSt</w:t>
            </w:r>
            <w:r w:rsidRPr="00922AFF">
              <w:rPr>
                <w:rFonts w:ascii="Calibri" w:hAnsi="Calibri" w:cs="Calibri"/>
                <w:color w:val="000000"/>
                <w:sz w:val="16"/>
                <w:szCs w:val="16"/>
              </w:rPr>
              <w:t>Id</w:t>
            </w:r>
            <w:proofErr w:type="spellEnd"/>
          </w:p>
        </w:tc>
        <w:tc>
          <w:tcPr>
            <w:tcW w:w="433" w:type="pct"/>
            <w:tcBorders>
              <w:top w:val="nil"/>
              <w:left w:val="nil"/>
              <w:bottom w:val="single" w:sz="4" w:space="0" w:color="auto"/>
              <w:right w:val="single" w:sz="4" w:space="0" w:color="auto"/>
            </w:tcBorders>
            <w:shd w:val="clear" w:color="auto" w:fill="FFFFFF" w:themeFill="background1"/>
            <w:noWrap/>
            <w:vAlign w:val="bottom"/>
          </w:tcPr>
          <w:p w14:paraId="6802F34C"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w:t>
            </w:r>
          </w:p>
        </w:tc>
      </w:tr>
      <w:tr w:rsidR="0092074F" w:rsidRPr="00922AFF" w14:paraId="6232C96F" w14:textId="77777777" w:rsidTr="009E4D96">
        <w:trPr>
          <w:trHeight w:val="288"/>
        </w:trPr>
        <w:tc>
          <w:tcPr>
            <w:tcW w:w="630" w:type="pct"/>
            <w:tcBorders>
              <w:top w:val="nil"/>
              <w:left w:val="single" w:sz="4" w:space="0" w:color="auto"/>
              <w:bottom w:val="single" w:sz="4" w:space="0" w:color="auto"/>
              <w:right w:val="single" w:sz="4" w:space="0" w:color="auto"/>
            </w:tcBorders>
            <w:shd w:val="clear" w:color="auto" w:fill="auto"/>
            <w:noWrap/>
          </w:tcPr>
          <w:p w14:paraId="334FC351" w14:textId="77777777" w:rsidR="0092074F" w:rsidRPr="00922AFF" w:rsidRDefault="0092074F" w:rsidP="009E4D96">
            <w:pPr>
              <w:rPr>
                <w:rFonts w:ascii="Calibri" w:hAnsi="Calibri" w:cs="Calibri"/>
                <w:color w:val="000000"/>
                <w:sz w:val="16"/>
                <w:szCs w:val="16"/>
              </w:rPr>
            </w:pPr>
            <w:proofErr w:type="spellStart"/>
            <w:r w:rsidRPr="00922AFF">
              <w:rPr>
                <w:rFonts w:ascii="Calibri" w:hAnsi="Calibri" w:cs="Calibri"/>
                <w:color w:val="000000"/>
                <w:sz w:val="16"/>
                <w:szCs w:val="16"/>
              </w:rPr>
              <w:t>upd</w:t>
            </w:r>
            <w:proofErr w:type="spellEnd"/>
          </w:p>
        </w:tc>
        <w:tc>
          <w:tcPr>
            <w:tcW w:w="492" w:type="pct"/>
            <w:tcBorders>
              <w:top w:val="nil"/>
              <w:left w:val="nil"/>
              <w:bottom w:val="single" w:sz="4" w:space="0" w:color="auto"/>
              <w:right w:val="single" w:sz="4" w:space="0" w:color="auto"/>
            </w:tcBorders>
            <w:shd w:val="clear" w:color="auto" w:fill="auto"/>
            <w:noWrap/>
            <w:vAlign w:val="bottom"/>
          </w:tcPr>
          <w:p w14:paraId="1604D2B2"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All fields filled in</w:t>
            </w:r>
          </w:p>
        </w:tc>
        <w:tc>
          <w:tcPr>
            <w:tcW w:w="493" w:type="pct"/>
            <w:tcBorders>
              <w:top w:val="nil"/>
              <w:left w:val="nil"/>
              <w:bottom w:val="single" w:sz="4" w:space="0" w:color="auto"/>
              <w:right w:val="single" w:sz="4" w:space="0" w:color="auto"/>
            </w:tcBorders>
            <w:shd w:val="clear" w:color="auto" w:fill="auto"/>
            <w:noWrap/>
            <w:vAlign w:val="bottom"/>
          </w:tcPr>
          <w:p w14:paraId="5213A917"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w:t>
            </w:r>
          </w:p>
        </w:tc>
        <w:tc>
          <w:tcPr>
            <w:tcW w:w="633" w:type="pct"/>
            <w:tcBorders>
              <w:top w:val="nil"/>
              <w:left w:val="nil"/>
              <w:bottom w:val="single" w:sz="4" w:space="0" w:color="auto"/>
              <w:right w:val="single" w:sz="4" w:space="0" w:color="auto"/>
            </w:tcBorders>
            <w:shd w:val="clear" w:color="auto" w:fill="auto"/>
            <w:noWrap/>
            <w:vAlign w:val="bottom"/>
          </w:tcPr>
          <w:p w14:paraId="574ABA8F" w14:textId="1FCE6844" w:rsidR="0092074F" w:rsidRPr="00922AFF" w:rsidRDefault="001C3E60" w:rsidP="009E4D96">
            <w:pPr>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regions</w:t>
            </w:r>
          </w:p>
        </w:tc>
        <w:tc>
          <w:tcPr>
            <w:tcW w:w="492" w:type="pct"/>
            <w:tcBorders>
              <w:top w:val="nil"/>
              <w:left w:val="nil"/>
              <w:bottom w:val="single" w:sz="4" w:space="0" w:color="auto"/>
              <w:right w:val="single" w:sz="4" w:space="0" w:color="auto"/>
            </w:tcBorders>
            <w:shd w:val="clear" w:color="auto" w:fill="FFFFFF" w:themeFill="background1"/>
            <w:noWrap/>
            <w:vAlign w:val="bottom"/>
          </w:tcPr>
          <w:p w14:paraId="68E3ECAB" w14:textId="4C82B445" w:rsidR="0092074F" w:rsidRPr="00922AFF" w:rsidRDefault="001C3E60" w:rsidP="009E4D96">
            <w:pPr>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regions</w:t>
            </w:r>
          </w:p>
        </w:tc>
        <w:tc>
          <w:tcPr>
            <w:tcW w:w="563" w:type="pct"/>
            <w:tcBorders>
              <w:top w:val="nil"/>
              <w:left w:val="nil"/>
              <w:bottom w:val="single" w:sz="4" w:space="0" w:color="auto"/>
              <w:right w:val="single" w:sz="4" w:space="0" w:color="auto"/>
            </w:tcBorders>
            <w:shd w:val="clear" w:color="auto" w:fill="auto"/>
            <w:noWrap/>
            <w:vAlign w:val="bottom"/>
          </w:tcPr>
          <w:p w14:paraId="0AFB4B78" w14:textId="77777777" w:rsidR="0092074F" w:rsidRPr="00922AFF" w:rsidRDefault="0092074F" w:rsidP="009E4D96">
            <w:pPr>
              <w:rPr>
                <w:rFonts w:ascii="Calibri" w:hAnsi="Calibri" w:cs="Calibri"/>
                <w:color w:val="000000"/>
                <w:sz w:val="16"/>
                <w:szCs w:val="16"/>
              </w:rPr>
            </w:pPr>
          </w:p>
        </w:tc>
        <w:tc>
          <w:tcPr>
            <w:tcW w:w="702" w:type="pct"/>
            <w:tcBorders>
              <w:top w:val="nil"/>
              <w:left w:val="nil"/>
              <w:bottom w:val="single" w:sz="4" w:space="0" w:color="auto"/>
              <w:right w:val="single" w:sz="4" w:space="0" w:color="auto"/>
            </w:tcBorders>
            <w:shd w:val="clear" w:color="auto" w:fill="auto"/>
            <w:noWrap/>
            <w:vAlign w:val="bottom"/>
          </w:tcPr>
          <w:p w14:paraId="658AEAEC" w14:textId="4D4AA46A" w:rsidR="0092074F" w:rsidRPr="00922AFF" w:rsidRDefault="001C3E60" w:rsidP="009E4D96">
            <w:pPr>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regions</w:t>
            </w:r>
          </w:p>
        </w:tc>
        <w:tc>
          <w:tcPr>
            <w:tcW w:w="562" w:type="pct"/>
            <w:tcBorders>
              <w:top w:val="nil"/>
              <w:left w:val="nil"/>
              <w:bottom w:val="single" w:sz="4" w:space="0" w:color="auto"/>
              <w:right w:val="single" w:sz="4" w:space="0" w:color="auto"/>
            </w:tcBorders>
            <w:shd w:val="clear" w:color="auto" w:fill="FFFFFF" w:themeFill="background1"/>
            <w:noWrap/>
            <w:vAlign w:val="bottom"/>
          </w:tcPr>
          <w:p w14:paraId="1D633FA5"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w:t>
            </w:r>
          </w:p>
        </w:tc>
        <w:tc>
          <w:tcPr>
            <w:tcW w:w="433" w:type="pct"/>
            <w:tcBorders>
              <w:top w:val="nil"/>
              <w:left w:val="nil"/>
              <w:bottom w:val="single" w:sz="4" w:space="0" w:color="auto"/>
              <w:right w:val="single" w:sz="4" w:space="0" w:color="auto"/>
            </w:tcBorders>
            <w:shd w:val="clear" w:color="auto" w:fill="FFFFFF" w:themeFill="background1"/>
            <w:noWrap/>
            <w:vAlign w:val="bottom"/>
          </w:tcPr>
          <w:p w14:paraId="038D639A" w14:textId="5FEA9200"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xml:space="preserve">Next address </w:t>
            </w:r>
            <w:proofErr w:type="spellStart"/>
            <w:r w:rsidR="005C39CA">
              <w:rPr>
                <w:rFonts w:ascii="Calibri" w:hAnsi="Calibri" w:cs="Calibri"/>
                <w:color w:val="000000"/>
                <w:sz w:val="16"/>
                <w:szCs w:val="16"/>
              </w:rPr>
              <w:t>BeSt</w:t>
            </w:r>
            <w:r w:rsidRPr="00922AFF">
              <w:rPr>
                <w:rFonts w:ascii="Calibri" w:hAnsi="Calibri" w:cs="Calibri"/>
                <w:color w:val="000000"/>
                <w:sz w:val="16"/>
                <w:szCs w:val="16"/>
              </w:rPr>
              <w:t>Id</w:t>
            </w:r>
            <w:proofErr w:type="spellEnd"/>
          </w:p>
        </w:tc>
      </w:tr>
    </w:tbl>
    <w:p w14:paraId="516693E5" w14:textId="77777777" w:rsidR="0092074F" w:rsidRPr="00922AFF" w:rsidRDefault="0092074F" w:rsidP="0092074F">
      <w:r w:rsidRPr="00922AFF">
        <w:br/>
      </w:r>
    </w:p>
    <w:p w14:paraId="67449999" w14:textId="615A5E65" w:rsidR="0092074F" w:rsidRPr="00A97C9B" w:rsidRDefault="0092074F" w:rsidP="0092074F">
      <w:pPr>
        <w:rPr>
          <w:u w:val="single"/>
        </w:rPr>
      </w:pPr>
      <w:r w:rsidRPr="003E6375">
        <w:rPr>
          <w:u w:val="single"/>
        </w:rPr>
        <w:t>Alternative results of the chang</w:t>
      </w:r>
      <w:r w:rsidR="003E6375" w:rsidRPr="00A97C9B">
        <w:rPr>
          <w:u w:val="single"/>
        </w:rPr>
        <w:t>es to address field(s)</w:t>
      </w:r>
      <w:r w:rsidRPr="00A97C9B">
        <w:rPr>
          <w:u w:val="single"/>
        </w:rPr>
        <w:t xml:space="preserve"> </w:t>
      </w:r>
      <w:r w:rsidR="003E6375">
        <w:rPr>
          <w:u w:val="single"/>
        </w:rPr>
        <w:t>(Flanders region)</w:t>
      </w:r>
      <w:r w:rsidRPr="00A97C9B">
        <w:rPr>
          <w:u w:val="single"/>
        </w:rPr>
        <w:br/>
      </w:r>
    </w:p>
    <w:p w14:paraId="4DC56184" w14:textId="32E449B2" w:rsidR="0092074F" w:rsidRPr="00922AFF" w:rsidRDefault="0092074F">
      <w:pPr>
        <w:pStyle w:val="ListParagraph"/>
        <w:numPr>
          <w:ilvl w:val="0"/>
          <w:numId w:val="39"/>
        </w:numPr>
        <w:spacing w:after="0" w:line="240" w:lineRule="auto"/>
        <w:rPr>
          <w:lang w:val="en-GB"/>
        </w:rPr>
      </w:pPr>
      <w:r w:rsidRPr="00922AFF">
        <w:rPr>
          <w:lang w:val="en-GB"/>
        </w:rPr>
        <w:t>Due to asynchronous handling of events in Flanders it is possible that the link between previous address</w:t>
      </w:r>
      <w:r w:rsidR="001C3E60">
        <w:rPr>
          <w:lang w:val="en-GB"/>
        </w:rPr>
        <w:t>’</w:t>
      </w:r>
      <w:r w:rsidRPr="00922AFF">
        <w:rPr>
          <w:lang w:val="en-GB"/>
        </w:rPr>
        <w:t xml:space="preserve"> </w:t>
      </w:r>
      <w:proofErr w:type="spellStart"/>
      <w:r w:rsidR="005C39CA">
        <w:rPr>
          <w:lang w:val="en-GB"/>
        </w:rPr>
        <w:t>BeSt</w:t>
      </w:r>
      <w:proofErr w:type="spellEnd"/>
      <w:r w:rsidRPr="00922AFF">
        <w:rPr>
          <w:lang w:val="en-GB"/>
        </w:rPr>
        <w:t xml:space="preserve"> id and the next address</w:t>
      </w:r>
      <w:r w:rsidR="001C3E60">
        <w:rPr>
          <w:lang w:val="en-GB"/>
        </w:rPr>
        <w:t>’</w:t>
      </w:r>
      <w:r w:rsidRPr="00922AFF">
        <w:rPr>
          <w:lang w:val="en-GB"/>
        </w:rPr>
        <w:t xml:space="preserve"> </w:t>
      </w:r>
      <w:proofErr w:type="spellStart"/>
      <w:r w:rsidR="005C39CA">
        <w:rPr>
          <w:lang w:val="en-GB"/>
        </w:rPr>
        <w:t>BeSt</w:t>
      </w:r>
      <w:r w:rsidRPr="00922AFF">
        <w:rPr>
          <w:lang w:val="en-GB"/>
        </w:rPr>
        <w:t>id</w:t>
      </w:r>
      <w:proofErr w:type="spellEnd"/>
      <w:r w:rsidRPr="00922AFF">
        <w:rPr>
          <w:lang w:val="en-GB"/>
        </w:rPr>
        <w:t xml:space="preserve"> is not yet known. Is this case</w:t>
      </w:r>
      <w:r w:rsidR="001C3E60">
        <w:rPr>
          <w:lang w:val="en-GB"/>
        </w:rPr>
        <w:t>,</w:t>
      </w:r>
      <w:r w:rsidRPr="00922AFF">
        <w:rPr>
          <w:lang w:val="en-GB"/>
        </w:rPr>
        <w:t xml:space="preserve"> the predecessor and successor information will not be sent at the time the change happened but updates will be sent with a delay of 1 day.</w:t>
      </w:r>
      <w:r w:rsidRPr="00922AFF">
        <w:rPr>
          <w:lang w:val="en-GB"/>
        </w:rPr>
        <w:br/>
      </w:r>
    </w:p>
    <w:tbl>
      <w:tblPr>
        <w:tblW w:w="5000" w:type="pct"/>
        <w:tblLayout w:type="fixed"/>
        <w:tblLook w:val="04A0" w:firstRow="1" w:lastRow="0" w:firstColumn="1" w:lastColumn="0" w:noHBand="0" w:noVBand="1"/>
      </w:tblPr>
      <w:tblGrid>
        <w:gridCol w:w="1834"/>
        <w:gridCol w:w="1433"/>
        <w:gridCol w:w="1436"/>
        <w:gridCol w:w="1843"/>
        <w:gridCol w:w="1433"/>
        <w:gridCol w:w="1639"/>
        <w:gridCol w:w="2044"/>
        <w:gridCol w:w="1636"/>
        <w:gridCol w:w="1261"/>
      </w:tblGrid>
      <w:tr w:rsidR="0092074F" w:rsidRPr="00922AFF" w14:paraId="17145B8E" w14:textId="77777777" w:rsidTr="009E4D96">
        <w:trPr>
          <w:trHeight w:val="365"/>
        </w:trPr>
        <w:tc>
          <w:tcPr>
            <w:tcW w:w="6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AE41D"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element Name</w:t>
            </w:r>
          </w:p>
        </w:tc>
        <w:tc>
          <w:tcPr>
            <w:tcW w:w="492" w:type="pct"/>
            <w:tcBorders>
              <w:top w:val="single" w:sz="4" w:space="0" w:color="auto"/>
              <w:left w:val="nil"/>
              <w:bottom w:val="single" w:sz="4" w:space="0" w:color="auto"/>
              <w:right w:val="single" w:sz="4" w:space="0" w:color="auto"/>
            </w:tcBorders>
            <w:shd w:val="clear" w:color="auto" w:fill="auto"/>
            <w:noWrap/>
            <w:vAlign w:val="bottom"/>
            <w:hideMark/>
          </w:tcPr>
          <w:p w14:paraId="764DFA3C"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element</w:t>
            </w:r>
          </w:p>
        </w:tc>
        <w:tc>
          <w:tcPr>
            <w:tcW w:w="493" w:type="pct"/>
            <w:tcBorders>
              <w:top w:val="single" w:sz="4" w:space="0" w:color="auto"/>
              <w:left w:val="nil"/>
              <w:bottom w:val="single" w:sz="4" w:space="0" w:color="auto"/>
              <w:right w:val="single" w:sz="4" w:space="0" w:color="auto"/>
            </w:tcBorders>
            <w:shd w:val="clear" w:color="auto" w:fill="auto"/>
            <w:vAlign w:val="bottom"/>
            <w:hideMark/>
          </w:tcPr>
          <w:p w14:paraId="2885B780"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Status</w:t>
            </w:r>
          </w:p>
        </w:tc>
        <w:tc>
          <w:tcPr>
            <w:tcW w:w="633" w:type="pct"/>
            <w:tcBorders>
              <w:top w:val="single" w:sz="4" w:space="0" w:color="auto"/>
              <w:left w:val="nil"/>
              <w:bottom w:val="single" w:sz="4" w:space="0" w:color="auto"/>
              <w:right w:val="single" w:sz="4" w:space="0" w:color="auto"/>
            </w:tcBorders>
            <w:shd w:val="clear" w:color="auto" w:fill="auto"/>
            <w:vAlign w:val="bottom"/>
            <w:hideMark/>
          </w:tcPr>
          <w:p w14:paraId="2CDD6BF7"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ValidFrom</w:t>
            </w:r>
            <w:proofErr w:type="spellEnd"/>
          </w:p>
        </w:tc>
        <w:tc>
          <w:tcPr>
            <w:tcW w:w="492" w:type="pct"/>
            <w:tcBorders>
              <w:top w:val="single" w:sz="4" w:space="0" w:color="auto"/>
              <w:left w:val="nil"/>
              <w:bottom w:val="single" w:sz="4" w:space="0" w:color="auto"/>
              <w:right w:val="single" w:sz="4" w:space="0" w:color="auto"/>
            </w:tcBorders>
            <w:shd w:val="clear" w:color="auto" w:fill="auto"/>
            <w:noWrap/>
            <w:vAlign w:val="bottom"/>
            <w:hideMark/>
          </w:tcPr>
          <w:p w14:paraId="45839AA1"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ValidTo</w:t>
            </w:r>
            <w:proofErr w:type="spellEnd"/>
          </w:p>
        </w:tc>
        <w:tc>
          <w:tcPr>
            <w:tcW w:w="563" w:type="pct"/>
            <w:tcBorders>
              <w:top w:val="single" w:sz="4" w:space="0" w:color="auto"/>
              <w:left w:val="nil"/>
              <w:bottom w:val="single" w:sz="4" w:space="0" w:color="auto"/>
              <w:right w:val="single" w:sz="4" w:space="0" w:color="auto"/>
            </w:tcBorders>
            <w:shd w:val="clear" w:color="auto" w:fill="auto"/>
            <w:noWrap/>
            <w:vAlign w:val="bottom"/>
            <w:hideMark/>
          </w:tcPr>
          <w:p w14:paraId="64CFD94B"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EventType</w:t>
            </w:r>
            <w:proofErr w:type="spellEnd"/>
          </w:p>
        </w:tc>
        <w:tc>
          <w:tcPr>
            <w:tcW w:w="702" w:type="pct"/>
            <w:tcBorders>
              <w:top w:val="single" w:sz="4" w:space="0" w:color="auto"/>
              <w:left w:val="nil"/>
              <w:bottom w:val="single" w:sz="4" w:space="0" w:color="auto"/>
              <w:right w:val="single" w:sz="4" w:space="0" w:color="auto"/>
            </w:tcBorders>
            <w:shd w:val="clear" w:color="auto" w:fill="auto"/>
            <w:vAlign w:val="bottom"/>
            <w:hideMark/>
          </w:tcPr>
          <w:p w14:paraId="14D0050A"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EventDate</w:t>
            </w:r>
            <w:proofErr w:type="spellEnd"/>
          </w:p>
        </w:tc>
        <w:tc>
          <w:tcPr>
            <w:tcW w:w="562" w:type="pct"/>
            <w:tcBorders>
              <w:top w:val="single" w:sz="4" w:space="0" w:color="auto"/>
              <w:left w:val="nil"/>
              <w:bottom w:val="single" w:sz="4" w:space="0" w:color="auto"/>
              <w:right w:val="single" w:sz="4" w:space="0" w:color="auto"/>
            </w:tcBorders>
            <w:shd w:val="clear" w:color="auto" w:fill="auto"/>
            <w:vAlign w:val="bottom"/>
            <w:hideMark/>
          </w:tcPr>
          <w:p w14:paraId="0B5E0E9A"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Predecessor</w:t>
            </w:r>
          </w:p>
        </w:tc>
        <w:tc>
          <w:tcPr>
            <w:tcW w:w="433" w:type="pct"/>
            <w:tcBorders>
              <w:top w:val="single" w:sz="4" w:space="0" w:color="auto"/>
              <w:left w:val="nil"/>
              <w:bottom w:val="single" w:sz="4" w:space="0" w:color="auto"/>
              <w:right w:val="single" w:sz="4" w:space="0" w:color="auto"/>
            </w:tcBorders>
            <w:shd w:val="clear" w:color="auto" w:fill="auto"/>
            <w:vAlign w:val="bottom"/>
            <w:hideMark/>
          </w:tcPr>
          <w:p w14:paraId="3262E5BD"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successor</w:t>
            </w:r>
          </w:p>
        </w:tc>
      </w:tr>
      <w:tr w:rsidR="0092074F" w:rsidRPr="00922AFF" w14:paraId="1850D58B" w14:textId="77777777" w:rsidTr="009E4D96">
        <w:trPr>
          <w:trHeight w:val="288"/>
        </w:trPr>
        <w:tc>
          <w:tcPr>
            <w:tcW w:w="630" w:type="pct"/>
            <w:tcBorders>
              <w:top w:val="nil"/>
              <w:left w:val="single" w:sz="4" w:space="0" w:color="auto"/>
              <w:bottom w:val="single" w:sz="4" w:space="0" w:color="auto"/>
              <w:right w:val="single" w:sz="4" w:space="0" w:color="auto"/>
            </w:tcBorders>
            <w:shd w:val="clear" w:color="auto" w:fill="auto"/>
            <w:noWrap/>
          </w:tcPr>
          <w:p w14:paraId="03090C8A"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add</w:t>
            </w:r>
          </w:p>
        </w:tc>
        <w:tc>
          <w:tcPr>
            <w:tcW w:w="492" w:type="pct"/>
            <w:tcBorders>
              <w:top w:val="nil"/>
              <w:left w:val="nil"/>
              <w:bottom w:val="single" w:sz="4" w:space="0" w:color="auto"/>
              <w:right w:val="single" w:sz="4" w:space="0" w:color="auto"/>
            </w:tcBorders>
            <w:shd w:val="clear" w:color="auto" w:fill="auto"/>
            <w:noWrap/>
          </w:tcPr>
          <w:p w14:paraId="0D32B538"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All data fields filled in</w:t>
            </w:r>
          </w:p>
        </w:tc>
        <w:tc>
          <w:tcPr>
            <w:tcW w:w="493" w:type="pct"/>
            <w:tcBorders>
              <w:top w:val="nil"/>
              <w:left w:val="nil"/>
              <w:bottom w:val="single" w:sz="4" w:space="0" w:color="auto"/>
              <w:right w:val="single" w:sz="4" w:space="0" w:color="auto"/>
            </w:tcBorders>
            <w:shd w:val="clear" w:color="auto" w:fill="auto"/>
            <w:noWrap/>
          </w:tcPr>
          <w:p w14:paraId="6D5EE9D4"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w:t>
            </w:r>
          </w:p>
        </w:tc>
        <w:tc>
          <w:tcPr>
            <w:tcW w:w="633" w:type="pct"/>
            <w:tcBorders>
              <w:top w:val="nil"/>
              <w:left w:val="nil"/>
              <w:bottom w:val="single" w:sz="4" w:space="0" w:color="auto"/>
              <w:right w:val="single" w:sz="4" w:space="0" w:color="auto"/>
            </w:tcBorders>
            <w:shd w:val="clear" w:color="auto" w:fill="auto"/>
            <w:noWrap/>
          </w:tcPr>
          <w:p w14:paraId="6D3D5B98" w14:textId="62E43E1A" w:rsidR="0092074F" w:rsidRPr="00922AFF" w:rsidRDefault="001C3E60" w:rsidP="009E4D96">
            <w:pPr>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regions</w:t>
            </w:r>
          </w:p>
        </w:tc>
        <w:tc>
          <w:tcPr>
            <w:tcW w:w="492" w:type="pct"/>
            <w:tcBorders>
              <w:top w:val="nil"/>
              <w:left w:val="nil"/>
              <w:bottom w:val="single" w:sz="4" w:space="0" w:color="auto"/>
              <w:right w:val="single" w:sz="4" w:space="0" w:color="auto"/>
            </w:tcBorders>
            <w:shd w:val="clear" w:color="auto" w:fill="FFFFFF" w:themeFill="background1"/>
            <w:noWrap/>
          </w:tcPr>
          <w:p w14:paraId="65EFD55F"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w:t>
            </w:r>
          </w:p>
        </w:tc>
        <w:tc>
          <w:tcPr>
            <w:tcW w:w="563" w:type="pct"/>
            <w:tcBorders>
              <w:top w:val="nil"/>
              <w:left w:val="nil"/>
              <w:bottom w:val="single" w:sz="4" w:space="0" w:color="auto"/>
              <w:right w:val="single" w:sz="4" w:space="0" w:color="auto"/>
            </w:tcBorders>
            <w:shd w:val="clear" w:color="auto" w:fill="auto"/>
            <w:noWrap/>
          </w:tcPr>
          <w:p w14:paraId="3CD980CB" w14:textId="77777777" w:rsidR="0092074F" w:rsidRPr="00922AFF" w:rsidRDefault="0092074F" w:rsidP="009E4D96">
            <w:pPr>
              <w:rPr>
                <w:rFonts w:ascii="Calibri" w:hAnsi="Calibri" w:cs="Calibri"/>
                <w:color w:val="000000"/>
                <w:sz w:val="16"/>
                <w:szCs w:val="16"/>
              </w:rPr>
            </w:pPr>
          </w:p>
        </w:tc>
        <w:tc>
          <w:tcPr>
            <w:tcW w:w="702" w:type="pct"/>
            <w:tcBorders>
              <w:top w:val="nil"/>
              <w:left w:val="nil"/>
              <w:bottom w:val="single" w:sz="4" w:space="0" w:color="auto"/>
              <w:right w:val="single" w:sz="4" w:space="0" w:color="auto"/>
            </w:tcBorders>
            <w:shd w:val="clear" w:color="auto" w:fill="auto"/>
            <w:noWrap/>
          </w:tcPr>
          <w:p w14:paraId="7F2EB912" w14:textId="692F5D7C" w:rsidR="0092074F" w:rsidRPr="00922AFF" w:rsidRDefault="001C3E60" w:rsidP="009E4D96">
            <w:pPr>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regions</w:t>
            </w:r>
          </w:p>
        </w:tc>
        <w:tc>
          <w:tcPr>
            <w:tcW w:w="562" w:type="pct"/>
            <w:tcBorders>
              <w:top w:val="nil"/>
              <w:left w:val="nil"/>
              <w:bottom w:val="single" w:sz="4" w:space="0" w:color="auto"/>
              <w:right w:val="single" w:sz="4" w:space="0" w:color="auto"/>
            </w:tcBorders>
            <w:shd w:val="clear" w:color="auto" w:fill="FFFFFF" w:themeFill="background1"/>
            <w:noWrap/>
          </w:tcPr>
          <w:p w14:paraId="3E7ED2C3" w14:textId="77777777" w:rsidR="0092074F" w:rsidRPr="00922AFF" w:rsidRDefault="0092074F" w:rsidP="009E4D96">
            <w:pPr>
              <w:rPr>
                <w:rFonts w:ascii="Calibri" w:hAnsi="Calibri" w:cs="Calibri"/>
                <w:color w:val="000000"/>
                <w:sz w:val="16"/>
                <w:szCs w:val="16"/>
              </w:rPr>
            </w:pPr>
          </w:p>
        </w:tc>
        <w:tc>
          <w:tcPr>
            <w:tcW w:w="433" w:type="pct"/>
            <w:tcBorders>
              <w:top w:val="nil"/>
              <w:left w:val="nil"/>
              <w:bottom w:val="single" w:sz="4" w:space="0" w:color="auto"/>
              <w:right w:val="single" w:sz="4" w:space="0" w:color="auto"/>
            </w:tcBorders>
            <w:shd w:val="clear" w:color="auto" w:fill="FFFFFF" w:themeFill="background1"/>
            <w:noWrap/>
          </w:tcPr>
          <w:p w14:paraId="226859FC"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w:t>
            </w:r>
          </w:p>
        </w:tc>
      </w:tr>
      <w:tr w:rsidR="0092074F" w:rsidRPr="00922AFF" w14:paraId="5A5C24D2" w14:textId="77777777" w:rsidTr="009E4D96">
        <w:trPr>
          <w:trHeight w:val="288"/>
        </w:trPr>
        <w:tc>
          <w:tcPr>
            <w:tcW w:w="630" w:type="pct"/>
            <w:tcBorders>
              <w:top w:val="nil"/>
              <w:left w:val="single" w:sz="4" w:space="0" w:color="auto"/>
              <w:bottom w:val="single" w:sz="4" w:space="0" w:color="auto"/>
              <w:right w:val="single" w:sz="4" w:space="0" w:color="auto"/>
            </w:tcBorders>
            <w:shd w:val="clear" w:color="auto" w:fill="auto"/>
            <w:noWrap/>
          </w:tcPr>
          <w:p w14:paraId="701CE36D" w14:textId="77777777" w:rsidR="0092074F" w:rsidRPr="00922AFF" w:rsidRDefault="0092074F" w:rsidP="009E4D96">
            <w:pPr>
              <w:rPr>
                <w:rFonts w:ascii="Calibri" w:hAnsi="Calibri" w:cs="Calibri"/>
                <w:color w:val="000000"/>
                <w:sz w:val="16"/>
                <w:szCs w:val="16"/>
              </w:rPr>
            </w:pPr>
            <w:proofErr w:type="spellStart"/>
            <w:r w:rsidRPr="00922AFF">
              <w:rPr>
                <w:rFonts w:ascii="Calibri" w:hAnsi="Calibri" w:cs="Calibri"/>
                <w:color w:val="000000"/>
                <w:sz w:val="16"/>
                <w:szCs w:val="16"/>
              </w:rPr>
              <w:t>upd</w:t>
            </w:r>
            <w:proofErr w:type="spellEnd"/>
          </w:p>
        </w:tc>
        <w:tc>
          <w:tcPr>
            <w:tcW w:w="492" w:type="pct"/>
            <w:tcBorders>
              <w:top w:val="nil"/>
              <w:left w:val="nil"/>
              <w:bottom w:val="single" w:sz="4" w:space="0" w:color="auto"/>
              <w:right w:val="single" w:sz="4" w:space="0" w:color="auto"/>
            </w:tcBorders>
            <w:shd w:val="clear" w:color="auto" w:fill="auto"/>
            <w:noWrap/>
          </w:tcPr>
          <w:p w14:paraId="1F4DB3B4"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All data fields filled in</w:t>
            </w:r>
          </w:p>
        </w:tc>
        <w:tc>
          <w:tcPr>
            <w:tcW w:w="493" w:type="pct"/>
            <w:tcBorders>
              <w:top w:val="nil"/>
              <w:left w:val="nil"/>
              <w:bottom w:val="single" w:sz="4" w:space="0" w:color="auto"/>
              <w:right w:val="single" w:sz="4" w:space="0" w:color="auto"/>
            </w:tcBorders>
            <w:shd w:val="clear" w:color="auto" w:fill="auto"/>
            <w:noWrap/>
          </w:tcPr>
          <w:p w14:paraId="02F3B179"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w:t>
            </w:r>
          </w:p>
        </w:tc>
        <w:tc>
          <w:tcPr>
            <w:tcW w:w="633" w:type="pct"/>
            <w:tcBorders>
              <w:top w:val="nil"/>
              <w:left w:val="nil"/>
              <w:bottom w:val="single" w:sz="4" w:space="0" w:color="auto"/>
              <w:right w:val="single" w:sz="4" w:space="0" w:color="auto"/>
            </w:tcBorders>
            <w:shd w:val="clear" w:color="auto" w:fill="auto"/>
            <w:noWrap/>
          </w:tcPr>
          <w:p w14:paraId="59EC2175" w14:textId="5922496B" w:rsidR="0092074F" w:rsidRPr="00922AFF" w:rsidRDefault="001C3E60" w:rsidP="009E4D96">
            <w:pPr>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regions</w:t>
            </w:r>
          </w:p>
        </w:tc>
        <w:tc>
          <w:tcPr>
            <w:tcW w:w="492" w:type="pct"/>
            <w:tcBorders>
              <w:top w:val="nil"/>
              <w:left w:val="nil"/>
              <w:bottom w:val="single" w:sz="4" w:space="0" w:color="auto"/>
              <w:right w:val="single" w:sz="4" w:space="0" w:color="auto"/>
            </w:tcBorders>
            <w:shd w:val="clear" w:color="auto" w:fill="FFFFFF" w:themeFill="background1"/>
            <w:noWrap/>
          </w:tcPr>
          <w:p w14:paraId="52CC6FAE" w14:textId="136772E1" w:rsidR="0092074F" w:rsidRPr="00922AFF" w:rsidRDefault="001C3E60" w:rsidP="009E4D96">
            <w:pPr>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regions</w:t>
            </w:r>
          </w:p>
        </w:tc>
        <w:tc>
          <w:tcPr>
            <w:tcW w:w="563" w:type="pct"/>
            <w:tcBorders>
              <w:top w:val="nil"/>
              <w:left w:val="nil"/>
              <w:bottom w:val="single" w:sz="4" w:space="0" w:color="auto"/>
              <w:right w:val="single" w:sz="4" w:space="0" w:color="auto"/>
            </w:tcBorders>
            <w:shd w:val="clear" w:color="auto" w:fill="auto"/>
            <w:noWrap/>
          </w:tcPr>
          <w:p w14:paraId="07E53F74" w14:textId="77777777" w:rsidR="0092074F" w:rsidRPr="00922AFF" w:rsidRDefault="0092074F" w:rsidP="009E4D96">
            <w:pPr>
              <w:rPr>
                <w:rFonts w:ascii="Calibri" w:hAnsi="Calibri" w:cs="Calibri"/>
                <w:color w:val="000000"/>
                <w:sz w:val="16"/>
                <w:szCs w:val="16"/>
              </w:rPr>
            </w:pPr>
          </w:p>
        </w:tc>
        <w:tc>
          <w:tcPr>
            <w:tcW w:w="702" w:type="pct"/>
            <w:tcBorders>
              <w:top w:val="nil"/>
              <w:left w:val="nil"/>
              <w:bottom w:val="single" w:sz="4" w:space="0" w:color="auto"/>
              <w:right w:val="single" w:sz="4" w:space="0" w:color="auto"/>
            </w:tcBorders>
            <w:shd w:val="clear" w:color="auto" w:fill="auto"/>
            <w:noWrap/>
          </w:tcPr>
          <w:p w14:paraId="00C0056F" w14:textId="02AECF86" w:rsidR="0092074F" w:rsidRPr="00922AFF" w:rsidRDefault="001C3E60" w:rsidP="009E4D96">
            <w:pPr>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regions</w:t>
            </w:r>
          </w:p>
        </w:tc>
        <w:tc>
          <w:tcPr>
            <w:tcW w:w="562" w:type="pct"/>
            <w:tcBorders>
              <w:top w:val="nil"/>
              <w:left w:val="nil"/>
              <w:bottom w:val="single" w:sz="4" w:space="0" w:color="auto"/>
              <w:right w:val="single" w:sz="4" w:space="0" w:color="auto"/>
            </w:tcBorders>
            <w:shd w:val="clear" w:color="auto" w:fill="FFFFFF" w:themeFill="background1"/>
            <w:noWrap/>
          </w:tcPr>
          <w:p w14:paraId="619D20F4"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w:t>
            </w:r>
          </w:p>
        </w:tc>
        <w:tc>
          <w:tcPr>
            <w:tcW w:w="433" w:type="pct"/>
            <w:tcBorders>
              <w:top w:val="nil"/>
              <w:left w:val="nil"/>
              <w:bottom w:val="single" w:sz="4" w:space="0" w:color="auto"/>
              <w:right w:val="single" w:sz="4" w:space="0" w:color="auto"/>
            </w:tcBorders>
            <w:shd w:val="clear" w:color="auto" w:fill="FFFFFF" w:themeFill="background1"/>
            <w:noWrap/>
          </w:tcPr>
          <w:p w14:paraId="6406223B" w14:textId="77777777" w:rsidR="0092074F" w:rsidRPr="00922AFF" w:rsidRDefault="0092074F" w:rsidP="009E4D96">
            <w:pPr>
              <w:rPr>
                <w:rFonts w:ascii="Calibri" w:hAnsi="Calibri" w:cs="Calibri"/>
                <w:color w:val="000000"/>
                <w:sz w:val="16"/>
                <w:szCs w:val="16"/>
              </w:rPr>
            </w:pPr>
          </w:p>
        </w:tc>
      </w:tr>
    </w:tbl>
    <w:p w14:paraId="1BFD8201" w14:textId="77777777" w:rsidR="0092074F" w:rsidRPr="00922AFF" w:rsidRDefault="0092074F" w:rsidP="0092074F"/>
    <w:p w14:paraId="6771218C" w14:textId="6EA5205E" w:rsidR="0092074F" w:rsidRPr="00922AFF" w:rsidRDefault="0092074F" w:rsidP="0092074F">
      <w:r w:rsidRPr="00922AFF">
        <w:t>The next day, the mutation</w:t>
      </w:r>
      <w:r w:rsidR="001C3E60">
        <w:t>s</w:t>
      </w:r>
      <w:r w:rsidRPr="00922AFF">
        <w:t xml:space="preserve"> file </w:t>
      </w:r>
      <w:r w:rsidR="001C3E60">
        <w:t xml:space="preserve">will include </w:t>
      </w:r>
      <w:r w:rsidRPr="00922AFF">
        <w:t>following records</w:t>
      </w:r>
      <w:r w:rsidR="001C3E60">
        <w:t>:</w:t>
      </w:r>
      <w:r w:rsidRPr="00922AFF">
        <w:br/>
      </w:r>
    </w:p>
    <w:tbl>
      <w:tblPr>
        <w:tblW w:w="5000" w:type="pct"/>
        <w:tblLayout w:type="fixed"/>
        <w:tblLook w:val="04A0" w:firstRow="1" w:lastRow="0" w:firstColumn="1" w:lastColumn="0" w:noHBand="0" w:noVBand="1"/>
      </w:tblPr>
      <w:tblGrid>
        <w:gridCol w:w="1834"/>
        <w:gridCol w:w="1433"/>
        <w:gridCol w:w="1436"/>
        <w:gridCol w:w="1843"/>
        <w:gridCol w:w="1433"/>
        <w:gridCol w:w="1639"/>
        <w:gridCol w:w="2044"/>
        <w:gridCol w:w="1636"/>
        <w:gridCol w:w="1261"/>
      </w:tblGrid>
      <w:tr w:rsidR="0092074F" w:rsidRPr="00922AFF" w14:paraId="359B495D" w14:textId="77777777" w:rsidTr="009E4D96">
        <w:trPr>
          <w:trHeight w:val="365"/>
        </w:trPr>
        <w:tc>
          <w:tcPr>
            <w:tcW w:w="6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0F91C"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element Name</w:t>
            </w:r>
          </w:p>
        </w:tc>
        <w:tc>
          <w:tcPr>
            <w:tcW w:w="492" w:type="pct"/>
            <w:tcBorders>
              <w:top w:val="single" w:sz="4" w:space="0" w:color="auto"/>
              <w:left w:val="nil"/>
              <w:bottom w:val="single" w:sz="4" w:space="0" w:color="auto"/>
              <w:right w:val="single" w:sz="4" w:space="0" w:color="auto"/>
            </w:tcBorders>
            <w:shd w:val="clear" w:color="auto" w:fill="auto"/>
            <w:noWrap/>
            <w:vAlign w:val="bottom"/>
            <w:hideMark/>
          </w:tcPr>
          <w:p w14:paraId="5E018DAC"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element</w:t>
            </w:r>
          </w:p>
        </w:tc>
        <w:tc>
          <w:tcPr>
            <w:tcW w:w="493" w:type="pct"/>
            <w:tcBorders>
              <w:top w:val="single" w:sz="4" w:space="0" w:color="auto"/>
              <w:left w:val="nil"/>
              <w:bottom w:val="single" w:sz="4" w:space="0" w:color="auto"/>
              <w:right w:val="single" w:sz="4" w:space="0" w:color="auto"/>
            </w:tcBorders>
            <w:shd w:val="clear" w:color="auto" w:fill="auto"/>
            <w:vAlign w:val="bottom"/>
            <w:hideMark/>
          </w:tcPr>
          <w:p w14:paraId="7CA4EBE7"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Status</w:t>
            </w:r>
          </w:p>
        </w:tc>
        <w:tc>
          <w:tcPr>
            <w:tcW w:w="633" w:type="pct"/>
            <w:tcBorders>
              <w:top w:val="single" w:sz="4" w:space="0" w:color="auto"/>
              <w:left w:val="nil"/>
              <w:bottom w:val="single" w:sz="4" w:space="0" w:color="auto"/>
              <w:right w:val="single" w:sz="4" w:space="0" w:color="auto"/>
            </w:tcBorders>
            <w:shd w:val="clear" w:color="auto" w:fill="auto"/>
            <w:vAlign w:val="bottom"/>
            <w:hideMark/>
          </w:tcPr>
          <w:p w14:paraId="5DFAF6C0"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ValidFrom</w:t>
            </w:r>
            <w:proofErr w:type="spellEnd"/>
          </w:p>
        </w:tc>
        <w:tc>
          <w:tcPr>
            <w:tcW w:w="492" w:type="pct"/>
            <w:tcBorders>
              <w:top w:val="single" w:sz="4" w:space="0" w:color="auto"/>
              <w:left w:val="nil"/>
              <w:bottom w:val="single" w:sz="4" w:space="0" w:color="auto"/>
              <w:right w:val="single" w:sz="4" w:space="0" w:color="auto"/>
            </w:tcBorders>
            <w:shd w:val="clear" w:color="auto" w:fill="auto"/>
            <w:noWrap/>
            <w:vAlign w:val="bottom"/>
            <w:hideMark/>
          </w:tcPr>
          <w:p w14:paraId="7FD90B13"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ValidTo</w:t>
            </w:r>
            <w:proofErr w:type="spellEnd"/>
          </w:p>
        </w:tc>
        <w:tc>
          <w:tcPr>
            <w:tcW w:w="563" w:type="pct"/>
            <w:tcBorders>
              <w:top w:val="single" w:sz="4" w:space="0" w:color="auto"/>
              <w:left w:val="nil"/>
              <w:bottom w:val="single" w:sz="4" w:space="0" w:color="auto"/>
              <w:right w:val="single" w:sz="4" w:space="0" w:color="auto"/>
            </w:tcBorders>
            <w:shd w:val="clear" w:color="auto" w:fill="auto"/>
            <w:noWrap/>
            <w:vAlign w:val="bottom"/>
            <w:hideMark/>
          </w:tcPr>
          <w:p w14:paraId="448AC440"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EventType</w:t>
            </w:r>
            <w:proofErr w:type="spellEnd"/>
          </w:p>
        </w:tc>
        <w:tc>
          <w:tcPr>
            <w:tcW w:w="702" w:type="pct"/>
            <w:tcBorders>
              <w:top w:val="single" w:sz="4" w:space="0" w:color="auto"/>
              <w:left w:val="nil"/>
              <w:bottom w:val="single" w:sz="4" w:space="0" w:color="auto"/>
              <w:right w:val="single" w:sz="4" w:space="0" w:color="auto"/>
            </w:tcBorders>
            <w:shd w:val="clear" w:color="auto" w:fill="auto"/>
            <w:vAlign w:val="bottom"/>
            <w:hideMark/>
          </w:tcPr>
          <w:p w14:paraId="1A9797E7"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EventDate</w:t>
            </w:r>
            <w:proofErr w:type="spellEnd"/>
          </w:p>
        </w:tc>
        <w:tc>
          <w:tcPr>
            <w:tcW w:w="562" w:type="pct"/>
            <w:tcBorders>
              <w:top w:val="single" w:sz="4" w:space="0" w:color="auto"/>
              <w:left w:val="nil"/>
              <w:bottom w:val="single" w:sz="4" w:space="0" w:color="auto"/>
              <w:right w:val="single" w:sz="4" w:space="0" w:color="auto"/>
            </w:tcBorders>
            <w:shd w:val="clear" w:color="auto" w:fill="auto"/>
            <w:vAlign w:val="bottom"/>
            <w:hideMark/>
          </w:tcPr>
          <w:p w14:paraId="44AB4BCA"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Predecessor</w:t>
            </w:r>
          </w:p>
        </w:tc>
        <w:tc>
          <w:tcPr>
            <w:tcW w:w="433" w:type="pct"/>
            <w:tcBorders>
              <w:top w:val="single" w:sz="4" w:space="0" w:color="auto"/>
              <w:left w:val="nil"/>
              <w:bottom w:val="single" w:sz="4" w:space="0" w:color="auto"/>
              <w:right w:val="single" w:sz="4" w:space="0" w:color="auto"/>
            </w:tcBorders>
            <w:shd w:val="clear" w:color="auto" w:fill="auto"/>
            <w:vAlign w:val="bottom"/>
            <w:hideMark/>
          </w:tcPr>
          <w:p w14:paraId="7A875A2C"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successor</w:t>
            </w:r>
          </w:p>
        </w:tc>
      </w:tr>
      <w:tr w:rsidR="0092074F" w:rsidRPr="00922AFF" w14:paraId="74AC4CD3" w14:textId="77777777" w:rsidTr="009E4D96">
        <w:trPr>
          <w:trHeight w:val="288"/>
        </w:trPr>
        <w:tc>
          <w:tcPr>
            <w:tcW w:w="630" w:type="pct"/>
            <w:tcBorders>
              <w:top w:val="nil"/>
              <w:left w:val="single" w:sz="4" w:space="0" w:color="auto"/>
              <w:bottom w:val="single" w:sz="4" w:space="0" w:color="auto"/>
              <w:right w:val="single" w:sz="4" w:space="0" w:color="auto"/>
            </w:tcBorders>
            <w:shd w:val="clear" w:color="auto" w:fill="auto"/>
            <w:noWrap/>
          </w:tcPr>
          <w:p w14:paraId="215A4689" w14:textId="77777777" w:rsidR="0092074F" w:rsidRPr="00922AFF" w:rsidRDefault="0092074F" w:rsidP="009E4D96">
            <w:pPr>
              <w:rPr>
                <w:rFonts w:ascii="Calibri" w:hAnsi="Calibri" w:cs="Calibri"/>
                <w:color w:val="000000"/>
                <w:sz w:val="16"/>
                <w:szCs w:val="16"/>
              </w:rPr>
            </w:pPr>
            <w:proofErr w:type="spellStart"/>
            <w:r w:rsidRPr="00922AFF">
              <w:rPr>
                <w:rFonts w:ascii="Calibri" w:hAnsi="Calibri" w:cs="Calibri"/>
                <w:color w:val="000000"/>
                <w:sz w:val="16"/>
                <w:szCs w:val="16"/>
              </w:rPr>
              <w:t>upd</w:t>
            </w:r>
            <w:proofErr w:type="spellEnd"/>
          </w:p>
        </w:tc>
        <w:tc>
          <w:tcPr>
            <w:tcW w:w="492" w:type="pct"/>
            <w:tcBorders>
              <w:top w:val="nil"/>
              <w:left w:val="nil"/>
              <w:bottom w:val="single" w:sz="4" w:space="0" w:color="auto"/>
              <w:right w:val="single" w:sz="4" w:space="0" w:color="auto"/>
            </w:tcBorders>
            <w:shd w:val="clear" w:color="auto" w:fill="auto"/>
            <w:noWrap/>
          </w:tcPr>
          <w:p w14:paraId="1F50AFC4"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All data fields filled in</w:t>
            </w:r>
          </w:p>
        </w:tc>
        <w:tc>
          <w:tcPr>
            <w:tcW w:w="493" w:type="pct"/>
            <w:tcBorders>
              <w:top w:val="nil"/>
              <w:left w:val="nil"/>
              <w:bottom w:val="single" w:sz="4" w:space="0" w:color="auto"/>
              <w:right w:val="single" w:sz="4" w:space="0" w:color="auto"/>
            </w:tcBorders>
            <w:shd w:val="clear" w:color="auto" w:fill="auto"/>
            <w:noWrap/>
          </w:tcPr>
          <w:p w14:paraId="7573BC4E"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w:t>
            </w:r>
          </w:p>
        </w:tc>
        <w:tc>
          <w:tcPr>
            <w:tcW w:w="633" w:type="pct"/>
            <w:tcBorders>
              <w:top w:val="nil"/>
              <w:left w:val="nil"/>
              <w:bottom w:val="single" w:sz="4" w:space="0" w:color="auto"/>
              <w:right w:val="single" w:sz="4" w:space="0" w:color="auto"/>
            </w:tcBorders>
            <w:shd w:val="clear" w:color="auto" w:fill="auto"/>
            <w:noWrap/>
          </w:tcPr>
          <w:p w14:paraId="740BEED3" w14:textId="4FD7A542" w:rsidR="0092074F" w:rsidRPr="00922AFF" w:rsidRDefault="001C3E60" w:rsidP="009E4D96">
            <w:pPr>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regions</w:t>
            </w:r>
          </w:p>
        </w:tc>
        <w:tc>
          <w:tcPr>
            <w:tcW w:w="492" w:type="pct"/>
            <w:tcBorders>
              <w:top w:val="nil"/>
              <w:left w:val="nil"/>
              <w:bottom w:val="single" w:sz="4" w:space="0" w:color="auto"/>
              <w:right w:val="single" w:sz="4" w:space="0" w:color="auto"/>
            </w:tcBorders>
            <w:shd w:val="clear" w:color="auto" w:fill="FFFFFF" w:themeFill="background1"/>
            <w:noWrap/>
          </w:tcPr>
          <w:p w14:paraId="08D6037A"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w:t>
            </w:r>
          </w:p>
        </w:tc>
        <w:tc>
          <w:tcPr>
            <w:tcW w:w="563" w:type="pct"/>
            <w:tcBorders>
              <w:top w:val="nil"/>
              <w:left w:val="nil"/>
              <w:bottom w:val="single" w:sz="4" w:space="0" w:color="auto"/>
              <w:right w:val="single" w:sz="4" w:space="0" w:color="auto"/>
            </w:tcBorders>
            <w:shd w:val="clear" w:color="auto" w:fill="auto"/>
            <w:noWrap/>
          </w:tcPr>
          <w:p w14:paraId="15500550" w14:textId="77777777" w:rsidR="0092074F" w:rsidRPr="00922AFF" w:rsidRDefault="0092074F" w:rsidP="009E4D96">
            <w:pPr>
              <w:rPr>
                <w:rFonts w:ascii="Calibri" w:hAnsi="Calibri" w:cs="Calibri"/>
                <w:color w:val="000000"/>
                <w:sz w:val="16"/>
                <w:szCs w:val="16"/>
              </w:rPr>
            </w:pPr>
          </w:p>
        </w:tc>
        <w:tc>
          <w:tcPr>
            <w:tcW w:w="702" w:type="pct"/>
            <w:tcBorders>
              <w:top w:val="nil"/>
              <w:left w:val="nil"/>
              <w:bottom w:val="single" w:sz="4" w:space="0" w:color="auto"/>
              <w:right w:val="single" w:sz="4" w:space="0" w:color="auto"/>
            </w:tcBorders>
            <w:shd w:val="clear" w:color="auto" w:fill="auto"/>
            <w:noWrap/>
          </w:tcPr>
          <w:p w14:paraId="39E88510" w14:textId="1EEBADEB" w:rsidR="0092074F" w:rsidRPr="00922AFF" w:rsidRDefault="001C3E60" w:rsidP="009E4D96">
            <w:pPr>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regions</w:t>
            </w:r>
          </w:p>
        </w:tc>
        <w:tc>
          <w:tcPr>
            <w:tcW w:w="562" w:type="pct"/>
            <w:tcBorders>
              <w:top w:val="nil"/>
              <w:left w:val="nil"/>
              <w:bottom w:val="single" w:sz="4" w:space="0" w:color="auto"/>
              <w:right w:val="single" w:sz="4" w:space="0" w:color="auto"/>
            </w:tcBorders>
            <w:shd w:val="clear" w:color="auto" w:fill="FFFFFF" w:themeFill="background1"/>
            <w:noWrap/>
          </w:tcPr>
          <w:p w14:paraId="284576BA" w14:textId="4A296090"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xml:space="preserve">Previous address </w:t>
            </w:r>
            <w:proofErr w:type="spellStart"/>
            <w:r w:rsidR="005C39CA">
              <w:rPr>
                <w:rFonts w:ascii="Calibri" w:hAnsi="Calibri" w:cs="Calibri"/>
                <w:color w:val="000000"/>
                <w:sz w:val="16"/>
                <w:szCs w:val="16"/>
              </w:rPr>
              <w:t>BeSt</w:t>
            </w:r>
            <w:r w:rsidRPr="00922AFF">
              <w:rPr>
                <w:rFonts w:ascii="Calibri" w:hAnsi="Calibri" w:cs="Calibri"/>
                <w:color w:val="000000"/>
                <w:sz w:val="16"/>
                <w:szCs w:val="16"/>
              </w:rPr>
              <w:t>Id</w:t>
            </w:r>
            <w:proofErr w:type="spellEnd"/>
          </w:p>
        </w:tc>
        <w:tc>
          <w:tcPr>
            <w:tcW w:w="433" w:type="pct"/>
            <w:tcBorders>
              <w:top w:val="nil"/>
              <w:left w:val="nil"/>
              <w:bottom w:val="single" w:sz="4" w:space="0" w:color="auto"/>
              <w:right w:val="single" w:sz="4" w:space="0" w:color="auto"/>
            </w:tcBorders>
            <w:shd w:val="clear" w:color="auto" w:fill="FFFFFF" w:themeFill="background1"/>
            <w:noWrap/>
          </w:tcPr>
          <w:p w14:paraId="0BE89517"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w:t>
            </w:r>
          </w:p>
        </w:tc>
      </w:tr>
      <w:tr w:rsidR="0092074F" w:rsidRPr="00922AFF" w14:paraId="00C6234A" w14:textId="77777777" w:rsidTr="009E4D96">
        <w:trPr>
          <w:trHeight w:val="288"/>
        </w:trPr>
        <w:tc>
          <w:tcPr>
            <w:tcW w:w="630" w:type="pct"/>
            <w:tcBorders>
              <w:top w:val="nil"/>
              <w:left w:val="single" w:sz="4" w:space="0" w:color="auto"/>
              <w:bottom w:val="single" w:sz="4" w:space="0" w:color="auto"/>
              <w:right w:val="single" w:sz="4" w:space="0" w:color="auto"/>
            </w:tcBorders>
            <w:shd w:val="clear" w:color="auto" w:fill="auto"/>
            <w:noWrap/>
          </w:tcPr>
          <w:p w14:paraId="110C20B5" w14:textId="77777777" w:rsidR="0092074F" w:rsidRPr="00922AFF" w:rsidRDefault="0092074F" w:rsidP="009E4D96">
            <w:pPr>
              <w:rPr>
                <w:rFonts w:ascii="Calibri" w:hAnsi="Calibri" w:cs="Calibri"/>
                <w:color w:val="000000"/>
                <w:sz w:val="16"/>
                <w:szCs w:val="16"/>
              </w:rPr>
            </w:pPr>
            <w:proofErr w:type="spellStart"/>
            <w:r w:rsidRPr="00922AFF">
              <w:rPr>
                <w:rFonts w:ascii="Calibri" w:hAnsi="Calibri" w:cs="Calibri"/>
                <w:color w:val="000000"/>
                <w:sz w:val="16"/>
                <w:szCs w:val="16"/>
              </w:rPr>
              <w:t>upd</w:t>
            </w:r>
            <w:proofErr w:type="spellEnd"/>
          </w:p>
        </w:tc>
        <w:tc>
          <w:tcPr>
            <w:tcW w:w="492" w:type="pct"/>
            <w:tcBorders>
              <w:top w:val="nil"/>
              <w:left w:val="nil"/>
              <w:bottom w:val="single" w:sz="4" w:space="0" w:color="auto"/>
              <w:right w:val="single" w:sz="4" w:space="0" w:color="auto"/>
            </w:tcBorders>
            <w:shd w:val="clear" w:color="auto" w:fill="auto"/>
            <w:noWrap/>
          </w:tcPr>
          <w:p w14:paraId="194F8285"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All data fields filled in</w:t>
            </w:r>
          </w:p>
        </w:tc>
        <w:tc>
          <w:tcPr>
            <w:tcW w:w="493" w:type="pct"/>
            <w:tcBorders>
              <w:top w:val="nil"/>
              <w:left w:val="nil"/>
              <w:bottom w:val="single" w:sz="4" w:space="0" w:color="auto"/>
              <w:right w:val="single" w:sz="4" w:space="0" w:color="auto"/>
            </w:tcBorders>
            <w:shd w:val="clear" w:color="auto" w:fill="auto"/>
            <w:noWrap/>
          </w:tcPr>
          <w:p w14:paraId="1A4ED5BA"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w:t>
            </w:r>
          </w:p>
        </w:tc>
        <w:tc>
          <w:tcPr>
            <w:tcW w:w="633" w:type="pct"/>
            <w:tcBorders>
              <w:top w:val="nil"/>
              <w:left w:val="nil"/>
              <w:bottom w:val="single" w:sz="4" w:space="0" w:color="auto"/>
              <w:right w:val="single" w:sz="4" w:space="0" w:color="auto"/>
            </w:tcBorders>
            <w:shd w:val="clear" w:color="auto" w:fill="auto"/>
            <w:noWrap/>
          </w:tcPr>
          <w:p w14:paraId="5D69F6E4" w14:textId="527BDB26" w:rsidR="0092074F" w:rsidRPr="00922AFF" w:rsidRDefault="001C3E60" w:rsidP="009E4D96">
            <w:pPr>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regions</w:t>
            </w:r>
          </w:p>
        </w:tc>
        <w:tc>
          <w:tcPr>
            <w:tcW w:w="492" w:type="pct"/>
            <w:tcBorders>
              <w:top w:val="nil"/>
              <w:left w:val="nil"/>
              <w:bottom w:val="single" w:sz="4" w:space="0" w:color="auto"/>
              <w:right w:val="single" w:sz="4" w:space="0" w:color="auto"/>
            </w:tcBorders>
            <w:shd w:val="clear" w:color="auto" w:fill="FFFFFF" w:themeFill="background1"/>
            <w:noWrap/>
          </w:tcPr>
          <w:p w14:paraId="45317D1E" w14:textId="74932548" w:rsidR="0092074F" w:rsidRPr="00922AFF" w:rsidRDefault="001C3E60" w:rsidP="009E4D96">
            <w:pPr>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regions</w:t>
            </w:r>
          </w:p>
        </w:tc>
        <w:tc>
          <w:tcPr>
            <w:tcW w:w="563" w:type="pct"/>
            <w:tcBorders>
              <w:top w:val="nil"/>
              <w:left w:val="nil"/>
              <w:bottom w:val="single" w:sz="4" w:space="0" w:color="auto"/>
              <w:right w:val="single" w:sz="4" w:space="0" w:color="auto"/>
            </w:tcBorders>
            <w:shd w:val="clear" w:color="auto" w:fill="auto"/>
            <w:noWrap/>
          </w:tcPr>
          <w:p w14:paraId="1699BE25" w14:textId="77777777" w:rsidR="0092074F" w:rsidRPr="00922AFF" w:rsidRDefault="0092074F" w:rsidP="009E4D96">
            <w:pPr>
              <w:rPr>
                <w:rFonts w:ascii="Calibri" w:hAnsi="Calibri" w:cs="Calibri"/>
                <w:color w:val="000000"/>
                <w:sz w:val="16"/>
                <w:szCs w:val="16"/>
              </w:rPr>
            </w:pPr>
          </w:p>
        </w:tc>
        <w:tc>
          <w:tcPr>
            <w:tcW w:w="702" w:type="pct"/>
            <w:tcBorders>
              <w:top w:val="nil"/>
              <w:left w:val="nil"/>
              <w:bottom w:val="single" w:sz="4" w:space="0" w:color="auto"/>
              <w:right w:val="single" w:sz="4" w:space="0" w:color="auto"/>
            </w:tcBorders>
            <w:shd w:val="clear" w:color="auto" w:fill="auto"/>
            <w:noWrap/>
          </w:tcPr>
          <w:p w14:paraId="2320478B" w14:textId="4C0A2B40" w:rsidR="0092074F" w:rsidRPr="00922AFF" w:rsidRDefault="001C3E60" w:rsidP="009E4D96">
            <w:pPr>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regions</w:t>
            </w:r>
          </w:p>
        </w:tc>
        <w:tc>
          <w:tcPr>
            <w:tcW w:w="562" w:type="pct"/>
            <w:tcBorders>
              <w:top w:val="nil"/>
              <w:left w:val="nil"/>
              <w:bottom w:val="single" w:sz="4" w:space="0" w:color="auto"/>
              <w:right w:val="single" w:sz="4" w:space="0" w:color="auto"/>
            </w:tcBorders>
            <w:shd w:val="clear" w:color="auto" w:fill="FFFFFF" w:themeFill="background1"/>
            <w:noWrap/>
          </w:tcPr>
          <w:p w14:paraId="28655885"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w:t>
            </w:r>
          </w:p>
        </w:tc>
        <w:tc>
          <w:tcPr>
            <w:tcW w:w="433" w:type="pct"/>
            <w:tcBorders>
              <w:top w:val="nil"/>
              <w:left w:val="nil"/>
              <w:bottom w:val="single" w:sz="4" w:space="0" w:color="auto"/>
              <w:right w:val="single" w:sz="4" w:space="0" w:color="auto"/>
            </w:tcBorders>
            <w:shd w:val="clear" w:color="auto" w:fill="FFFFFF" w:themeFill="background1"/>
            <w:noWrap/>
          </w:tcPr>
          <w:p w14:paraId="5301A28F" w14:textId="7BCEA29C"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xml:space="preserve">Next address </w:t>
            </w:r>
            <w:proofErr w:type="spellStart"/>
            <w:r w:rsidR="005C39CA">
              <w:rPr>
                <w:rFonts w:ascii="Calibri" w:hAnsi="Calibri" w:cs="Calibri"/>
                <w:color w:val="000000"/>
                <w:sz w:val="16"/>
                <w:szCs w:val="16"/>
              </w:rPr>
              <w:t>BeSt</w:t>
            </w:r>
            <w:r w:rsidRPr="00922AFF">
              <w:rPr>
                <w:rFonts w:ascii="Calibri" w:hAnsi="Calibri" w:cs="Calibri"/>
                <w:color w:val="000000"/>
                <w:sz w:val="16"/>
                <w:szCs w:val="16"/>
              </w:rPr>
              <w:t>Id</w:t>
            </w:r>
            <w:proofErr w:type="spellEnd"/>
          </w:p>
        </w:tc>
      </w:tr>
    </w:tbl>
    <w:p w14:paraId="4C449178" w14:textId="77777777" w:rsidR="0092074F" w:rsidRPr="00922AFF" w:rsidRDefault="0092074F" w:rsidP="0092074F"/>
    <w:p w14:paraId="7D8D7C49" w14:textId="77777777" w:rsidR="0092074F" w:rsidRPr="00922AFF" w:rsidRDefault="0092074F" w:rsidP="0092074F"/>
    <w:p w14:paraId="37E60411" w14:textId="7CD30842" w:rsidR="0092074F" w:rsidRPr="00922AFF" w:rsidRDefault="0092074F">
      <w:pPr>
        <w:pStyle w:val="ListParagraph"/>
        <w:numPr>
          <w:ilvl w:val="0"/>
          <w:numId w:val="39"/>
        </w:numPr>
        <w:spacing w:after="0" w:line="240" w:lineRule="auto"/>
        <w:rPr>
          <w:lang w:val="en-GB"/>
        </w:rPr>
      </w:pPr>
      <w:bookmarkStart w:id="274" w:name="_Hlk115769805"/>
      <w:r w:rsidRPr="00922AFF">
        <w:rPr>
          <w:lang w:val="en-GB"/>
        </w:rPr>
        <w:t xml:space="preserve">Due to missing information </w:t>
      </w:r>
      <w:r w:rsidR="001C3E60">
        <w:rPr>
          <w:lang w:val="en-GB"/>
        </w:rPr>
        <w:t>in the Flanders application</w:t>
      </w:r>
      <w:r w:rsidRPr="00922AFF">
        <w:rPr>
          <w:lang w:val="en-GB"/>
        </w:rPr>
        <w:t xml:space="preserve"> </w:t>
      </w:r>
      <w:r w:rsidR="001C3E60">
        <w:rPr>
          <w:lang w:val="en-GB"/>
        </w:rPr>
        <w:t>about</w:t>
      </w:r>
      <w:r w:rsidRPr="00922AFF">
        <w:rPr>
          <w:lang w:val="en-GB"/>
        </w:rPr>
        <w:t xml:space="preserve"> links between physical locations </w:t>
      </w:r>
      <w:r w:rsidR="001C3E60">
        <w:rPr>
          <w:lang w:val="en-GB"/>
        </w:rPr>
        <w:t xml:space="preserve">of </w:t>
      </w:r>
      <w:r w:rsidRPr="00922AFF">
        <w:rPr>
          <w:lang w:val="en-GB"/>
        </w:rPr>
        <w:t>moor</w:t>
      </w:r>
      <w:r w:rsidR="001C3E60">
        <w:rPr>
          <w:lang w:val="en-GB"/>
        </w:rPr>
        <w:t xml:space="preserve">ing </w:t>
      </w:r>
      <w:r w:rsidRPr="00922AFF">
        <w:rPr>
          <w:lang w:val="en-GB"/>
        </w:rPr>
        <w:t>places</w:t>
      </w:r>
      <w:r w:rsidR="001C3E60">
        <w:rPr>
          <w:lang w:val="en-GB"/>
        </w:rPr>
        <w:t xml:space="preserve"> and</w:t>
      </w:r>
      <w:r w:rsidRPr="00922AFF">
        <w:rPr>
          <w:lang w:val="en-GB"/>
        </w:rPr>
        <w:t xml:space="preserve"> trailer parks</w:t>
      </w:r>
      <w:r w:rsidR="00F64859">
        <w:rPr>
          <w:lang w:val="en-GB"/>
        </w:rPr>
        <w:t>,</w:t>
      </w:r>
      <w:r w:rsidRPr="00922AFF">
        <w:rPr>
          <w:lang w:val="en-GB"/>
        </w:rPr>
        <w:t xml:space="preserve"> </w:t>
      </w:r>
      <w:proofErr w:type="spellStart"/>
      <w:r w:rsidR="005C39CA">
        <w:rPr>
          <w:lang w:val="en-GB"/>
        </w:rPr>
        <w:t>BeSt</w:t>
      </w:r>
      <w:proofErr w:type="spellEnd"/>
      <w:r w:rsidR="00F64859">
        <w:rPr>
          <w:lang w:val="en-GB"/>
        </w:rPr>
        <w:t>.</w:t>
      </w:r>
      <w:r w:rsidRPr="00922AFF">
        <w:rPr>
          <w:lang w:val="en-GB"/>
        </w:rPr>
        <w:t xml:space="preserve"> will not </w:t>
      </w:r>
      <w:r w:rsidR="00F64859">
        <w:rPr>
          <w:lang w:val="en-GB"/>
        </w:rPr>
        <w:t xml:space="preserve">yet </w:t>
      </w:r>
      <w:r w:rsidRPr="00922AFF">
        <w:rPr>
          <w:lang w:val="en-GB"/>
        </w:rPr>
        <w:t>be able to provide the predecessor and successor</w:t>
      </w:r>
      <w:r w:rsidR="00F64859">
        <w:rPr>
          <w:lang w:val="en-GB"/>
        </w:rPr>
        <w:t xml:space="preserve"> for these</w:t>
      </w:r>
      <w:r w:rsidRPr="00922AFF">
        <w:rPr>
          <w:lang w:val="en-GB"/>
        </w:rPr>
        <w:t>. A solution remains to be worked out with Flanders.</w:t>
      </w:r>
      <w:bookmarkEnd w:id="274"/>
      <w:r w:rsidRPr="00922AFF">
        <w:rPr>
          <w:lang w:val="en-GB"/>
        </w:rPr>
        <w:br/>
        <w:t xml:space="preserve"> </w:t>
      </w:r>
    </w:p>
    <w:tbl>
      <w:tblPr>
        <w:tblW w:w="5000" w:type="pct"/>
        <w:tblLayout w:type="fixed"/>
        <w:tblLook w:val="04A0" w:firstRow="1" w:lastRow="0" w:firstColumn="1" w:lastColumn="0" w:noHBand="0" w:noVBand="1"/>
      </w:tblPr>
      <w:tblGrid>
        <w:gridCol w:w="1834"/>
        <w:gridCol w:w="1433"/>
        <w:gridCol w:w="1436"/>
        <w:gridCol w:w="1843"/>
        <w:gridCol w:w="1433"/>
        <w:gridCol w:w="1639"/>
        <w:gridCol w:w="2044"/>
        <w:gridCol w:w="1636"/>
        <w:gridCol w:w="1261"/>
      </w:tblGrid>
      <w:tr w:rsidR="0092074F" w:rsidRPr="00922AFF" w14:paraId="0B376CCC" w14:textId="77777777" w:rsidTr="009E4D96">
        <w:trPr>
          <w:trHeight w:val="365"/>
        </w:trPr>
        <w:tc>
          <w:tcPr>
            <w:tcW w:w="6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6CA49"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element Name</w:t>
            </w:r>
          </w:p>
        </w:tc>
        <w:tc>
          <w:tcPr>
            <w:tcW w:w="492" w:type="pct"/>
            <w:tcBorders>
              <w:top w:val="single" w:sz="4" w:space="0" w:color="auto"/>
              <w:left w:val="nil"/>
              <w:bottom w:val="single" w:sz="4" w:space="0" w:color="auto"/>
              <w:right w:val="single" w:sz="4" w:space="0" w:color="auto"/>
            </w:tcBorders>
            <w:shd w:val="clear" w:color="auto" w:fill="auto"/>
            <w:noWrap/>
            <w:vAlign w:val="bottom"/>
            <w:hideMark/>
          </w:tcPr>
          <w:p w14:paraId="66FAF848"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element</w:t>
            </w:r>
          </w:p>
        </w:tc>
        <w:tc>
          <w:tcPr>
            <w:tcW w:w="493" w:type="pct"/>
            <w:tcBorders>
              <w:top w:val="single" w:sz="4" w:space="0" w:color="auto"/>
              <w:left w:val="nil"/>
              <w:bottom w:val="single" w:sz="4" w:space="0" w:color="auto"/>
              <w:right w:val="single" w:sz="4" w:space="0" w:color="auto"/>
            </w:tcBorders>
            <w:shd w:val="clear" w:color="auto" w:fill="auto"/>
            <w:vAlign w:val="bottom"/>
            <w:hideMark/>
          </w:tcPr>
          <w:p w14:paraId="4513D0FA"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Status</w:t>
            </w:r>
          </w:p>
        </w:tc>
        <w:tc>
          <w:tcPr>
            <w:tcW w:w="633" w:type="pct"/>
            <w:tcBorders>
              <w:top w:val="single" w:sz="4" w:space="0" w:color="auto"/>
              <w:left w:val="nil"/>
              <w:bottom w:val="single" w:sz="4" w:space="0" w:color="auto"/>
              <w:right w:val="single" w:sz="4" w:space="0" w:color="auto"/>
            </w:tcBorders>
            <w:shd w:val="clear" w:color="auto" w:fill="auto"/>
            <w:vAlign w:val="bottom"/>
            <w:hideMark/>
          </w:tcPr>
          <w:p w14:paraId="2444D319"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ValidFrom</w:t>
            </w:r>
            <w:proofErr w:type="spellEnd"/>
          </w:p>
        </w:tc>
        <w:tc>
          <w:tcPr>
            <w:tcW w:w="492" w:type="pct"/>
            <w:tcBorders>
              <w:top w:val="single" w:sz="4" w:space="0" w:color="auto"/>
              <w:left w:val="nil"/>
              <w:bottom w:val="single" w:sz="4" w:space="0" w:color="auto"/>
              <w:right w:val="single" w:sz="4" w:space="0" w:color="auto"/>
            </w:tcBorders>
            <w:shd w:val="clear" w:color="auto" w:fill="auto"/>
            <w:noWrap/>
            <w:vAlign w:val="bottom"/>
            <w:hideMark/>
          </w:tcPr>
          <w:p w14:paraId="7F633C79"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ValidTo</w:t>
            </w:r>
            <w:proofErr w:type="spellEnd"/>
          </w:p>
        </w:tc>
        <w:tc>
          <w:tcPr>
            <w:tcW w:w="563" w:type="pct"/>
            <w:tcBorders>
              <w:top w:val="single" w:sz="4" w:space="0" w:color="auto"/>
              <w:left w:val="nil"/>
              <w:bottom w:val="single" w:sz="4" w:space="0" w:color="auto"/>
              <w:right w:val="single" w:sz="4" w:space="0" w:color="auto"/>
            </w:tcBorders>
            <w:shd w:val="clear" w:color="auto" w:fill="auto"/>
            <w:noWrap/>
            <w:vAlign w:val="bottom"/>
            <w:hideMark/>
          </w:tcPr>
          <w:p w14:paraId="1D13D85C"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EventType</w:t>
            </w:r>
            <w:proofErr w:type="spellEnd"/>
          </w:p>
        </w:tc>
        <w:tc>
          <w:tcPr>
            <w:tcW w:w="702" w:type="pct"/>
            <w:tcBorders>
              <w:top w:val="single" w:sz="4" w:space="0" w:color="auto"/>
              <w:left w:val="nil"/>
              <w:bottom w:val="single" w:sz="4" w:space="0" w:color="auto"/>
              <w:right w:val="single" w:sz="4" w:space="0" w:color="auto"/>
            </w:tcBorders>
            <w:shd w:val="clear" w:color="auto" w:fill="auto"/>
            <w:vAlign w:val="bottom"/>
            <w:hideMark/>
          </w:tcPr>
          <w:p w14:paraId="1D5FF234"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EventDate</w:t>
            </w:r>
            <w:proofErr w:type="spellEnd"/>
          </w:p>
        </w:tc>
        <w:tc>
          <w:tcPr>
            <w:tcW w:w="562" w:type="pct"/>
            <w:tcBorders>
              <w:top w:val="single" w:sz="4" w:space="0" w:color="auto"/>
              <w:left w:val="nil"/>
              <w:bottom w:val="single" w:sz="4" w:space="0" w:color="auto"/>
              <w:right w:val="single" w:sz="4" w:space="0" w:color="auto"/>
            </w:tcBorders>
            <w:shd w:val="clear" w:color="auto" w:fill="auto"/>
            <w:vAlign w:val="bottom"/>
            <w:hideMark/>
          </w:tcPr>
          <w:p w14:paraId="04DB71E3"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Predecessor</w:t>
            </w:r>
          </w:p>
        </w:tc>
        <w:tc>
          <w:tcPr>
            <w:tcW w:w="433" w:type="pct"/>
            <w:tcBorders>
              <w:top w:val="single" w:sz="4" w:space="0" w:color="auto"/>
              <w:left w:val="nil"/>
              <w:bottom w:val="single" w:sz="4" w:space="0" w:color="auto"/>
              <w:right w:val="single" w:sz="4" w:space="0" w:color="auto"/>
            </w:tcBorders>
            <w:shd w:val="clear" w:color="auto" w:fill="auto"/>
            <w:vAlign w:val="bottom"/>
            <w:hideMark/>
          </w:tcPr>
          <w:p w14:paraId="71ACBF65"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successor</w:t>
            </w:r>
          </w:p>
        </w:tc>
      </w:tr>
      <w:tr w:rsidR="0092074F" w:rsidRPr="00922AFF" w14:paraId="17E0BC1D" w14:textId="77777777" w:rsidTr="009E4D96">
        <w:trPr>
          <w:trHeight w:val="288"/>
        </w:trPr>
        <w:tc>
          <w:tcPr>
            <w:tcW w:w="630" w:type="pct"/>
            <w:tcBorders>
              <w:top w:val="nil"/>
              <w:left w:val="single" w:sz="4" w:space="0" w:color="auto"/>
              <w:bottom w:val="single" w:sz="4" w:space="0" w:color="auto"/>
              <w:right w:val="single" w:sz="4" w:space="0" w:color="auto"/>
            </w:tcBorders>
            <w:shd w:val="clear" w:color="auto" w:fill="auto"/>
            <w:noWrap/>
            <w:vAlign w:val="bottom"/>
          </w:tcPr>
          <w:p w14:paraId="68557F2F"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add</w:t>
            </w:r>
          </w:p>
        </w:tc>
        <w:tc>
          <w:tcPr>
            <w:tcW w:w="492" w:type="pct"/>
            <w:tcBorders>
              <w:top w:val="nil"/>
              <w:left w:val="nil"/>
              <w:bottom w:val="single" w:sz="4" w:space="0" w:color="auto"/>
              <w:right w:val="single" w:sz="4" w:space="0" w:color="auto"/>
            </w:tcBorders>
            <w:shd w:val="clear" w:color="auto" w:fill="auto"/>
            <w:noWrap/>
            <w:vAlign w:val="bottom"/>
          </w:tcPr>
          <w:p w14:paraId="32FD2D4E"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All data fields filled in</w:t>
            </w:r>
          </w:p>
        </w:tc>
        <w:tc>
          <w:tcPr>
            <w:tcW w:w="493" w:type="pct"/>
            <w:tcBorders>
              <w:top w:val="nil"/>
              <w:left w:val="nil"/>
              <w:bottom w:val="single" w:sz="4" w:space="0" w:color="auto"/>
              <w:right w:val="single" w:sz="4" w:space="0" w:color="auto"/>
            </w:tcBorders>
            <w:shd w:val="clear" w:color="auto" w:fill="auto"/>
            <w:noWrap/>
            <w:vAlign w:val="bottom"/>
          </w:tcPr>
          <w:p w14:paraId="35BFCD26"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w:t>
            </w:r>
          </w:p>
        </w:tc>
        <w:tc>
          <w:tcPr>
            <w:tcW w:w="633" w:type="pct"/>
            <w:tcBorders>
              <w:top w:val="nil"/>
              <w:left w:val="nil"/>
              <w:bottom w:val="single" w:sz="4" w:space="0" w:color="auto"/>
              <w:right w:val="single" w:sz="4" w:space="0" w:color="auto"/>
            </w:tcBorders>
            <w:shd w:val="clear" w:color="auto" w:fill="auto"/>
            <w:noWrap/>
            <w:vAlign w:val="bottom"/>
          </w:tcPr>
          <w:p w14:paraId="1A2DED0B" w14:textId="21CD24A5" w:rsidR="0092074F" w:rsidRPr="00922AFF" w:rsidRDefault="001C3E60" w:rsidP="009E4D96">
            <w:pPr>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regions</w:t>
            </w:r>
          </w:p>
        </w:tc>
        <w:tc>
          <w:tcPr>
            <w:tcW w:w="492" w:type="pct"/>
            <w:tcBorders>
              <w:top w:val="nil"/>
              <w:left w:val="nil"/>
              <w:bottom w:val="single" w:sz="4" w:space="0" w:color="auto"/>
              <w:right w:val="single" w:sz="4" w:space="0" w:color="auto"/>
            </w:tcBorders>
            <w:shd w:val="clear" w:color="auto" w:fill="FFFFFF" w:themeFill="background1"/>
            <w:noWrap/>
            <w:vAlign w:val="bottom"/>
          </w:tcPr>
          <w:p w14:paraId="6EEB8859"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w:t>
            </w:r>
          </w:p>
        </w:tc>
        <w:tc>
          <w:tcPr>
            <w:tcW w:w="563" w:type="pct"/>
            <w:tcBorders>
              <w:top w:val="nil"/>
              <w:left w:val="nil"/>
              <w:bottom w:val="single" w:sz="4" w:space="0" w:color="auto"/>
              <w:right w:val="single" w:sz="4" w:space="0" w:color="auto"/>
            </w:tcBorders>
            <w:shd w:val="clear" w:color="auto" w:fill="auto"/>
            <w:noWrap/>
            <w:vAlign w:val="bottom"/>
          </w:tcPr>
          <w:p w14:paraId="5CDAB7DD" w14:textId="77777777" w:rsidR="0092074F" w:rsidRPr="00922AFF" w:rsidRDefault="0092074F" w:rsidP="009E4D96">
            <w:pPr>
              <w:rPr>
                <w:rFonts w:ascii="Calibri" w:hAnsi="Calibri" w:cs="Calibri"/>
                <w:color w:val="000000"/>
                <w:sz w:val="16"/>
                <w:szCs w:val="16"/>
              </w:rPr>
            </w:pPr>
          </w:p>
        </w:tc>
        <w:tc>
          <w:tcPr>
            <w:tcW w:w="702" w:type="pct"/>
            <w:tcBorders>
              <w:top w:val="nil"/>
              <w:left w:val="nil"/>
              <w:bottom w:val="single" w:sz="4" w:space="0" w:color="auto"/>
              <w:right w:val="single" w:sz="4" w:space="0" w:color="auto"/>
            </w:tcBorders>
            <w:shd w:val="clear" w:color="auto" w:fill="auto"/>
            <w:noWrap/>
            <w:vAlign w:val="bottom"/>
          </w:tcPr>
          <w:p w14:paraId="4DCC8B1A" w14:textId="56038696" w:rsidR="0092074F" w:rsidRPr="00922AFF" w:rsidRDefault="001C3E60" w:rsidP="009E4D96">
            <w:pPr>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regions</w:t>
            </w:r>
          </w:p>
        </w:tc>
        <w:tc>
          <w:tcPr>
            <w:tcW w:w="562" w:type="pct"/>
            <w:tcBorders>
              <w:top w:val="nil"/>
              <w:left w:val="nil"/>
              <w:bottom w:val="single" w:sz="4" w:space="0" w:color="auto"/>
              <w:right w:val="single" w:sz="4" w:space="0" w:color="auto"/>
            </w:tcBorders>
            <w:shd w:val="clear" w:color="auto" w:fill="FFFFFF" w:themeFill="background1"/>
            <w:noWrap/>
            <w:vAlign w:val="bottom"/>
          </w:tcPr>
          <w:p w14:paraId="3B013AEA" w14:textId="77777777" w:rsidR="0092074F" w:rsidRPr="00922AFF" w:rsidRDefault="0092074F" w:rsidP="009E4D96">
            <w:pPr>
              <w:rPr>
                <w:rFonts w:ascii="Calibri" w:hAnsi="Calibri" w:cs="Calibri"/>
                <w:color w:val="000000"/>
                <w:sz w:val="16"/>
                <w:szCs w:val="16"/>
              </w:rPr>
            </w:pPr>
          </w:p>
        </w:tc>
        <w:tc>
          <w:tcPr>
            <w:tcW w:w="433" w:type="pct"/>
            <w:tcBorders>
              <w:top w:val="nil"/>
              <w:left w:val="nil"/>
              <w:bottom w:val="single" w:sz="4" w:space="0" w:color="auto"/>
              <w:right w:val="single" w:sz="4" w:space="0" w:color="auto"/>
            </w:tcBorders>
            <w:shd w:val="clear" w:color="auto" w:fill="FFFFFF" w:themeFill="background1"/>
            <w:noWrap/>
            <w:vAlign w:val="bottom"/>
          </w:tcPr>
          <w:p w14:paraId="393DEE03"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w:t>
            </w:r>
          </w:p>
        </w:tc>
      </w:tr>
      <w:tr w:rsidR="0092074F" w:rsidRPr="00922AFF" w14:paraId="70EA84E4" w14:textId="77777777" w:rsidTr="009E4D96">
        <w:trPr>
          <w:trHeight w:val="288"/>
        </w:trPr>
        <w:tc>
          <w:tcPr>
            <w:tcW w:w="630" w:type="pct"/>
            <w:tcBorders>
              <w:top w:val="nil"/>
              <w:left w:val="single" w:sz="4" w:space="0" w:color="auto"/>
              <w:bottom w:val="single" w:sz="4" w:space="0" w:color="auto"/>
              <w:right w:val="single" w:sz="4" w:space="0" w:color="auto"/>
            </w:tcBorders>
            <w:shd w:val="clear" w:color="auto" w:fill="auto"/>
            <w:noWrap/>
            <w:vAlign w:val="bottom"/>
          </w:tcPr>
          <w:p w14:paraId="239D61E7" w14:textId="77777777" w:rsidR="0092074F" w:rsidRPr="00922AFF" w:rsidRDefault="0092074F" w:rsidP="009E4D96">
            <w:pPr>
              <w:rPr>
                <w:rFonts w:ascii="Calibri" w:hAnsi="Calibri" w:cs="Calibri"/>
                <w:color w:val="000000"/>
                <w:sz w:val="16"/>
                <w:szCs w:val="16"/>
              </w:rPr>
            </w:pPr>
            <w:proofErr w:type="spellStart"/>
            <w:r w:rsidRPr="00922AFF">
              <w:rPr>
                <w:rFonts w:ascii="Calibri" w:hAnsi="Calibri" w:cs="Calibri"/>
                <w:color w:val="000000"/>
                <w:sz w:val="16"/>
                <w:szCs w:val="16"/>
              </w:rPr>
              <w:t>upd</w:t>
            </w:r>
            <w:proofErr w:type="spellEnd"/>
          </w:p>
        </w:tc>
        <w:tc>
          <w:tcPr>
            <w:tcW w:w="492" w:type="pct"/>
            <w:tcBorders>
              <w:top w:val="nil"/>
              <w:left w:val="nil"/>
              <w:bottom w:val="single" w:sz="4" w:space="0" w:color="auto"/>
              <w:right w:val="single" w:sz="4" w:space="0" w:color="auto"/>
            </w:tcBorders>
            <w:shd w:val="clear" w:color="auto" w:fill="auto"/>
            <w:noWrap/>
            <w:vAlign w:val="bottom"/>
          </w:tcPr>
          <w:p w14:paraId="67C1ABB0"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All data fields filled in</w:t>
            </w:r>
          </w:p>
        </w:tc>
        <w:tc>
          <w:tcPr>
            <w:tcW w:w="493" w:type="pct"/>
            <w:tcBorders>
              <w:top w:val="nil"/>
              <w:left w:val="nil"/>
              <w:bottom w:val="single" w:sz="4" w:space="0" w:color="auto"/>
              <w:right w:val="single" w:sz="4" w:space="0" w:color="auto"/>
            </w:tcBorders>
            <w:shd w:val="clear" w:color="auto" w:fill="auto"/>
            <w:noWrap/>
            <w:vAlign w:val="bottom"/>
          </w:tcPr>
          <w:p w14:paraId="0BE477CD"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w:t>
            </w:r>
          </w:p>
        </w:tc>
        <w:tc>
          <w:tcPr>
            <w:tcW w:w="633" w:type="pct"/>
            <w:tcBorders>
              <w:top w:val="nil"/>
              <w:left w:val="nil"/>
              <w:bottom w:val="single" w:sz="4" w:space="0" w:color="auto"/>
              <w:right w:val="single" w:sz="4" w:space="0" w:color="auto"/>
            </w:tcBorders>
            <w:shd w:val="clear" w:color="auto" w:fill="auto"/>
            <w:noWrap/>
            <w:vAlign w:val="bottom"/>
          </w:tcPr>
          <w:p w14:paraId="56D4A66C" w14:textId="604F0E9E" w:rsidR="0092074F" w:rsidRPr="00922AFF" w:rsidRDefault="001C3E60" w:rsidP="009E4D96">
            <w:pPr>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regions</w:t>
            </w:r>
          </w:p>
        </w:tc>
        <w:tc>
          <w:tcPr>
            <w:tcW w:w="492" w:type="pct"/>
            <w:tcBorders>
              <w:top w:val="nil"/>
              <w:left w:val="nil"/>
              <w:bottom w:val="single" w:sz="4" w:space="0" w:color="auto"/>
              <w:right w:val="single" w:sz="4" w:space="0" w:color="auto"/>
            </w:tcBorders>
            <w:shd w:val="clear" w:color="auto" w:fill="FFFFFF" w:themeFill="background1"/>
            <w:noWrap/>
            <w:vAlign w:val="bottom"/>
          </w:tcPr>
          <w:p w14:paraId="37016ADB" w14:textId="53F0B357" w:rsidR="0092074F" w:rsidRPr="00922AFF" w:rsidRDefault="001C3E60" w:rsidP="009E4D96">
            <w:pPr>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regions</w:t>
            </w:r>
          </w:p>
        </w:tc>
        <w:tc>
          <w:tcPr>
            <w:tcW w:w="563" w:type="pct"/>
            <w:tcBorders>
              <w:top w:val="nil"/>
              <w:left w:val="nil"/>
              <w:bottom w:val="single" w:sz="4" w:space="0" w:color="auto"/>
              <w:right w:val="single" w:sz="4" w:space="0" w:color="auto"/>
            </w:tcBorders>
            <w:shd w:val="clear" w:color="auto" w:fill="auto"/>
            <w:noWrap/>
            <w:vAlign w:val="bottom"/>
          </w:tcPr>
          <w:p w14:paraId="4C6D236F" w14:textId="77777777" w:rsidR="0092074F" w:rsidRPr="00922AFF" w:rsidRDefault="0092074F" w:rsidP="009E4D96">
            <w:pPr>
              <w:rPr>
                <w:rFonts w:ascii="Calibri" w:hAnsi="Calibri" w:cs="Calibri"/>
                <w:color w:val="000000"/>
                <w:sz w:val="16"/>
                <w:szCs w:val="16"/>
              </w:rPr>
            </w:pPr>
          </w:p>
        </w:tc>
        <w:tc>
          <w:tcPr>
            <w:tcW w:w="702" w:type="pct"/>
            <w:tcBorders>
              <w:top w:val="nil"/>
              <w:left w:val="nil"/>
              <w:bottom w:val="single" w:sz="4" w:space="0" w:color="auto"/>
              <w:right w:val="single" w:sz="4" w:space="0" w:color="auto"/>
            </w:tcBorders>
            <w:shd w:val="clear" w:color="auto" w:fill="auto"/>
            <w:noWrap/>
            <w:vAlign w:val="bottom"/>
          </w:tcPr>
          <w:p w14:paraId="11F524EE" w14:textId="541CF8AE" w:rsidR="0092074F" w:rsidRPr="00922AFF" w:rsidRDefault="001C3E60" w:rsidP="009E4D96">
            <w:pPr>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regions</w:t>
            </w:r>
          </w:p>
        </w:tc>
        <w:tc>
          <w:tcPr>
            <w:tcW w:w="562" w:type="pct"/>
            <w:tcBorders>
              <w:top w:val="nil"/>
              <w:left w:val="nil"/>
              <w:bottom w:val="single" w:sz="4" w:space="0" w:color="auto"/>
              <w:right w:val="single" w:sz="4" w:space="0" w:color="auto"/>
            </w:tcBorders>
            <w:shd w:val="clear" w:color="auto" w:fill="FFFFFF" w:themeFill="background1"/>
            <w:noWrap/>
            <w:vAlign w:val="bottom"/>
          </w:tcPr>
          <w:p w14:paraId="04967C81"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w:t>
            </w:r>
          </w:p>
        </w:tc>
        <w:tc>
          <w:tcPr>
            <w:tcW w:w="433" w:type="pct"/>
            <w:tcBorders>
              <w:top w:val="nil"/>
              <w:left w:val="nil"/>
              <w:bottom w:val="single" w:sz="4" w:space="0" w:color="auto"/>
              <w:right w:val="single" w:sz="4" w:space="0" w:color="auto"/>
            </w:tcBorders>
            <w:shd w:val="clear" w:color="auto" w:fill="FFFFFF" w:themeFill="background1"/>
            <w:noWrap/>
            <w:vAlign w:val="bottom"/>
          </w:tcPr>
          <w:p w14:paraId="1C3323A0" w14:textId="77777777" w:rsidR="0092074F" w:rsidRPr="00922AFF" w:rsidRDefault="0092074F" w:rsidP="009E4D96">
            <w:pPr>
              <w:rPr>
                <w:rFonts w:ascii="Calibri" w:hAnsi="Calibri" w:cs="Calibri"/>
                <w:color w:val="000000"/>
                <w:sz w:val="16"/>
                <w:szCs w:val="16"/>
              </w:rPr>
            </w:pPr>
          </w:p>
        </w:tc>
      </w:tr>
    </w:tbl>
    <w:p w14:paraId="6FF921E0" w14:textId="77777777" w:rsidR="0092074F" w:rsidRPr="00922AFF" w:rsidRDefault="0092074F" w:rsidP="0092074F"/>
    <w:p w14:paraId="0E1087DF" w14:textId="77777777" w:rsidR="000B513F" w:rsidRDefault="000B513F">
      <w:pPr>
        <w:suppressAutoHyphens w:val="0"/>
        <w:rPr>
          <w:bCs/>
          <w:iCs/>
          <w:sz w:val="28"/>
          <w:szCs w:val="28"/>
          <w:lang w:eastAsia="fr-BE" w:bidi="fr-BE"/>
        </w:rPr>
      </w:pPr>
      <w:r>
        <w:br w:type="page"/>
      </w:r>
    </w:p>
    <w:p w14:paraId="439582BD" w14:textId="2F814A6A" w:rsidR="0092074F" w:rsidRPr="00B41899" w:rsidRDefault="0092074F" w:rsidP="00942366">
      <w:pPr>
        <w:pStyle w:val="Heading4"/>
        <w:rPr>
          <w:lang w:val="en-US"/>
        </w:rPr>
      </w:pPr>
      <w:bookmarkStart w:id="275" w:name="_Toc121995764"/>
      <w:bookmarkStart w:id="276" w:name="_Toc142339003"/>
      <w:bookmarkStart w:id="277" w:name="_Toc149318803"/>
      <w:r w:rsidRPr="00B41899">
        <w:rPr>
          <w:lang w:val="en-US"/>
        </w:rPr>
        <w:lastRenderedPageBreak/>
        <w:t xml:space="preserve">Administrative corrections to address fields </w:t>
      </w:r>
      <w:proofErr w:type="spellStart"/>
      <w:r w:rsidRPr="00B41899">
        <w:rPr>
          <w:lang w:val="en-US"/>
        </w:rPr>
        <w:t>houseNumber</w:t>
      </w:r>
      <w:proofErr w:type="spellEnd"/>
      <w:r w:rsidRPr="00B41899">
        <w:rPr>
          <w:lang w:val="en-US"/>
        </w:rPr>
        <w:t xml:space="preserve">, </w:t>
      </w:r>
      <w:proofErr w:type="spellStart"/>
      <w:r w:rsidRPr="00B41899">
        <w:rPr>
          <w:lang w:val="en-US"/>
        </w:rPr>
        <w:t>BoxNumber</w:t>
      </w:r>
      <w:proofErr w:type="spellEnd"/>
      <w:r w:rsidRPr="00B41899">
        <w:rPr>
          <w:lang w:val="en-US"/>
        </w:rPr>
        <w:t xml:space="preserve"> or geo coordinates</w:t>
      </w:r>
      <w:bookmarkEnd w:id="275"/>
      <w:bookmarkEnd w:id="276"/>
      <w:bookmarkEnd w:id="277"/>
    </w:p>
    <w:p w14:paraId="59C569F2" w14:textId="77777777" w:rsidR="0092074F" w:rsidRPr="00922AFF" w:rsidRDefault="0092074F" w:rsidP="0092074F"/>
    <w:p w14:paraId="63A6C80C" w14:textId="77777777" w:rsidR="006E0D89" w:rsidRDefault="006E0D89" w:rsidP="0092074F">
      <w:r>
        <w:t xml:space="preserve">In case of an administrative correction, </w:t>
      </w:r>
      <w:r w:rsidRPr="00922AFF">
        <w:t xml:space="preserve">the person who </w:t>
      </w:r>
      <w:r>
        <w:t xml:space="preserve">made the </w:t>
      </w:r>
      <w:r w:rsidRPr="00922AFF">
        <w:t xml:space="preserve">change identified </w:t>
      </w:r>
      <w:r>
        <w:t>that change as</w:t>
      </w:r>
      <w:r w:rsidRPr="00922AFF">
        <w:t xml:space="preserve"> a </w:t>
      </w:r>
      <w:r>
        <w:t>“</w:t>
      </w:r>
      <w:r w:rsidRPr="00922AFF">
        <w:t>correction</w:t>
      </w:r>
      <w:r>
        <w:t>”</w:t>
      </w:r>
      <w:r w:rsidRPr="00922AFF">
        <w:t xml:space="preserve"> (= special type of change in the </w:t>
      </w:r>
      <w:r>
        <w:t>applications</w:t>
      </w:r>
      <w:r w:rsidRPr="00922AFF">
        <w:t xml:space="preserve"> of the municipality).</w:t>
      </w:r>
    </w:p>
    <w:p w14:paraId="057E483A" w14:textId="1F3A6E02" w:rsidR="0092074F" w:rsidRDefault="0092074F" w:rsidP="0092074F">
      <w:r w:rsidRPr="00922AFF">
        <w:t>When an administrative  correction to a</w:t>
      </w:r>
      <w:r w:rsidR="00775DA4">
        <w:t>ny of these</w:t>
      </w:r>
      <w:r w:rsidRPr="00922AFF">
        <w:t xml:space="preserve"> field</w:t>
      </w:r>
      <w:r w:rsidR="00775DA4">
        <w:t>s</w:t>
      </w:r>
      <w:r w:rsidRPr="00922AFF">
        <w:t xml:space="preserve"> is made</w:t>
      </w:r>
      <w:r w:rsidR="00E860B6">
        <w:t>,</w:t>
      </w:r>
      <w:r w:rsidRPr="00922AFF">
        <w:t xml:space="preserve"> the </w:t>
      </w:r>
      <w:proofErr w:type="spellStart"/>
      <w:r w:rsidR="005C39CA">
        <w:t>BeSt</w:t>
      </w:r>
      <w:r w:rsidRPr="00922AFF">
        <w:t>identifier</w:t>
      </w:r>
      <w:proofErr w:type="spellEnd"/>
      <w:r w:rsidRPr="00922AFF">
        <w:t xml:space="preserve"> </w:t>
      </w:r>
      <w:r w:rsidR="00775DA4">
        <w:t xml:space="preserve">of the address </w:t>
      </w:r>
      <w:r w:rsidRPr="00922AFF">
        <w:t>change</w:t>
      </w:r>
      <w:r w:rsidR="00775DA4">
        <w:t>s</w:t>
      </w:r>
      <w:r w:rsidR="00E3580E">
        <w:t>.</w:t>
      </w:r>
      <w:r w:rsidR="00775DA4">
        <w:t xml:space="preserve"> </w:t>
      </w:r>
    </w:p>
    <w:p w14:paraId="688EDC2E" w14:textId="77777777" w:rsidR="00F64859" w:rsidRPr="00922AFF" w:rsidRDefault="00F64859" w:rsidP="0092074F"/>
    <w:p w14:paraId="527C45BB" w14:textId="77777777" w:rsidR="00E860B6" w:rsidRDefault="00E860B6" w:rsidP="00A97C9B">
      <w:r>
        <w:t>The application will provide following mutations:</w:t>
      </w:r>
    </w:p>
    <w:p w14:paraId="35D1A96D" w14:textId="05CFA806" w:rsidR="00F64859" w:rsidRDefault="0092074F">
      <w:pPr>
        <w:pStyle w:val="ListParagraph"/>
        <w:numPr>
          <w:ilvl w:val="0"/>
          <w:numId w:val="42"/>
        </w:numPr>
      </w:pPr>
      <w:r w:rsidRPr="00922AFF">
        <w:t xml:space="preserve">an </w:t>
      </w:r>
      <w:proofErr w:type="spellStart"/>
      <w:r w:rsidRPr="00922AFF">
        <w:t>upd</w:t>
      </w:r>
      <w:proofErr w:type="spellEnd"/>
      <w:r w:rsidRPr="00922AFF">
        <w:t xml:space="preserve"> element for the </w:t>
      </w:r>
      <w:r w:rsidR="008A1A3B">
        <w:t>previous</w:t>
      </w:r>
      <w:r w:rsidR="00F64859">
        <w:t>, incorrect</w:t>
      </w:r>
      <w:r w:rsidRPr="00922AFF">
        <w:t xml:space="preserve"> address stating this one is no longer valid </w:t>
      </w:r>
      <w:r w:rsidR="00F64859">
        <w:t>and a</w:t>
      </w:r>
      <w:r w:rsidRPr="00922AFF">
        <w:t xml:space="preserve"> link to the successor. </w:t>
      </w:r>
    </w:p>
    <w:p w14:paraId="58A58E58" w14:textId="413EFB00" w:rsidR="0092074F" w:rsidRPr="00922AFF" w:rsidRDefault="0092074F">
      <w:pPr>
        <w:pStyle w:val="ListParagraph"/>
        <w:numPr>
          <w:ilvl w:val="0"/>
          <w:numId w:val="42"/>
        </w:numPr>
      </w:pPr>
      <w:r w:rsidRPr="00922AFF">
        <w:t>a</w:t>
      </w:r>
      <w:r w:rsidR="00F64859">
        <w:t>n</w:t>
      </w:r>
      <w:r w:rsidRPr="00922AFF">
        <w:t xml:space="preserve"> add element </w:t>
      </w:r>
      <w:r w:rsidR="00F64859">
        <w:t xml:space="preserve">for the corrected address including </w:t>
      </w:r>
      <w:r w:rsidR="00F64859" w:rsidRPr="00922AFF">
        <w:t xml:space="preserve">the predecessor </w:t>
      </w:r>
      <w:r w:rsidR="00F64859">
        <w:t xml:space="preserve">with </w:t>
      </w:r>
      <w:r w:rsidR="00F64859" w:rsidRPr="00922AFF">
        <w:t>the link to the previous address.</w:t>
      </w:r>
    </w:p>
    <w:p w14:paraId="6252A56D" w14:textId="77777777" w:rsidR="0092074F" w:rsidRPr="00922AFF" w:rsidRDefault="0092074F" w:rsidP="0092074F"/>
    <w:p w14:paraId="17A1302D" w14:textId="1A4AF361" w:rsidR="0092074F" w:rsidRPr="00922AFF" w:rsidRDefault="0092074F" w:rsidP="0092074F">
      <w:r w:rsidRPr="00922AFF">
        <w:t xml:space="preserve">To distinguish such </w:t>
      </w:r>
      <w:r w:rsidR="006E0D89">
        <w:t>“</w:t>
      </w:r>
      <w:r w:rsidRPr="00922AFF">
        <w:t>correction</w:t>
      </w:r>
      <w:r w:rsidR="006E0D89">
        <w:t>”</w:t>
      </w:r>
      <w:r w:rsidRPr="00922AFF">
        <w:t xml:space="preserve"> from a </w:t>
      </w:r>
      <w:r w:rsidR="006E0D89">
        <w:t>“</w:t>
      </w:r>
      <w:r w:rsidRPr="00922AFF">
        <w:t xml:space="preserve">true </w:t>
      </w:r>
      <w:r w:rsidR="00E3580E">
        <w:t>change</w:t>
      </w:r>
      <w:r w:rsidR="006E0D89">
        <w:t>”</w:t>
      </w:r>
      <w:r w:rsidRPr="00922AFF">
        <w:t xml:space="preserve">, </w:t>
      </w:r>
      <w:proofErr w:type="spellStart"/>
      <w:r w:rsidR="005C39CA">
        <w:t>BeSt</w:t>
      </w:r>
      <w:proofErr w:type="spellEnd"/>
      <w:r w:rsidR="003E6375">
        <w:t xml:space="preserve"> will </w:t>
      </w:r>
      <w:r w:rsidR="00775DA4">
        <w:t>set</w:t>
      </w:r>
      <w:r w:rsidR="003E6375">
        <w:t xml:space="preserve"> </w:t>
      </w:r>
      <w:proofErr w:type="spellStart"/>
      <w:r w:rsidRPr="00922AFF">
        <w:t>eventtype</w:t>
      </w:r>
      <w:proofErr w:type="spellEnd"/>
      <w:r w:rsidR="00775DA4">
        <w:t xml:space="preserve"> =</w:t>
      </w:r>
      <w:r w:rsidRPr="00922AFF">
        <w:t xml:space="preserve"> ‘CORRECTION’ in the add element.</w:t>
      </w:r>
      <w:r w:rsidRPr="00922AFF">
        <w:br/>
      </w:r>
      <w:r w:rsidRPr="00922AFF">
        <w:br/>
      </w:r>
      <w:r w:rsidR="006E0D89">
        <w:rPr>
          <w:u w:val="single"/>
        </w:rPr>
        <w:t>E</w:t>
      </w:r>
      <w:r w:rsidRPr="00922AFF">
        <w:rPr>
          <w:u w:val="single"/>
        </w:rPr>
        <w:t>xpected result:</w:t>
      </w:r>
    </w:p>
    <w:p w14:paraId="1DC1DF34" w14:textId="77777777" w:rsidR="0092074F" w:rsidRPr="00922AFF" w:rsidRDefault="0092074F" w:rsidP="0092074F"/>
    <w:tbl>
      <w:tblPr>
        <w:tblW w:w="5000" w:type="pct"/>
        <w:tblLayout w:type="fixed"/>
        <w:tblLook w:val="04A0" w:firstRow="1" w:lastRow="0" w:firstColumn="1" w:lastColumn="0" w:noHBand="0" w:noVBand="1"/>
      </w:tblPr>
      <w:tblGrid>
        <w:gridCol w:w="1834"/>
        <w:gridCol w:w="1433"/>
        <w:gridCol w:w="1436"/>
        <w:gridCol w:w="1843"/>
        <w:gridCol w:w="1433"/>
        <w:gridCol w:w="1639"/>
        <w:gridCol w:w="1430"/>
        <w:gridCol w:w="1843"/>
        <w:gridCol w:w="1668"/>
      </w:tblGrid>
      <w:tr w:rsidR="0092074F" w:rsidRPr="00922AFF" w14:paraId="32B42FBD" w14:textId="77777777" w:rsidTr="009E4D96">
        <w:trPr>
          <w:trHeight w:val="365"/>
        </w:trPr>
        <w:tc>
          <w:tcPr>
            <w:tcW w:w="6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C91DA"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element Name</w:t>
            </w:r>
          </w:p>
        </w:tc>
        <w:tc>
          <w:tcPr>
            <w:tcW w:w="492" w:type="pct"/>
            <w:tcBorders>
              <w:top w:val="single" w:sz="4" w:space="0" w:color="auto"/>
              <w:left w:val="nil"/>
              <w:bottom w:val="single" w:sz="4" w:space="0" w:color="auto"/>
              <w:right w:val="single" w:sz="4" w:space="0" w:color="auto"/>
            </w:tcBorders>
            <w:shd w:val="clear" w:color="auto" w:fill="auto"/>
            <w:noWrap/>
            <w:vAlign w:val="bottom"/>
            <w:hideMark/>
          </w:tcPr>
          <w:p w14:paraId="5E94285E"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element</w:t>
            </w:r>
          </w:p>
        </w:tc>
        <w:tc>
          <w:tcPr>
            <w:tcW w:w="493" w:type="pct"/>
            <w:tcBorders>
              <w:top w:val="single" w:sz="4" w:space="0" w:color="auto"/>
              <w:left w:val="nil"/>
              <w:bottom w:val="single" w:sz="4" w:space="0" w:color="auto"/>
              <w:right w:val="single" w:sz="4" w:space="0" w:color="auto"/>
            </w:tcBorders>
            <w:shd w:val="clear" w:color="auto" w:fill="auto"/>
            <w:vAlign w:val="bottom"/>
            <w:hideMark/>
          </w:tcPr>
          <w:p w14:paraId="74DD859F"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Status</w:t>
            </w:r>
          </w:p>
        </w:tc>
        <w:tc>
          <w:tcPr>
            <w:tcW w:w="633" w:type="pct"/>
            <w:tcBorders>
              <w:top w:val="single" w:sz="4" w:space="0" w:color="auto"/>
              <w:left w:val="nil"/>
              <w:bottom w:val="single" w:sz="4" w:space="0" w:color="auto"/>
              <w:right w:val="single" w:sz="4" w:space="0" w:color="auto"/>
            </w:tcBorders>
            <w:shd w:val="clear" w:color="auto" w:fill="auto"/>
            <w:vAlign w:val="bottom"/>
            <w:hideMark/>
          </w:tcPr>
          <w:p w14:paraId="715C1F0B"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ValidFrom</w:t>
            </w:r>
            <w:proofErr w:type="spellEnd"/>
          </w:p>
        </w:tc>
        <w:tc>
          <w:tcPr>
            <w:tcW w:w="492" w:type="pct"/>
            <w:tcBorders>
              <w:top w:val="single" w:sz="4" w:space="0" w:color="auto"/>
              <w:left w:val="nil"/>
              <w:bottom w:val="single" w:sz="4" w:space="0" w:color="auto"/>
              <w:right w:val="single" w:sz="4" w:space="0" w:color="auto"/>
            </w:tcBorders>
            <w:shd w:val="clear" w:color="auto" w:fill="auto"/>
            <w:noWrap/>
            <w:vAlign w:val="bottom"/>
            <w:hideMark/>
          </w:tcPr>
          <w:p w14:paraId="761FD39E"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ValidTo</w:t>
            </w:r>
            <w:proofErr w:type="spellEnd"/>
          </w:p>
        </w:tc>
        <w:tc>
          <w:tcPr>
            <w:tcW w:w="563" w:type="pct"/>
            <w:tcBorders>
              <w:top w:val="single" w:sz="4" w:space="0" w:color="auto"/>
              <w:left w:val="nil"/>
              <w:bottom w:val="single" w:sz="4" w:space="0" w:color="auto"/>
              <w:right w:val="single" w:sz="4" w:space="0" w:color="auto"/>
            </w:tcBorders>
            <w:shd w:val="clear" w:color="auto" w:fill="auto"/>
            <w:noWrap/>
            <w:vAlign w:val="bottom"/>
            <w:hideMark/>
          </w:tcPr>
          <w:p w14:paraId="3E064085"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EventType</w:t>
            </w:r>
            <w:proofErr w:type="spellEnd"/>
          </w:p>
        </w:tc>
        <w:tc>
          <w:tcPr>
            <w:tcW w:w="491" w:type="pct"/>
            <w:tcBorders>
              <w:top w:val="single" w:sz="4" w:space="0" w:color="auto"/>
              <w:left w:val="nil"/>
              <w:bottom w:val="single" w:sz="4" w:space="0" w:color="auto"/>
              <w:right w:val="single" w:sz="4" w:space="0" w:color="auto"/>
            </w:tcBorders>
            <w:shd w:val="clear" w:color="auto" w:fill="auto"/>
            <w:vAlign w:val="bottom"/>
            <w:hideMark/>
          </w:tcPr>
          <w:p w14:paraId="10E60C5B"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EventDate</w:t>
            </w:r>
            <w:proofErr w:type="spellEnd"/>
          </w:p>
        </w:tc>
        <w:tc>
          <w:tcPr>
            <w:tcW w:w="633" w:type="pct"/>
            <w:tcBorders>
              <w:top w:val="single" w:sz="4" w:space="0" w:color="auto"/>
              <w:left w:val="nil"/>
              <w:bottom w:val="single" w:sz="4" w:space="0" w:color="auto"/>
              <w:right w:val="single" w:sz="4" w:space="0" w:color="auto"/>
            </w:tcBorders>
            <w:shd w:val="clear" w:color="auto" w:fill="auto"/>
            <w:vAlign w:val="bottom"/>
            <w:hideMark/>
          </w:tcPr>
          <w:p w14:paraId="6474B0F5"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Predecessor</w:t>
            </w:r>
          </w:p>
        </w:tc>
        <w:tc>
          <w:tcPr>
            <w:tcW w:w="573" w:type="pct"/>
            <w:tcBorders>
              <w:top w:val="single" w:sz="4" w:space="0" w:color="auto"/>
              <w:left w:val="nil"/>
              <w:bottom w:val="single" w:sz="4" w:space="0" w:color="auto"/>
              <w:right w:val="single" w:sz="4" w:space="0" w:color="auto"/>
            </w:tcBorders>
            <w:shd w:val="clear" w:color="auto" w:fill="auto"/>
            <w:vAlign w:val="bottom"/>
            <w:hideMark/>
          </w:tcPr>
          <w:p w14:paraId="6BB5A628"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successor</w:t>
            </w:r>
          </w:p>
        </w:tc>
      </w:tr>
      <w:tr w:rsidR="0092074F" w:rsidRPr="00922AFF" w14:paraId="79826AB8" w14:textId="77777777" w:rsidTr="009E4D96">
        <w:trPr>
          <w:trHeight w:val="288"/>
        </w:trPr>
        <w:tc>
          <w:tcPr>
            <w:tcW w:w="630" w:type="pct"/>
            <w:tcBorders>
              <w:top w:val="nil"/>
              <w:left w:val="single" w:sz="4" w:space="0" w:color="auto"/>
              <w:bottom w:val="single" w:sz="4" w:space="0" w:color="auto"/>
              <w:right w:val="single" w:sz="4" w:space="0" w:color="auto"/>
            </w:tcBorders>
            <w:shd w:val="clear" w:color="auto" w:fill="auto"/>
            <w:noWrap/>
          </w:tcPr>
          <w:p w14:paraId="45982C05"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add</w:t>
            </w:r>
          </w:p>
        </w:tc>
        <w:tc>
          <w:tcPr>
            <w:tcW w:w="492" w:type="pct"/>
            <w:tcBorders>
              <w:top w:val="nil"/>
              <w:left w:val="nil"/>
              <w:bottom w:val="single" w:sz="4" w:space="0" w:color="auto"/>
              <w:right w:val="single" w:sz="4" w:space="0" w:color="auto"/>
            </w:tcBorders>
            <w:shd w:val="clear" w:color="auto" w:fill="auto"/>
            <w:noWrap/>
            <w:vAlign w:val="bottom"/>
          </w:tcPr>
          <w:p w14:paraId="79DD84CB"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All fields filled in</w:t>
            </w:r>
          </w:p>
        </w:tc>
        <w:tc>
          <w:tcPr>
            <w:tcW w:w="493" w:type="pct"/>
            <w:tcBorders>
              <w:top w:val="nil"/>
              <w:left w:val="nil"/>
              <w:bottom w:val="single" w:sz="4" w:space="0" w:color="auto"/>
              <w:right w:val="single" w:sz="4" w:space="0" w:color="auto"/>
            </w:tcBorders>
            <w:shd w:val="clear" w:color="auto" w:fill="auto"/>
            <w:noWrap/>
            <w:vAlign w:val="bottom"/>
          </w:tcPr>
          <w:p w14:paraId="423C5CCD"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w:t>
            </w:r>
          </w:p>
        </w:tc>
        <w:tc>
          <w:tcPr>
            <w:tcW w:w="633" w:type="pct"/>
            <w:tcBorders>
              <w:top w:val="nil"/>
              <w:left w:val="nil"/>
              <w:bottom w:val="single" w:sz="4" w:space="0" w:color="auto"/>
              <w:right w:val="single" w:sz="4" w:space="0" w:color="auto"/>
            </w:tcBorders>
            <w:shd w:val="clear" w:color="auto" w:fill="auto"/>
            <w:noWrap/>
            <w:vAlign w:val="bottom"/>
          </w:tcPr>
          <w:p w14:paraId="20C10475" w14:textId="6ECECFF1" w:rsidR="0092074F" w:rsidRPr="00922AFF" w:rsidRDefault="001C3E60" w:rsidP="009E4D96">
            <w:pPr>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regions</w:t>
            </w:r>
          </w:p>
        </w:tc>
        <w:tc>
          <w:tcPr>
            <w:tcW w:w="492" w:type="pct"/>
            <w:tcBorders>
              <w:top w:val="nil"/>
              <w:left w:val="nil"/>
              <w:bottom w:val="single" w:sz="4" w:space="0" w:color="auto"/>
              <w:right w:val="single" w:sz="4" w:space="0" w:color="auto"/>
            </w:tcBorders>
            <w:shd w:val="clear" w:color="auto" w:fill="FFFFFF" w:themeFill="background1"/>
            <w:noWrap/>
            <w:vAlign w:val="bottom"/>
          </w:tcPr>
          <w:p w14:paraId="27D4CA22"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w:t>
            </w:r>
          </w:p>
        </w:tc>
        <w:tc>
          <w:tcPr>
            <w:tcW w:w="563" w:type="pct"/>
            <w:tcBorders>
              <w:top w:val="nil"/>
              <w:left w:val="nil"/>
              <w:bottom w:val="single" w:sz="4" w:space="0" w:color="auto"/>
              <w:right w:val="single" w:sz="4" w:space="0" w:color="auto"/>
            </w:tcBorders>
            <w:shd w:val="clear" w:color="auto" w:fill="auto"/>
            <w:noWrap/>
            <w:vAlign w:val="bottom"/>
          </w:tcPr>
          <w:p w14:paraId="295B34B9"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CORRECTION</w:t>
            </w:r>
          </w:p>
        </w:tc>
        <w:tc>
          <w:tcPr>
            <w:tcW w:w="491" w:type="pct"/>
            <w:tcBorders>
              <w:top w:val="nil"/>
              <w:left w:val="nil"/>
              <w:bottom w:val="single" w:sz="4" w:space="0" w:color="auto"/>
              <w:right w:val="single" w:sz="4" w:space="0" w:color="auto"/>
            </w:tcBorders>
            <w:shd w:val="clear" w:color="auto" w:fill="auto"/>
            <w:noWrap/>
            <w:vAlign w:val="bottom"/>
          </w:tcPr>
          <w:p w14:paraId="2B0263CB"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 date</w:t>
            </w:r>
          </w:p>
        </w:tc>
        <w:tc>
          <w:tcPr>
            <w:tcW w:w="633" w:type="pct"/>
            <w:tcBorders>
              <w:top w:val="nil"/>
              <w:left w:val="nil"/>
              <w:bottom w:val="single" w:sz="4" w:space="0" w:color="auto"/>
              <w:right w:val="single" w:sz="4" w:space="0" w:color="auto"/>
            </w:tcBorders>
            <w:shd w:val="clear" w:color="auto" w:fill="FFFFFF" w:themeFill="background1"/>
            <w:noWrap/>
            <w:vAlign w:val="bottom"/>
          </w:tcPr>
          <w:p w14:paraId="15BB1A45" w14:textId="48BB980E"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xml:space="preserve">Previous address </w:t>
            </w:r>
            <w:proofErr w:type="spellStart"/>
            <w:r w:rsidR="005C39CA">
              <w:rPr>
                <w:rFonts w:ascii="Calibri" w:hAnsi="Calibri" w:cs="Calibri"/>
                <w:color w:val="000000"/>
                <w:sz w:val="16"/>
                <w:szCs w:val="16"/>
              </w:rPr>
              <w:t>BeSt</w:t>
            </w:r>
            <w:r w:rsidRPr="00922AFF">
              <w:rPr>
                <w:rFonts w:ascii="Calibri" w:hAnsi="Calibri" w:cs="Calibri"/>
                <w:color w:val="000000"/>
                <w:sz w:val="16"/>
                <w:szCs w:val="16"/>
              </w:rPr>
              <w:t>id</w:t>
            </w:r>
            <w:proofErr w:type="spellEnd"/>
          </w:p>
        </w:tc>
        <w:tc>
          <w:tcPr>
            <w:tcW w:w="573" w:type="pct"/>
            <w:tcBorders>
              <w:top w:val="nil"/>
              <w:left w:val="nil"/>
              <w:bottom w:val="single" w:sz="4" w:space="0" w:color="auto"/>
              <w:right w:val="single" w:sz="4" w:space="0" w:color="auto"/>
            </w:tcBorders>
            <w:shd w:val="clear" w:color="auto" w:fill="FFFFFF" w:themeFill="background1"/>
            <w:noWrap/>
            <w:vAlign w:val="bottom"/>
          </w:tcPr>
          <w:p w14:paraId="45EB9365"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w:t>
            </w:r>
          </w:p>
        </w:tc>
      </w:tr>
      <w:tr w:rsidR="0092074F" w:rsidRPr="00922AFF" w14:paraId="2F9FB202" w14:textId="77777777" w:rsidTr="009E4D96">
        <w:trPr>
          <w:trHeight w:val="288"/>
        </w:trPr>
        <w:tc>
          <w:tcPr>
            <w:tcW w:w="630" w:type="pct"/>
            <w:tcBorders>
              <w:top w:val="nil"/>
              <w:left w:val="single" w:sz="4" w:space="0" w:color="auto"/>
              <w:bottom w:val="single" w:sz="4" w:space="0" w:color="auto"/>
              <w:right w:val="single" w:sz="4" w:space="0" w:color="auto"/>
            </w:tcBorders>
            <w:shd w:val="clear" w:color="auto" w:fill="auto"/>
            <w:noWrap/>
          </w:tcPr>
          <w:p w14:paraId="1B451DAA" w14:textId="77777777" w:rsidR="0092074F" w:rsidRPr="00922AFF" w:rsidRDefault="0092074F" w:rsidP="009E4D96">
            <w:pPr>
              <w:rPr>
                <w:rFonts w:ascii="Calibri" w:hAnsi="Calibri" w:cs="Calibri"/>
                <w:color w:val="000000"/>
                <w:sz w:val="16"/>
                <w:szCs w:val="16"/>
              </w:rPr>
            </w:pPr>
            <w:proofErr w:type="spellStart"/>
            <w:r w:rsidRPr="00922AFF">
              <w:rPr>
                <w:rFonts w:ascii="Calibri" w:hAnsi="Calibri" w:cs="Calibri"/>
                <w:color w:val="000000"/>
                <w:sz w:val="16"/>
                <w:szCs w:val="16"/>
              </w:rPr>
              <w:t>upd</w:t>
            </w:r>
            <w:proofErr w:type="spellEnd"/>
          </w:p>
        </w:tc>
        <w:tc>
          <w:tcPr>
            <w:tcW w:w="492" w:type="pct"/>
            <w:tcBorders>
              <w:top w:val="nil"/>
              <w:left w:val="nil"/>
              <w:bottom w:val="single" w:sz="4" w:space="0" w:color="auto"/>
              <w:right w:val="single" w:sz="4" w:space="0" w:color="auto"/>
            </w:tcBorders>
            <w:shd w:val="clear" w:color="auto" w:fill="auto"/>
            <w:noWrap/>
            <w:vAlign w:val="bottom"/>
          </w:tcPr>
          <w:p w14:paraId="458FD04F"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All fields filled in</w:t>
            </w:r>
          </w:p>
        </w:tc>
        <w:tc>
          <w:tcPr>
            <w:tcW w:w="493" w:type="pct"/>
            <w:tcBorders>
              <w:top w:val="nil"/>
              <w:left w:val="nil"/>
              <w:bottom w:val="single" w:sz="4" w:space="0" w:color="auto"/>
              <w:right w:val="single" w:sz="4" w:space="0" w:color="auto"/>
            </w:tcBorders>
            <w:shd w:val="clear" w:color="auto" w:fill="auto"/>
            <w:noWrap/>
            <w:vAlign w:val="bottom"/>
          </w:tcPr>
          <w:p w14:paraId="39374077"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w:t>
            </w:r>
          </w:p>
        </w:tc>
        <w:tc>
          <w:tcPr>
            <w:tcW w:w="633" w:type="pct"/>
            <w:tcBorders>
              <w:top w:val="nil"/>
              <w:left w:val="nil"/>
              <w:bottom w:val="single" w:sz="4" w:space="0" w:color="auto"/>
              <w:right w:val="single" w:sz="4" w:space="0" w:color="auto"/>
            </w:tcBorders>
            <w:shd w:val="clear" w:color="auto" w:fill="auto"/>
            <w:noWrap/>
            <w:vAlign w:val="bottom"/>
          </w:tcPr>
          <w:p w14:paraId="17B0DFF0" w14:textId="0F0C4332" w:rsidR="0092074F" w:rsidRPr="00922AFF" w:rsidRDefault="001C3E60" w:rsidP="009E4D96">
            <w:pPr>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regions</w:t>
            </w:r>
          </w:p>
        </w:tc>
        <w:tc>
          <w:tcPr>
            <w:tcW w:w="492" w:type="pct"/>
            <w:tcBorders>
              <w:top w:val="nil"/>
              <w:left w:val="nil"/>
              <w:bottom w:val="single" w:sz="4" w:space="0" w:color="auto"/>
              <w:right w:val="single" w:sz="4" w:space="0" w:color="auto"/>
            </w:tcBorders>
            <w:shd w:val="clear" w:color="auto" w:fill="FFFFFF" w:themeFill="background1"/>
            <w:noWrap/>
            <w:vAlign w:val="bottom"/>
          </w:tcPr>
          <w:p w14:paraId="778BB155" w14:textId="647A8557" w:rsidR="0092074F" w:rsidRPr="00922AFF" w:rsidRDefault="001C3E60" w:rsidP="009E4D96">
            <w:pPr>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regions</w:t>
            </w:r>
          </w:p>
        </w:tc>
        <w:tc>
          <w:tcPr>
            <w:tcW w:w="563" w:type="pct"/>
            <w:tcBorders>
              <w:top w:val="nil"/>
              <w:left w:val="nil"/>
              <w:bottom w:val="single" w:sz="4" w:space="0" w:color="auto"/>
              <w:right w:val="single" w:sz="4" w:space="0" w:color="auto"/>
            </w:tcBorders>
            <w:shd w:val="clear" w:color="auto" w:fill="auto"/>
            <w:noWrap/>
            <w:vAlign w:val="bottom"/>
          </w:tcPr>
          <w:p w14:paraId="451EFE18" w14:textId="77777777" w:rsidR="0092074F" w:rsidRPr="00922AFF" w:rsidRDefault="0092074F" w:rsidP="009E4D96">
            <w:pPr>
              <w:rPr>
                <w:rFonts w:ascii="Calibri" w:hAnsi="Calibri" w:cs="Calibri"/>
                <w:color w:val="000000"/>
                <w:sz w:val="16"/>
                <w:szCs w:val="16"/>
              </w:rPr>
            </w:pPr>
          </w:p>
        </w:tc>
        <w:tc>
          <w:tcPr>
            <w:tcW w:w="491" w:type="pct"/>
            <w:tcBorders>
              <w:top w:val="nil"/>
              <w:left w:val="nil"/>
              <w:bottom w:val="single" w:sz="4" w:space="0" w:color="auto"/>
              <w:right w:val="single" w:sz="4" w:space="0" w:color="auto"/>
            </w:tcBorders>
            <w:shd w:val="clear" w:color="auto" w:fill="auto"/>
            <w:noWrap/>
            <w:vAlign w:val="bottom"/>
          </w:tcPr>
          <w:p w14:paraId="5106AE11"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 date</w:t>
            </w:r>
          </w:p>
        </w:tc>
        <w:tc>
          <w:tcPr>
            <w:tcW w:w="633" w:type="pct"/>
            <w:tcBorders>
              <w:top w:val="nil"/>
              <w:left w:val="nil"/>
              <w:bottom w:val="single" w:sz="4" w:space="0" w:color="auto"/>
              <w:right w:val="single" w:sz="4" w:space="0" w:color="auto"/>
            </w:tcBorders>
            <w:shd w:val="clear" w:color="auto" w:fill="FFFFFF" w:themeFill="background1"/>
            <w:noWrap/>
            <w:vAlign w:val="bottom"/>
          </w:tcPr>
          <w:p w14:paraId="0850A9BB"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w:t>
            </w:r>
          </w:p>
        </w:tc>
        <w:tc>
          <w:tcPr>
            <w:tcW w:w="573" w:type="pct"/>
            <w:tcBorders>
              <w:top w:val="nil"/>
              <w:left w:val="nil"/>
              <w:bottom w:val="single" w:sz="4" w:space="0" w:color="auto"/>
              <w:right w:val="single" w:sz="4" w:space="0" w:color="auto"/>
            </w:tcBorders>
            <w:shd w:val="clear" w:color="auto" w:fill="FFFFFF" w:themeFill="background1"/>
            <w:noWrap/>
            <w:vAlign w:val="bottom"/>
          </w:tcPr>
          <w:p w14:paraId="198C1F76" w14:textId="290143CC"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xml:space="preserve">Next address </w:t>
            </w:r>
            <w:proofErr w:type="spellStart"/>
            <w:r w:rsidR="005C39CA">
              <w:rPr>
                <w:rFonts w:ascii="Calibri" w:hAnsi="Calibri" w:cs="Calibri"/>
                <w:color w:val="000000"/>
                <w:sz w:val="16"/>
                <w:szCs w:val="16"/>
              </w:rPr>
              <w:t>BeSt</w:t>
            </w:r>
            <w:r w:rsidRPr="00922AFF">
              <w:rPr>
                <w:rFonts w:ascii="Calibri" w:hAnsi="Calibri" w:cs="Calibri"/>
                <w:color w:val="000000"/>
                <w:sz w:val="16"/>
                <w:szCs w:val="16"/>
              </w:rPr>
              <w:t>id</w:t>
            </w:r>
            <w:proofErr w:type="spellEnd"/>
          </w:p>
        </w:tc>
      </w:tr>
    </w:tbl>
    <w:p w14:paraId="1C7CBCC9" w14:textId="77777777" w:rsidR="0092074F" w:rsidRPr="00922AFF" w:rsidRDefault="0092074F" w:rsidP="00A97C9B">
      <w:pPr>
        <w:ind w:left="720"/>
      </w:pPr>
    </w:p>
    <w:p w14:paraId="542A5A91" w14:textId="77777777" w:rsidR="00F64859" w:rsidRDefault="00F64859">
      <w:pPr>
        <w:suppressAutoHyphens w:val="0"/>
        <w:rPr>
          <w:b/>
          <w:bCs/>
          <w:sz w:val="28"/>
          <w:szCs w:val="28"/>
          <w:lang w:val="en-GB" w:eastAsia="fr-BE" w:bidi="fr-BE"/>
        </w:rPr>
      </w:pPr>
      <w:r>
        <w:rPr>
          <w:lang w:val="en-GB"/>
        </w:rPr>
        <w:br w:type="page"/>
      </w:r>
    </w:p>
    <w:p w14:paraId="78633E7D" w14:textId="632CB673" w:rsidR="0092074F" w:rsidRPr="00B41899" w:rsidRDefault="0092074F" w:rsidP="00942366">
      <w:pPr>
        <w:pStyle w:val="Heading4"/>
        <w:rPr>
          <w:lang w:val="en-US"/>
        </w:rPr>
      </w:pPr>
      <w:bookmarkStart w:id="278" w:name="_Toc121995765"/>
      <w:bookmarkStart w:id="279" w:name="_Toc142339004"/>
      <w:bookmarkStart w:id="280" w:name="_Toc149318804"/>
      <w:r w:rsidRPr="00B41899">
        <w:rPr>
          <w:lang w:val="en-US"/>
        </w:rPr>
        <w:lastRenderedPageBreak/>
        <w:t xml:space="preserve">New address component: </w:t>
      </w:r>
      <w:proofErr w:type="spellStart"/>
      <w:r w:rsidRPr="00B41899">
        <w:rPr>
          <w:lang w:val="en-US"/>
        </w:rPr>
        <w:t>Streetname</w:t>
      </w:r>
      <w:proofErr w:type="spellEnd"/>
      <w:r w:rsidRPr="00B41899">
        <w:rPr>
          <w:lang w:val="en-US"/>
        </w:rPr>
        <w:t xml:space="preserve">, Municipality, </w:t>
      </w:r>
      <w:proofErr w:type="spellStart"/>
      <w:r w:rsidRPr="00B41899">
        <w:rPr>
          <w:lang w:val="en-US"/>
        </w:rPr>
        <w:t>PostalInfo</w:t>
      </w:r>
      <w:proofErr w:type="spellEnd"/>
      <w:r w:rsidR="00775DA4" w:rsidRPr="00B41899">
        <w:rPr>
          <w:lang w:val="en-US"/>
        </w:rPr>
        <w:t xml:space="preserve"> or</w:t>
      </w:r>
      <w:r w:rsidRPr="00B41899">
        <w:rPr>
          <w:lang w:val="en-US"/>
        </w:rPr>
        <w:t xml:space="preserve"> </w:t>
      </w:r>
      <w:proofErr w:type="spellStart"/>
      <w:r w:rsidRPr="00B41899">
        <w:rPr>
          <w:lang w:val="en-US"/>
        </w:rPr>
        <w:t>PartOfMunicipality</w:t>
      </w:r>
      <w:bookmarkEnd w:id="278"/>
      <w:bookmarkEnd w:id="279"/>
      <w:bookmarkEnd w:id="280"/>
      <w:proofErr w:type="spellEnd"/>
    </w:p>
    <w:p w14:paraId="12612897" w14:textId="77777777" w:rsidR="0092074F" w:rsidRPr="00922AFF" w:rsidRDefault="0092074F" w:rsidP="0092074F"/>
    <w:p w14:paraId="345EE0FA" w14:textId="1832D45B" w:rsidR="0092074F" w:rsidRPr="00922AFF" w:rsidRDefault="0092074F" w:rsidP="0092074F">
      <w:r w:rsidRPr="00922AFF">
        <w:t>When a</w:t>
      </w:r>
      <w:r w:rsidR="00F64859">
        <w:t>n</w:t>
      </w:r>
      <w:r w:rsidRPr="00922AFF">
        <w:t xml:space="preserve"> address component is created without any link to previous</w:t>
      </w:r>
      <w:r w:rsidR="00F64859">
        <w:t>ly</w:t>
      </w:r>
      <w:r w:rsidRPr="00922AFF">
        <w:t xml:space="preserve"> known components </w:t>
      </w:r>
      <w:r w:rsidR="00F64859">
        <w:t>this is defined as</w:t>
      </w:r>
      <w:r w:rsidRPr="00922AFF">
        <w:t xml:space="preserve"> a new address component.</w:t>
      </w:r>
    </w:p>
    <w:p w14:paraId="36E9B289" w14:textId="710964F2" w:rsidR="0092074F" w:rsidRPr="00922AFF" w:rsidRDefault="0092074F" w:rsidP="0092074F">
      <w:r w:rsidRPr="00922AFF">
        <w:br/>
      </w:r>
      <w:r w:rsidR="00775DA4">
        <w:rPr>
          <w:u w:val="single"/>
        </w:rPr>
        <w:t>Expected results</w:t>
      </w:r>
      <w:r w:rsidRPr="00922AFF">
        <w:rPr>
          <w:u w:val="single"/>
        </w:rPr>
        <w:t xml:space="preserve"> for the address component:</w:t>
      </w:r>
    </w:p>
    <w:p w14:paraId="3E72F1D5" w14:textId="77777777" w:rsidR="0092074F" w:rsidRPr="00922AFF" w:rsidRDefault="0092074F" w:rsidP="0092074F"/>
    <w:tbl>
      <w:tblPr>
        <w:tblW w:w="5000" w:type="pct"/>
        <w:tblLayout w:type="fixed"/>
        <w:tblLook w:val="04A0" w:firstRow="1" w:lastRow="0" w:firstColumn="1" w:lastColumn="0" w:noHBand="0" w:noVBand="1"/>
      </w:tblPr>
      <w:tblGrid>
        <w:gridCol w:w="1835"/>
        <w:gridCol w:w="1434"/>
        <w:gridCol w:w="1434"/>
        <w:gridCol w:w="1843"/>
        <w:gridCol w:w="1433"/>
        <w:gridCol w:w="1639"/>
        <w:gridCol w:w="2044"/>
        <w:gridCol w:w="1636"/>
        <w:gridCol w:w="1261"/>
      </w:tblGrid>
      <w:tr w:rsidR="0092074F" w:rsidRPr="00922AFF" w14:paraId="697887DB" w14:textId="77777777" w:rsidTr="009E4D96">
        <w:trPr>
          <w:trHeight w:val="365"/>
        </w:trPr>
        <w:tc>
          <w:tcPr>
            <w:tcW w:w="6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45DD5"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element Name</w:t>
            </w:r>
          </w:p>
        </w:tc>
        <w:tc>
          <w:tcPr>
            <w:tcW w:w="492" w:type="pct"/>
            <w:tcBorders>
              <w:top w:val="single" w:sz="4" w:space="0" w:color="auto"/>
              <w:left w:val="nil"/>
              <w:bottom w:val="single" w:sz="4" w:space="0" w:color="auto"/>
              <w:right w:val="single" w:sz="4" w:space="0" w:color="auto"/>
            </w:tcBorders>
            <w:shd w:val="clear" w:color="auto" w:fill="auto"/>
            <w:noWrap/>
            <w:vAlign w:val="bottom"/>
            <w:hideMark/>
          </w:tcPr>
          <w:p w14:paraId="54808BF8"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Element</w:t>
            </w:r>
          </w:p>
        </w:tc>
        <w:tc>
          <w:tcPr>
            <w:tcW w:w="492" w:type="pct"/>
            <w:tcBorders>
              <w:top w:val="single" w:sz="4" w:space="0" w:color="auto"/>
              <w:left w:val="nil"/>
              <w:bottom w:val="single" w:sz="4" w:space="0" w:color="auto"/>
              <w:right w:val="single" w:sz="4" w:space="0" w:color="auto"/>
            </w:tcBorders>
            <w:shd w:val="clear" w:color="auto" w:fill="auto"/>
            <w:vAlign w:val="bottom"/>
            <w:hideMark/>
          </w:tcPr>
          <w:p w14:paraId="62868FE5"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Status</w:t>
            </w:r>
          </w:p>
        </w:tc>
        <w:tc>
          <w:tcPr>
            <w:tcW w:w="633" w:type="pct"/>
            <w:tcBorders>
              <w:top w:val="single" w:sz="4" w:space="0" w:color="auto"/>
              <w:left w:val="nil"/>
              <w:bottom w:val="single" w:sz="4" w:space="0" w:color="auto"/>
              <w:right w:val="single" w:sz="4" w:space="0" w:color="auto"/>
            </w:tcBorders>
            <w:shd w:val="clear" w:color="auto" w:fill="auto"/>
            <w:vAlign w:val="bottom"/>
            <w:hideMark/>
          </w:tcPr>
          <w:p w14:paraId="5F4B261F"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ValidFrom</w:t>
            </w:r>
            <w:proofErr w:type="spellEnd"/>
          </w:p>
        </w:tc>
        <w:tc>
          <w:tcPr>
            <w:tcW w:w="492" w:type="pct"/>
            <w:tcBorders>
              <w:top w:val="single" w:sz="4" w:space="0" w:color="auto"/>
              <w:left w:val="nil"/>
              <w:bottom w:val="single" w:sz="4" w:space="0" w:color="auto"/>
              <w:right w:val="single" w:sz="4" w:space="0" w:color="auto"/>
            </w:tcBorders>
            <w:shd w:val="clear" w:color="auto" w:fill="auto"/>
            <w:noWrap/>
            <w:vAlign w:val="bottom"/>
            <w:hideMark/>
          </w:tcPr>
          <w:p w14:paraId="61025C9C"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ValidTo</w:t>
            </w:r>
            <w:proofErr w:type="spellEnd"/>
          </w:p>
        </w:tc>
        <w:tc>
          <w:tcPr>
            <w:tcW w:w="563" w:type="pct"/>
            <w:tcBorders>
              <w:top w:val="single" w:sz="4" w:space="0" w:color="auto"/>
              <w:left w:val="nil"/>
              <w:bottom w:val="single" w:sz="4" w:space="0" w:color="auto"/>
              <w:right w:val="single" w:sz="4" w:space="0" w:color="auto"/>
            </w:tcBorders>
            <w:shd w:val="clear" w:color="auto" w:fill="auto"/>
            <w:noWrap/>
            <w:vAlign w:val="bottom"/>
            <w:hideMark/>
          </w:tcPr>
          <w:p w14:paraId="32A7B559"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EventType</w:t>
            </w:r>
            <w:proofErr w:type="spellEnd"/>
          </w:p>
        </w:tc>
        <w:tc>
          <w:tcPr>
            <w:tcW w:w="702" w:type="pct"/>
            <w:tcBorders>
              <w:top w:val="single" w:sz="4" w:space="0" w:color="auto"/>
              <w:left w:val="nil"/>
              <w:bottom w:val="single" w:sz="4" w:space="0" w:color="auto"/>
              <w:right w:val="single" w:sz="4" w:space="0" w:color="auto"/>
            </w:tcBorders>
            <w:shd w:val="clear" w:color="auto" w:fill="auto"/>
            <w:vAlign w:val="bottom"/>
            <w:hideMark/>
          </w:tcPr>
          <w:p w14:paraId="66E4E7A7"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EventDate</w:t>
            </w:r>
            <w:proofErr w:type="spellEnd"/>
          </w:p>
        </w:tc>
        <w:tc>
          <w:tcPr>
            <w:tcW w:w="562" w:type="pct"/>
            <w:tcBorders>
              <w:top w:val="single" w:sz="4" w:space="0" w:color="auto"/>
              <w:left w:val="nil"/>
              <w:bottom w:val="single" w:sz="4" w:space="0" w:color="auto"/>
              <w:right w:val="single" w:sz="4" w:space="0" w:color="auto"/>
            </w:tcBorders>
            <w:shd w:val="clear" w:color="auto" w:fill="auto"/>
            <w:vAlign w:val="bottom"/>
            <w:hideMark/>
          </w:tcPr>
          <w:p w14:paraId="7697E714"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Predecessor</w:t>
            </w:r>
          </w:p>
        </w:tc>
        <w:tc>
          <w:tcPr>
            <w:tcW w:w="433" w:type="pct"/>
            <w:tcBorders>
              <w:top w:val="single" w:sz="4" w:space="0" w:color="auto"/>
              <w:left w:val="nil"/>
              <w:bottom w:val="single" w:sz="4" w:space="0" w:color="auto"/>
              <w:right w:val="single" w:sz="4" w:space="0" w:color="auto"/>
            </w:tcBorders>
            <w:shd w:val="clear" w:color="auto" w:fill="auto"/>
            <w:vAlign w:val="bottom"/>
            <w:hideMark/>
          </w:tcPr>
          <w:p w14:paraId="3C88DC4F"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successor</w:t>
            </w:r>
          </w:p>
        </w:tc>
      </w:tr>
      <w:tr w:rsidR="0092074F" w:rsidRPr="00922AFF" w14:paraId="7392D7F1" w14:textId="77777777" w:rsidTr="009E4D96">
        <w:trPr>
          <w:trHeight w:val="288"/>
        </w:trPr>
        <w:tc>
          <w:tcPr>
            <w:tcW w:w="630" w:type="pct"/>
            <w:tcBorders>
              <w:top w:val="nil"/>
              <w:left w:val="single" w:sz="4" w:space="0" w:color="auto"/>
              <w:bottom w:val="nil"/>
              <w:right w:val="single" w:sz="4" w:space="0" w:color="auto"/>
            </w:tcBorders>
            <w:shd w:val="clear" w:color="auto" w:fill="auto"/>
            <w:noWrap/>
            <w:vAlign w:val="bottom"/>
            <w:hideMark/>
          </w:tcPr>
          <w:p w14:paraId="5000CF7F"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add</w:t>
            </w:r>
          </w:p>
        </w:tc>
        <w:tc>
          <w:tcPr>
            <w:tcW w:w="492" w:type="pct"/>
            <w:tcBorders>
              <w:top w:val="nil"/>
              <w:left w:val="nil"/>
              <w:bottom w:val="nil"/>
              <w:right w:val="single" w:sz="4" w:space="0" w:color="auto"/>
            </w:tcBorders>
            <w:shd w:val="clear" w:color="auto" w:fill="auto"/>
            <w:noWrap/>
            <w:vAlign w:val="bottom"/>
            <w:hideMark/>
          </w:tcPr>
          <w:p w14:paraId="4A252D67"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All data fields are filled in</w:t>
            </w:r>
          </w:p>
        </w:tc>
        <w:tc>
          <w:tcPr>
            <w:tcW w:w="492" w:type="pct"/>
            <w:tcBorders>
              <w:top w:val="nil"/>
              <w:left w:val="nil"/>
              <w:bottom w:val="nil"/>
              <w:right w:val="single" w:sz="4" w:space="0" w:color="auto"/>
            </w:tcBorders>
            <w:shd w:val="clear" w:color="auto" w:fill="auto"/>
            <w:noWrap/>
            <w:vAlign w:val="bottom"/>
            <w:hideMark/>
          </w:tcPr>
          <w:p w14:paraId="0F4BA256" w14:textId="5CF8B0F3"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w:t>
            </w:r>
            <w:r w:rsidR="003E6375">
              <w:rPr>
                <w:rFonts w:ascii="Calibri" w:hAnsi="Calibri" w:cs="Calibri"/>
                <w:color w:val="000000"/>
                <w:sz w:val="16"/>
                <w:szCs w:val="16"/>
              </w:rPr>
              <w:t>,</w:t>
            </w:r>
            <w:r w:rsidRPr="00922AFF">
              <w:rPr>
                <w:rFonts w:ascii="Calibri" w:hAnsi="Calibri" w:cs="Calibri"/>
                <w:color w:val="000000"/>
                <w:sz w:val="16"/>
                <w:szCs w:val="16"/>
              </w:rPr>
              <w:t xml:space="preserve"> Reserved </w:t>
            </w:r>
            <w:r w:rsidR="003E6375">
              <w:rPr>
                <w:rFonts w:ascii="Calibri" w:hAnsi="Calibri" w:cs="Calibri"/>
                <w:color w:val="000000"/>
                <w:sz w:val="16"/>
                <w:szCs w:val="16"/>
              </w:rPr>
              <w:t xml:space="preserve">or </w:t>
            </w:r>
            <w:r w:rsidRPr="00922AFF">
              <w:rPr>
                <w:rFonts w:ascii="Calibri" w:hAnsi="Calibri" w:cs="Calibri"/>
                <w:color w:val="000000"/>
                <w:sz w:val="16"/>
                <w:szCs w:val="16"/>
              </w:rPr>
              <w:t>Proposed</w:t>
            </w:r>
          </w:p>
        </w:tc>
        <w:tc>
          <w:tcPr>
            <w:tcW w:w="633" w:type="pct"/>
            <w:tcBorders>
              <w:top w:val="nil"/>
              <w:left w:val="nil"/>
              <w:bottom w:val="nil"/>
              <w:right w:val="single" w:sz="4" w:space="0" w:color="auto"/>
            </w:tcBorders>
            <w:shd w:val="clear" w:color="auto" w:fill="auto"/>
            <w:noWrap/>
            <w:vAlign w:val="bottom"/>
            <w:hideMark/>
          </w:tcPr>
          <w:p w14:paraId="639F6F84" w14:textId="10729978" w:rsidR="0092074F" w:rsidRPr="00922AFF" w:rsidRDefault="001C3E60" w:rsidP="009E4D96">
            <w:pPr>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w:t>
            </w:r>
          </w:p>
        </w:tc>
        <w:tc>
          <w:tcPr>
            <w:tcW w:w="492" w:type="pct"/>
            <w:tcBorders>
              <w:top w:val="nil"/>
              <w:left w:val="nil"/>
              <w:bottom w:val="nil"/>
              <w:right w:val="single" w:sz="4" w:space="0" w:color="auto"/>
            </w:tcBorders>
            <w:shd w:val="clear" w:color="auto" w:fill="FFFFFF" w:themeFill="background1"/>
            <w:noWrap/>
            <w:vAlign w:val="bottom"/>
            <w:hideMark/>
          </w:tcPr>
          <w:p w14:paraId="76861695"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w:t>
            </w:r>
          </w:p>
        </w:tc>
        <w:tc>
          <w:tcPr>
            <w:tcW w:w="563" w:type="pct"/>
            <w:tcBorders>
              <w:top w:val="nil"/>
              <w:left w:val="nil"/>
              <w:bottom w:val="nil"/>
              <w:right w:val="single" w:sz="4" w:space="0" w:color="auto"/>
            </w:tcBorders>
            <w:shd w:val="clear" w:color="auto" w:fill="auto"/>
            <w:noWrap/>
            <w:vAlign w:val="bottom"/>
            <w:hideMark/>
          </w:tcPr>
          <w:p w14:paraId="111D4718" w14:textId="77777777" w:rsidR="0092074F" w:rsidRPr="00922AFF" w:rsidRDefault="0092074F" w:rsidP="009E4D96">
            <w:pPr>
              <w:rPr>
                <w:rFonts w:ascii="Calibri" w:hAnsi="Calibri" w:cs="Calibri"/>
                <w:color w:val="000000"/>
                <w:sz w:val="16"/>
                <w:szCs w:val="16"/>
              </w:rPr>
            </w:pPr>
          </w:p>
        </w:tc>
        <w:tc>
          <w:tcPr>
            <w:tcW w:w="702" w:type="pct"/>
            <w:tcBorders>
              <w:top w:val="nil"/>
              <w:left w:val="nil"/>
              <w:bottom w:val="nil"/>
              <w:right w:val="single" w:sz="4" w:space="0" w:color="auto"/>
            </w:tcBorders>
            <w:shd w:val="clear" w:color="auto" w:fill="auto"/>
            <w:noWrap/>
            <w:vAlign w:val="bottom"/>
            <w:hideMark/>
          </w:tcPr>
          <w:p w14:paraId="2B3D2C07" w14:textId="17764652" w:rsidR="0092074F" w:rsidRPr="00922AFF" w:rsidRDefault="001C3E60" w:rsidP="009E4D96">
            <w:pPr>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w:t>
            </w:r>
          </w:p>
        </w:tc>
        <w:tc>
          <w:tcPr>
            <w:tcW w:w="562" w:type="pct"/>
            <w:tcBorders>
              <w:top w:val="nil"/>
              <w:left w:val="nil"/>
              <w:bottom w:val="nil"/>
              <w:right w:val="single" w:sz="4" w:space="0" w:color="auto"/>
            </w:tcBorders>
            <w:shd w:val="clear" w:color="auto" w:fill="FFFFFF" w:themeFill="background1"/>
            <w:noWrap/>
            <w:vAlign w:val="bottom"/>
            <w:hideMark/>
          </w:tcPr>
          <w:p w14:paraId="64CEC6E2" w14:textId="77777777" w:rsidR="0092074F" w:rsidRPr="00922AFF" w:rsidRDefault="0092074F" w:rsidP="009E4D96">
            <w:pPr>
              <w:rPr>
                <w:rFonts w:ascii="Calibri" w:hAnsi="Calibri" w:cs="Calibri"/>
                <w:color w:val="000000"/>
                <w:sz w:val="16"/>
                <w:szCs w:val="16"/>
              </w:rPr>
            </w:pPr>
          </w:p>
        </w:tc>
        <w:tc>
          <w:tcPr>
            <w:tcW w:w="433" w:type="pct"/>
            <w:tcBorders>
              <w:top w:val="nil"/>
              <w:left w:val="nil"/>
              <w:bottom w:val="nil"/>
              <w:right w:val="single" w:sz="4" w:space="0" w:color="auto"/>
            </w:tcBorders>
            <w:shd w:val="clear" w:color="auto" w:fill="FFFFFF" w:themeFill="background1"/>
            <w:noWrap/>
            <w:vAlign w:val="bottom"/>
            <w:hideMark/>
          </w:tcPr>
          <w:p w14:paraId="6BB0AABC"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w:t>
            </w:r>
          </w:p>
        </w:tc>
      </w:tr>
      <w:tr w:rsidR="0092074F" w:rsidRPr="00922AFF" w14:paraId="6965B837" w14:textId="77777777" w:rsidTr="009E4D96">
        <w:trPr>
          <w:trHeight w:val="288"/>
        </w:trPr>
        <w:tc>
          <w:tcPr>
            <w:tcW w:w="630" w:type="pct"/>
            <w:tcBorders>
              <w:top w:val="nil"/>
              <w:left w:val="single" w:sz="4" w:space="0" w:color="auto"/>
              <w:bottom w:val="single" w:sz="4" w:space="0" w:color="auto"/>
              <w:right w:val="single" w:sz="4" w:space="0" w:color="auto"/>
            </w:tcBorders>
            <w:shd w:val="clear" w:color="auto" w:fill="auto"/>
            <w:noWrap/>
            <w:vAlign w:val="bottom"/>
          </w:tcPr>
          <w:p w14:paraId="63733D3F" w14:textId="77777777" w:rsidR="0092074F" w:rsidRPr="00922AFF" w:rsidRDefault="0092074F" w:rsidP="009E4D96">
            <w:pPr>
              <w:rPr>
                <w:rFonts w:ascii="Calibri" w:hAnsi="Calibri" w:cs="Calibri"/>
                <w:color w:val="000000"/>
                <w:sz w:val="16"/>
                <w:szCs w:val="16"/>
              </w:rPr>
            </w:pPr>
          </w:p>
        </w:tc>
        <w:tc>
          <w:tcPr>
            <w:tcW w:w="492" w:type="pct"/>
            <w:tcBorders>
              <w:top w:val="nil"/>
              <w:left w:val="nil"/>
              <w:bottom w:val="single" w:sz="4" w:space="0" w:color="auto"/>
              <w:right w:val="single" w:sz="4" w:space="0" w:color="auto"/>
            </w:tcBorders>
            <w:shd w:val="clear" w:color="auto" w:fill="auto"/>
            <w:noWrap/>
            <w:vAlign w:val="bottom"/>
          </w:tcPr>
          <w:p w14:paraId="57018E19" w14:textId="77777777" w:rsidR="0092074F" w:rsidRPr="00922AFF" w:rsidRDefault="0092074F" w:rsidP="009E4D96">
            <w:pPr>
              <w:rPr>
                <w:rFonts w:ascii="Calibri" w:hAnsi="Calibri" w:cs="Calibri"/>
                <w:color w:val="000000"/>
                <w:sz w:val="16"/>
                <w:szCs w:val="16"/>
              </w:rPr>
            </w:pPr>
          </w:p>
        </w:tc>
        <w:tc>
          <w:tcPr>
            <w:tcW w:w="492" w:type="pct"/>
            <w:tcBorders>
              <w:top w:val="nil"/>
              <w:left w:val="nil"/>
              <w:bottom w:val="single" w:sz="4" w:space="0" w:color="auto"/>
              <w:right w:val="single" w:sz="4" w:space="0" w:color="auto"/>
            </w:tcBorders>
            <w:shd w:val="clear" w:color="auto" w:fill="auto"/>
            <w:noWrap/>
            <w:vAlign w:val="bottom"/>
          </w:tcPr>
          <w:p w14:paraId="71B54AB7" w14:textId="77777777" w:rsidR="0092074F" w:rsidRPr="00922AFF" w:rsidRDefault="0092074F" w:rsidP="009E4D96">
            <w:pPr>
              <w:rPr>
                <w:rFonts w:ascii="Calibri" w:hAnsi="Calibri" w:cs="Calibri"/>
                <w:color w:val="000000"/>
                <w:sz w:val="16"/>
                <w:szCs w:val="16"/>
              </w:rPr>
            </w:pPr>
          </w:p>
        </w:tc>
        <w:tc>
          <w:tcPr>
            <w:tcW w:w="633" w:type="pct"/>
            <w:tcBorders>
              <w:top w:val="nil"/>
              <w:left w:val="nil"/>
              <w:bottom w:val="single" w:sz="4" w:space="0" w:color="auto"/>
              <w:right w:val="single" w:sz="4" w:space="0" w:color="auto"/>
            </w:tcBorders>
            <w:shd w:val="clear" w:color="auto" w:fill="auto"/>
            <w:noWrap/>
            <w:vAlign w:val="bottom"/>
          </w:tcPr>
          <w:p w14:paraId="5300556D" w14:textId="77777777" w:rsidR="0092074F" w:rsidRPr="00922AFF" w:rsidRDefault="0092074F" w:rsidP="009E4D96">
            <w:pPr>
              <w:rPr>
                <w:rFonts w:ascii="Calibri" w:hAnsi="Calibri" w:cs="Calibri"/>
                <w:color w:val="000000"/>
                <w:sz w:val="16"/>
                <w:szCs w:val="16"/>
              </w:rPr>
            </w:pPr>
          </w:p>
        </w:tc>
        <w:tc>
          <w:tcPr>
            <w:tcW w:w="492" w:type="pct"/>
            <w:tcBorders>
              <w:top w:val="nil"/>
              <w:left w:val="nil"/>
              <w:bottom w:val="single" w:sz="4" w:space="0" w:color="auto"/>
              <w:right w:val="single" w:sz="4" w:space="0" w:color="auto"/>
            </w:tcBorders>
            <w:shd w:val="clear" w:color="auto" w:fill="FFFFFF" w:themeFill="background1"/>
            <w:noWrap/>
            <w:vAlign w:val="bottom"/>
          </w:tcPr>
          <w:p w14:paraId="4EDA15AE" w14:textId="77777777" w:rsidR="0092074F" w:rsidRPr="00922AFF" w:rsidRDefault="0092074F" w:rsidP="009E4D96">
            <w:pPr>
              <w:rPr>
                <w:rFonts w:ascii="Calibri" w:hAnsi="Calibri" w:cs="Calibri"/>
                <w:color w:val="000000"/>
                <w:sz w:val="16"/>
                <w:szCs w:val="16"/>
              </w:rPr>
            </w:pPr>
          </w:p>
        </w:tc>
        <w:tc>
          <w:tcPr>
            <w:tcW w:w="563" w:type="pct"/>
            <w:tcBorders>
              <w:top w:val="nil"/>
              <w:left w:val="nil"/>
              <w:bottom w:val="single" w:sz="4" w:space="0" w:color="auto"/>
              <w:right w:val="single" w:sz="4" w:space="0" w:color="auto"/>
            </w:tcBorders>
            <w:shd w:val="clear" w:color="auto" w:fill="auto"/>
            <w:noWrap/>
            <w:vAlign w:val="bottom"/>
          </w:tcPr>
          <w:p w14:paraId="1F7EA14F" w14:textId="77777777" w:rsidR="0092074F" w:rsidRPr="00922AFF" w:rsidRDefault="0092074F" w:rsidP="009E4D96">
            <w:pPr>
              <w:rPr>
                <w:rFonts w:ascii="Calibri" w:hAnsi="Calibri" w:cs="Calibri"/>
                <w:color w:val="000000"/>
                <w:sz w:val="16"/>
                <w:szCs w:val="16"/>
              </w:rPr>
            </w:pPr>
          </w:p>
        </w:tc>
        <w:tc>
          <w:tcPr>
            <w:tcW w:w="702" w:type="pct"/>
            <w:tcBorders>
              <w:top w:val="nil"/>
              <w:left w:val="nil"/>
              <w:bottom w:val="single" w:sz="4" w:space="0" w:color="auto"/>
              <w:right w:val="single" w:sz="4" w:space="0" w:color="auto"/>
            </w:tcBorders>
            <w:shd w:val="clear" w:color="auto" w:fill="auto"/>
            <w:noWrap/>
            <w:vAlign w:val="bottom"/>
          </w:tcPr>
          <w:p w14:paraId="57FF1928" w14:textId="77777777" w:rsidR="0092074F" w:rsidRPr="00922AFF" w:rsidRDefault="0092074F" w:rsidP="009E4D96">
            <w:pPr>
              <w:rPr>
                <w:rFonts w:ascii="Calibri" w:hAnsi="Calibri" w:cs="Calibri"/>
                <w:color w:val="000000"/>
                <w:sz w:val="16"/>
                <w:szCs w:val="16"/>
              </w:rPr>
            </w:pPr>
          </w:p>
        </w:tc>
        <w:tc>
          <w:tcPr>
            <w:tcW w:w="562" w:type="pct"/>
            <w:tcBorders>
              <w:top w:val="nil"/>
              <w:left w:val="nil"/>
              <w:bottom w:val="single" w:sz="4" w:space="0" w:color="auto"/>
              <w:right w:val="single" w:sz="4" w:space="0" w:color="auto"/>
            </w:tcBorders>
            <w:shd w:val="clear" w:color="auto" w:fill="FFFFFF" w:themeFill="background1"/>
            <w:noWrap/>
            <w:vAlign w:val="bottom"/>
          </w:tcPr>
          <w:p w14:paraId="7074FBFB" w14:textId="77777777" w:rsidR="0092074F" w:rsidRPr="00922AFF" w:rsidRDefault="0092074F" w:rsidP="009E4D96">
            <w:pPr>
              <w:rPr>
                <w:rFonts w:ascii="Calibri" w:hAnsi="Calibri" w:cs="Calibri"/>
                <w:color w:val="000000"/>
                <w:sz w:val="16"/>
                <w:szCs w:val="16"/>
              </w:rPr>
            </w:pPr>
          </w:p>
        </w:tc>
        <w:tc>
          <w:tcPr>
            <w:tcW w:w="433" w:type="pct"/>
            <w:tcBorders>
              <w:top w:val="nil"/>
              <w:left w:val="nil"/>
              <w:bottom w:val="single" w:sz="4" w:space="0" w:color="auto"/>
              <w:right w:val="single" w:sz="4" w:space="0" w:color="auto"/>
            </w:tcBorders>
            <w:shd w:val="clear" w:color="auto" w:fill="FFFFFF" w:themeFill="background1"/>
            <w:noWrap/>
            <w:vAlign w:val="bottom"/>
          </w:tcPr>
          <w:p w14:paraId="52F3ADF7" w14:textId="77777777" w:rsidR="0092074F" w:rsidRPr="00922AFF" w:rsidRDefault="0092074F" w:rsidP="009E4D96">
            <w:pPr>
              <w:rPr>
                <w:rFonts w:ascii="Calibri" w:hAnsi="Calibri" w:cs="Calibri"/>
                <w:color w:val="000000"/>
                <w:sz w:val="16"/>
                <w:szCs w:val="16"/>
              </w:rPr>
            </w:pPr>
          </w:p>
        </w:tc>
      </w:tr>
    </w:tbl>
    <w:p w14:paraId="7E590DDD" w14:textId="77777777" w:rsidR="0092074F" w:rsidRPr="00922AFF" w:rsidRDefault="0092074F" w:rsidP="0092074F">
      <w:pPr>
        <w:pStyle w:val="BOSA"/>
        <w:ind w:left="792"/>
      </w:pPr>
    </w:p>
    <w:p w14:paraId="410CF925" w14:textId="77777777" w:rsidR="00D23E55" w:rsidRDefault="00D23E55">
      <w:pPr>
        <w:suppressAutoHyphens w:val="0"/>
        <w:rPr>
          <w:b/>
          <w:bCs/>
          <w:sz w:val="28"/>
          <w:szCs w:val="28"/>
          <w:lang w:val="en-GB" w:eastAsia="fr-BE" w:bidi="fr-BE"/>
        </w:rPr>
      </w:pPr>
      <w:bookmarkStart w:id="281" w:name="_Ref115708872"/>
      <w:bookmarkStart w:id="282" w:name="_Ref115708878"/>
      <w:r>
        <w:rPr>
          <w:lang w:val="en-GB"/>
        </w:rPr>
        <w:br w:type="page"/>
      </w:r>
    </w:p>
    <w:p w14:paraId="3975C91A" w14:textId="03A53B51" w:rsidR="0092074F" w:rsidRPr="00B41899" w:rsidRDefault="0092074F" w:rsidP="00942366">
      <w:pPr>
        <w:pStyle w:val="Heading4"/>
        <w:rPr>
          <w:lang w:val="en-US"/>
        </w:rPr>
      </w:pPr>
      <w:bookmarkStart w:id="283" w:name="_Ref115974372"/>
      <w:bookmarkStart w:id="284" w:name="_Toc121995766"/>
      <w:bookmarkStart w:id="285" w:name="_Toc142339005"/>
      <w:bookmarkStart w:id="286" w:name="_Toc149318805"/>
      <w:r w:rsidRPr="00B41899">
        <w:rPr>
          <w:lang w:val="en-US"/>
        </w:rPr>
        <w:lastRenderedPageBreak/>
        <w:t xml:space="preserve">Change </w:t>
      </w:r>
      <w:r w:rsidR="00B11679" w:rsidRPr="00B41899">
        <w:rPr>
          <w:lang w:val="en-US"/>
        </w:rPr>
        <w:t>to</w:t>
      </w:r>
      <w:r w:rsidRPr="00B41899">
        <w:rPr>
          <w:lang w:val="en-US"/>
        </w:rPr>
        <w:t xml:space="preserve"> the value</w:t>
      </w:r>
      <w:r w:rsidR="00D23E55" w:rsidRPr="00B41899">
        <w:rPr>
          <w:lang w:val="en-US"/>
        </w:rPr>
        <w:t xml:space="preserve"> of a field</w:t>
      </w:r>
      <w:r w:rsidRPr="00B41899">
        <w:rPr>
          <w:lang w:val="en-US"/>
        </w:rPr>
        <w:t xml:space="preserve"> of an </w:t>
      </w:r>
      <w:proofErr w:type="spellStart"/>
      <w:r w:rsidR="00822CC0" w:rsidRPr="00B41899">
        <w:rPr>
          <w:lang w:val="en-US"/>
        </w:rPr>
        <w:t>A</w:t>
      </w:r>
      <w:r w:rsidRPr="00B41899">
        <w:rPr>
          <w:lang w:val="en-US"/>
        </w:rPr>
        <w:t>ddress</w:t>
      </w:r>
      <w:r w:rsidR="00822CC0" w:rsidRPr="00B41899">
        <w:rPr>
          <w:lang w:val="en-US"/>
        </w:rPr>
        <w:t>C</w:t>
      </w:r>
      <w:r w:rsidRPr="00B41899">
        <w:rPr>
          <w:lang w:val="en-US"/>
        </w:rPr>
        <w:t>omponent</w:t>
      </w:r>
      <w:bookmarkEnd w:id="281"/>
      <w:bookmarkEnd w:id="282"/>
      <w:bookmarkEnd w:id="283"/>
      <w:bookmarkEnd w:id="284"/>
      <w:bookmarkEnd w:id="285"/>
      <w:bookmarkEnd w:id="286"/>
      <w:proofErr w:type="spellEnd"/>
    </w:p>
    <w:p w14:paraId="1797FF03" w14:textId="77777777" w:rsidR="003E6375" w:rsidRDefault="003E6375" w:rsidP="0092074F"/>
    <w:p w14:paraId="43051EEE" w14:textId="414077D9" w:rsidR="00C707A5" w:rsidRDefault="00C707A5" w:rsidP="0092074F">
      <w:r>
        <w:t xml:space="preserve">This section applies for all </w:t>
      </w:r>
      <w:proofErr w:type="spellStart"/>
      <w:r>
        <w:t>addressComponents</w:t>
      </w:r>
      <w:proofErr w:type="spellEnd"/>
      <w:r>
        <w:t xml:space="preserve">. Below, an </w:t>
      </w:r>
      <w:proofErr w:type="spellStart"/>
      <w:r>
        <w:t>examle</w:t>
      </w:r>
      <w:proofErr w:type="spellEnd"/>
      <w:r>
        <w:t xml:space="preserve"> is given for the </w:t>
      </w:r>
      <w:proofErr w:type="spellStart"/>
      <w:r>
        <w:t>addressComponent</w:t>
      </w:r>
      <w:proofErr w:type="spellEnd"/>
      <w:r>
        <w:t xml:space="preserve"> </w:t>
      </w:r>
      <w:proofErr w:type="spellStart"/>
      <w:r>
        <w:t>streetName</w:t>
      </w:r>
      <w:proofErr w:type="spellEnd"/>
      <w:r>
        <w:t xml:space="preserve">. </w:t>
      </w:r>
    </w:p>
    <w:p w14:paraId="76B0C0FC" w14:textId="092E1760" w:rsidR="0092074F" w:rsidRPr="00922AFF" w:rsidRDefault="0092074F" w:rsidP="0092074F">
      <w:r w:rsidRPr="00922AFF">
        <w:t xml:space="preserve">When a change is </w:t>
      </w:r>
      <w:r w:rsidR="006E0D89">
        <w:t>made</w:t>
      </w:r>
      <w:r w:rsidRPr="00922AFF">
        <w:t xml:space="preserve"> to an </w:t>
      </w:r>
      <w:proofErr w:type="spellStart"/>
      <w:r w:rsidR="00822CC0">
        <w:t>A</w:t>
      </w:r>
      <w:r w:rsidRPr="00922AFF">
        <w:t>ddress</w:t>
      </w:r>
      <w:r w:rsidR="00822CC0">
        <w:t>C</w:t>
      </w:r>
      <w:r w:rsidRPr="00922AFF">
        <w:t>omponent</w:t>
      </w:r>
      <w:proofErr w:type="spellEnd"/>
      <w:r w:rsidRPr="00922AFF">
        <w:t xml:space="preserve"> field (e.g. to a field of the </w:t>
      </w:r>
      <w:proofErr w:type="spellStart"/>
      <w:r w:rsidRPr="00922AFF">
        <w:t>adress</w:t>
      </w:r>
      <w:proofErr w:type="spellEnd"/>
      <w:r w:rsidRPr="00922AFF">
        <w:t xml:space="preserve"> component </w:t>
      </w:r>
      <w:proofErr w:type="spellStart"/>
      <w:r w:rsidRPr="00922AFF">
        <w:t>street</w:t>
      </w:r>
      <w:r w:rsidR="00C707A5">
        <w:t>N</w:t>
      </w:r>
      <w:r w:rsidRPr="00922AFF">
        <w:t>ame</w:t>
      </w:r>
      <w:proofErr w:type="spellEnd"/>
      <w:r w:rsidRPr="00922AFF">
        <w:t xml:space="preserve">), the </w:t>
      </w:r>
      <w:proofErr w:type="spellStart"/>
      <w:r w:rsidR="005C39CA">
        <w:t>BeSt</w:t>
      </w:r>
      <w:r w:rsidRPr="00922AFF">
        <w:t>identifier</w:t>
      </w:r>
      <w:proofErr w:type="spellEnd"/>
      <w:r w:rsidRPr="00922AFF">
        <w:t xml:space="preserve"> of the </w:t>
      </w:r>
      <w:proofErr w:type="spellStart"/>
      <w:r w:rsidRPr="00922AFF">
        <w:t>address</w:t>
      </w:r>
      <w:r w:rsidR="00C707A5">
        <w:t>C</w:t>
      </w:r>
      <w:r w:rsidRPr="00922AFF">
        <w:t>omponent</w:t>
      </w:r>
      <w:proofErr w:type="spellEnd"/>
      <w:r w:rsidRPr="00922AFF">
        <w:t xml:space="preserve"> </w:t>
      </w:r>
      <w:r w:rsidR="006E0D89">
        <w:t>changes.</w:t>
      </w:r>
    </w:p>
    <w:p w14:paraId="42E6AD48" w14:textId="5F5A701D" w:rsidR="003E6375" w:rsidRDefault="0020460C" w:rsidP="003E6375">
      <w:r>
        <w:t>T</w:t>
      </w:r>
      <w:r w:rsidR="003E6375">
        <w:t xml:space="preserve">he </w:t>
      </w:r>
      <w:proofErr w:type="spellStart"/>
      <w:r w:rsidR="005C39CA">
        <w:t>BeSt</w:t>
      </w:r>
      <w:proofErr w:type="spellEnd"/>
      <w:r w:rsidR="003E6375">
        <w:t xml:space="preserve"> application will provide following mutations</w:t>
      </w:r>
      <w:r>
        <w:t xml:space="preserve"> (example given for  a change to the name of a street):</w:t>
      </w:r>
    </w:p>
    <w:p w14:paraId="26927667" w14:textId="77777777" w:rsidR="003E6375" w:rsidRDefault="003E6375" w:rsidP="003E6375"/>
    <w:p w14:paraId="78EB536D" w14:textId="1810B75D" w:rsidR="003E6375" w:rsidRDefault="003E6375">
      <w:pPr>
        <w:pStyle w:val="ListParagraph"/>
        <w:numPr>
          <w:ilvl w:val="0"/>
          <w:numId w:val="41"/>
        </w:numPr>
      </w:pPr>
      <w:r w:rsidRPr="00922AFF">
        <w:t xml:space="preserve">an </w:t>
      </w:r>
      <w:proofErr w:type="spellStart"/>
      <w:r w:rsidRPr="00922AFF">
        <w:t>upd</w:t>
      </w:r>
      <w:proofErr w:type="spellEnd"/>
      <w:r w:rsidRPr="00922AFF">
        <w:t xml:space="preserve"> element for the </w:t>
      </w:r>
      <w:r>
        <w:t>previous</w:t>
      </w:r>
      <w:r w:rsidRPr="00922AFF">
        <w:t xml:space="preserve"> </w:t>
      </w:r>
      <w:proofErr w:type="spellStart"/>
      <w:r>
        <w:t>streetName</w:t>
      </w:r>
      <w:proofErr w:type="spellEnd"/>
      <w:r w:rsidRPr="00922AFF">
        <w:t xml:space="preserve"> stating th</w:t>
      </w:r>
      <w:r>
        <w:t>at</w:t>
      </w:r>
      <w:r w:rsidRPr="00922AFF">
        <w:t xml:space="preserve"> </w:t>
      </w:r>
      <w:r>
        <w:t>it</w:t>
      </w:r>
      <w:r w:rsidRPr="00922AFF">
        <w:t xml:space="preserve"> is no longer valid </w:t>
      </w:r>
      <w:r>
        <w:t>(</w:t>
      </w:r>
      <w:proofErr w:type="spellStart"/>
      <w:r>
        <w:t>validTo</w:t>
      </w:r>
      <w:proofErr w:type="spellEnd"/>
      <w:r>
        <w:t xml:space="preserve"> date filled in) </w:t>
      </w:r>
      <w:r w:rsidRPr="00922AFF">
        <w:t xml:space="preserve">and a link to the successor. </w:t>
      </w:r>
    </w:p>
    <w:p w14:paraId="5BD51FB0" w14:textId="2603EF30" w:rsidR="003E6375" w:rsidRDefault="003E6375">
      <w:pPr>
        <w:pStyle w:val="ListParagraph"/>
        <w:numPr>
          <w:ilvl w:val="0"/>
          <w:numId w:val="41"/>
        </w:numPr>
      </w:pPr>
      <w:r w:rsidRPr="00922AFF">
        <w:t xml:space="preserve">an add element </w:t>
      </w:r>
      <w:r>
        <w:t xml:space="preserve">for the </w:t>
      </w:r>
      <w:r w:rsidR="008A1A3B">
        <w:t>next</w:t>
      </w:r>
      <w:r>
        <w:t xml:space="preserve"> </w:t>
      </w:r>
      <w:proofErr w:type="spellStart"/>
      <w:r>
        <w:t>streetName</w:t>
      </w:r>
      <w:proofErr w:type="spellEnd"/>
      <w:r>
        <w:t xml:space="preserve"> including </w:t>
      </w:r>
      <w:r w:rsidRPr="00922AFF">
        <w:t xml:space="preserve">the predecessor </w:t>
      </w:r>
      <w:r>
        <w:t xml:space="preserve">with </w:t>
      </w:r>
      <w:r w:rsidRPr="00922AFF">
        <w:t xml:space="preserve">the link to the previous </w:t>
      </w:r>
      <w:proofErr w:type="spellStart"/>
      <w:r>
        <w:t>StreetName</w:t>
      </w:r>
      <w:proofErr w:type="spellEnd"/>
    </w:p>
    <w:p w14:paraId="0AC1ABC0" w14:textId="4C1BCE36" w:rsidR="003E6375" w:rsidRDefault="00C707A5" w:rsidP="0092074F">
      <w:pPr>
        <w:rPr>
          <w:u w:val="single"/>
        </w:rPr>
      </w:pPr>
      <w:r w:rsidRPr="00C707A5">
        <w:rPr>
          <w:u w:val="single"/>
        </w:rPr>
        <w:t xml:space="preserve">Expected result for the </w:t>
      </w:r>
      <w:proofErr w:type="spellStart"/>
      <w:r w:rsidRPr="00C707A5">
        <w:rPr>
          <w:u w:val="single"/>
        </w:rPr>
        <w:t>addressComponent</w:t>
      </w:r>
      <w:proofErr w:type="spellEnd"/>
      <w:r w:rsidRPr="00C707A5">
        <w:rPr>
          <w:u w:val="single"/>
        </w:rPr>
        <w:t xml:space="preserve"> (</w:t>
      </w:r>
      <w:proofErr w:type="spellStart"/>
      <w:r w:rsidRPr="00C707A5">
        <w:rPr>
          <w:u w:val="single"/>
        </w:rPr>
        <w:t>streetName</w:t>
      </w:r>
      <w:proofErr w:type="spellEnd"/>
      <w:r w:rsidRPr="00C707A5">
        <w:rPr>
          <w:u w:val="single"/>
        </w:rPr>
        <w:t>)</w:t>
      </w:r>
    </w:p>
    <w:p w14:paraId="61C2D504" w14:textId="21323D97" w:rsidR="002F0AA9" w:rsidRDefault="002F0AA9" w:rsidP="0092074F">
      <w:pPr>
        <w:rPr>
          <w:u w:val="single"/>
        </w:rPr>
      </w:pPr>
    </w:p>
    <w:tbl>
      <w:tblPr>
        <w:tblW w:w="5000" w:type="pct"/>
        <w:tblLook w:val="04A0" w:firstRow="1" w:lastRow="0" w:firstColumn="1" w:lastColumn="0" w:noHBand="0" w:noVBand="1"/>
      </w:tblPr>
      <w:tblGrid>
        <w:gridCol w:w="1503"/>
        <w:gridCol w:w="1637"/>
        <w:gridCol w:w="892"/>
        <w:gridCol w:w="2205"/>
        <w:gridCol w:w="1840"/>
        <w:gridCol w:w="2195"/>
        <w:gridCol w:w="1325"/>
        <w:gridCol w:w="1296"/>
        <w:gridCol w:w="1666"/>
      </w:tblGrid>
      <w:tr w:rsidR="002F0AA9" w:rsidRPr="00922AFF" w14:paraId="555B8A4A" w14:textId="77777777" w:rsidTr="002F0AA9">
        <w:trPr>
          <w:trHeight w:val="288"/>
        </w:trPr>
        <w:tc>
          <w:tcPr>
            <w:tcW w:w="516" w:type="pct"/>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0759384B" w14:textId="77777777" w:rsidR="002F0AA9" w:rsidRPr="00922AFF" w:rsidRDefault="002F0AA9" w:rsidP="009E4D96">
            <w:pPr>
              <w:rPr>
                <w:rFonts w:ascii="Calibri" w:hAnsi="Calibri" w:cs="Calibri"/>
                <w:b/>
                <w:bCs/>
                <w:color w:val="000000"/>
                <w:sz w:val="16"/>
                <w:szCs w:val="16"/>
              </w:rPr>
            </w:pPr>
            <w:r w:rsidRPr="00922AFF">
              <w:rPr>
                <w:rFonts w:ascii="Calibri" w:hAnsi="Calibri" w:cs="Calibri"/>
                <w:b/>
                <w:bCs/>
                <w:color w:val="000000"/>
                <w:sz w:val="16"/>
                <w:szCs w:val="16"/>
              </w:rPr>
              <w:t>element name</w:t>
            </w:r>
          </w:p>
        </w:tc>
        <w:tc>
          <w:tcPr>
            <w:tcW w:w="562" w:type="pct"/>
            <w:tcBorders>
              <w:top w:val="single" w:sz="8" w:space="0" w:color="auto"/>
              <w:left w:val="nil"/>
              <w:bottom w:val="single" w:sz="4" w:space="0" w:color="auto"/>
              <w:right w:val="single" w:sz="4" w:space="0" w:color="auto"/>
            </w:tcBorders>
            <w:shd w:val="clear" w:color="auto" w:fill="auto"/>
            <w:noWrap/>
            <w:vAlign w:val="bottom"/>
            <w:hideMark/>
          </w:tcPr>
          <w:p w14:paraId="04D13DC9" w14:textId="77777777" w:rsidR="002F0AA9" w:rsidRPr="00922AFF" w:rsidRDefault="002F0AA9" w:rsidP="009E4D96">
            <w:pPr>
              <w:rPr>
                <w:rFonts w:ascii="Calibri" w:hAnsi="Calibri" w:cs="Calibri"/>
                <w:b/>
                <w:bCs/>
                <w:color w:val="000000"/>
                <w:sz w:val="16"/>
                <w:szCs w:val="16"/>
              </w:rPr>
            </w:pPr>
            <w:r w:rsidRPr="00922AFF">
              <w:rPr>
                <w:rFonts w:ascii="Calibri" w:hAnsi="Calibri" w:cs="Calibri"/>
                <w:b/>
                <w:bCs/>
                <w:color w:val="000000"/>
                <w:sz w:val="16"/>
                <w:szCs w:val="16"/>
              </w:rPr>
              <w:t>element</w:t>
            </w:r>
          </w:p>
        </w:tc>
        <w:tc>
          <w:tcPr>
            <w:tcW w:w="306" w:type="pct"/>
            <w:tcBorders>
              <w:top w:val="single" w:sz="8" w:space="0" w:color="auto"/>
              <w:left w:val="nil"/>
              <w:bottom w:val="single" w:sz="4" w:space="0" w:color="auto"/>
              <w:right w:val="single" w:sz="4" w:space="0" w:color="auto"/>
            </w:tcBorders>
            <w:shd w:val="clear" w:color="auto" w:fill="auto"/>
            <w:vAlign w:val="bottom"/>
            <w:hideMark/>
          </w:tcPr>
          <w:p w14:paraId="6A3C05C2" w14:textId="77777777" w:rsidR="002F0AA9" w:rsidRPr="00922AFF" w:rsidRDefault="002F0AA9" w:rsidP="009E4D96">
            <w:pPr>
              <w:rPr>
                <w:rFonts w:ascii="Calibri" w:hAnsi="Calibri" w:cs="Calibri"/>
                <w:b/>
                <w:bCs/>
                <w:color w:val="000000"/>
                <w:sz w:val="16"/>
                <w:szCs w:val="16"/>
              </w:rPr>
            </w:pPr>
            <w:r w:rsidRPr="00922AFF">
              <w:rPr>
                <w:rFonts w:ascii="Calibri" w:hAnsi="Calibri" w:cs="Calibri"/>
                <w:b/>
                <w:bCs/>
                <w:color w:val="000000"/>
                <w:sz w:val="16"/>
                <w:szCs w:val="16"/>
              </w:rPr>
              <w:t>Status</w:t>
            </w:r>
          </w:p>
        </w:tc>
        <w:tc>
          <w:tcPr>
            <w:tcW w:w="757" w:type="pct"/>
            <w:tcBorders>
              <w:top w:val="single" w:sz="8" w:space="0" w:color="auto"/>
              <w:left w:val="nil"/>
              <w:bottom w:val="single" w:sz="4" w:space="0" w:color="auto"/>
              <w:right w:val="single" w:sz="4" w:space="0" w:color="auto"/>
            </w:tcBorders>
            <w:shd w:val="clear" w:color="auto" w:fill="auto"/>
            <w:vAlign w:val="bottom"/>
            <w:hideMark/>
          </w:tcPr>
          <w:p w14:paraId="1BB5D718" w14:textId="77777777" w:rsidR="002F0AA9" w:rsidRPr="00922AFF" w:rsidRDefault="002F0AA9"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ValidFrom</w:t>
            </w:r>
            <w:proofErr w:type="spellEnd"/>
          </w:p>
        </w:tc>
        <w:tc>
          <w:tcPr>
            <w:tcW w:w="632" w:type="pct"/>
            <w:tcBorders>
              <w:top w:val="single" w:sz="8" w:space="0" w:color="auto"/>
              <w:left w:val="nil"/>
              <w:bottom w:val="single" w:sz="4" w:space="0" w:color="auto"/>
              <w:right w:val="single" w:sz="4" w:space="0" w:color="auto"/>
            </w:tcBorders>
            <w:shd w:val="clear" w:color="auto" w:fill="auto"/>
            <w:noWrap/>
            <w:vAlign w:val="bottom"/>
            <w:hideMark/>
          </w:tcPr>
          <w:p w14:paraId="2A09719C" w14:textId="77777777" w:rsidR="002F0AA9" w:rsidRPr="00922AFF" w:rsidRDefault="002F0AA9"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ValidTo</w:t>
            </w:r>
            <w:proofErr w:type="spellEnd"/>
          </w:p>
        </w:tc>
        <w:tc>
          <w:tcPr>
            <w:tcW w:w="754" w:type="pct"/>
            <w:tcBorders>
              <w:top w:val="single" w:sz="8" w:space="0" w:color="auto"/>
              <w:left w:val="nil"/>
              <w:bottom w:val="single" w:sz="4" w:space="0" w:color="auto"/>
              <w:right w:val="single" w:sz="4" w:space="0" w:color="auto"/>
            </w:tcBorders>
            <w:shd w:val="clear" w:color="auto" w:fill="auto"/>
            <w:noWrap/>
            <w:vAlign w:val="bottom"/>
            <w:hideMark/>
          </w:tcPr>
          <w:p w14:paraId="475848DC" w14:textId="77777777" w:rsidR="002F0AA9" w:rsidRPr="00922AFF" w:rsidRDefault="002F0AA9"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EventType</w:t>
            </w:r>
            <w:proofErr w:type="spellEnd"/>
          </w:p>
        </w:tc>
        <w:tc>
          <w:tcPr>
            <w:tcW w:w="455" w:type="pct"/>
            <w:tcBorders>
              <w:top w:val="single" w:sz="8" w:space="0" w:color="auto"/>
              <w:left w:val="nil"/>
              <w:bottom w:val="single" w:sz="4" w:space="0" w:color="auto"/>
              <w:right w:val="single" w:sz="4" w:space="0" w:color="auto"/>
            </w:tcBorders>
            <w:shd w:val="clear" w:color="auto" w:fill="auto"/>
            <w:vAlign w:val="bottom"/>
            <w:hideMark/>
          </w:tcPr>
          <w:p w14:paraId="20EFFBF0" w14:textId="77777777" w:rsidR="002F0AA9" w:rsidRPr="00922AFF" w:rsidRDefault="002F0AA9"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EventDate</w:t>
            </w:r>
            <w:proofErr w:type="spellEnd"/>
          </w:p>
        </w:tc>
        <w:tc>
          <w:tcPr>
            <w:tcW w:w="445" w:type="pct"/>
            <w:tcBorders>
              <w:top w:val="single" w:sz="8" w:space="0" w:color="auto"/>
              <w:left w:val="nil"/>
              <w:bottom w:val="single" w:sz="4" w:space="0" w:color="auto"/>
              <w:right w:val="single" w:sz="4" w:space="0" w:color="auto"/>
            </w:tcBorders>
            <w:shd w:val="clear" w:color="auto" w:fill="auto"/>
            <w:vAlign w:val="bottom"/>
            <w:hideMark/>
          </w:tcPr>
          <w:p w14:paraId="31A0DBC3" w14:textId="77777777" w:rsidR="002F0AA9" w:rsidRPr="00922AFF" w:rsidRDefault="002F0AA9" w:rsidP="009E4D96">
            <w:pPr>
              <w:rPr>
                <w:rFonts w:ascii="Calibri" w:hAnsi="Calibri" w:cs="Calibri"/>
                <w:b/>
                <w:bCs/>
                <w:color w:val="000000"/>
                <w:sz w:val="16"/>
                <w:szCs w:val="16"/>
              </w:rPr>
            </w:pPr>
            <w:r w:rsidRPr="00922AFF">
              <w:rPr>
                <w:rFonts w:ascii="Calibri" w:hAnsi="Calibri" w:cs="Calibri"/>
                <w:b/>
                <w:bCs/>
                <w:color w:val="000000"/>
                <w:sz w:val="16"/>
                <w:szCs w:val="16"/>
              </w:rPr>
              <w:t>Predecessor</w:t>
            </w:r>
          </w:p>
        </w:tc>
        <w:tc>
          <w:tcPr>
            <w:tcW w:w="572" w:type="pct"/>
            <w:tcBorders>
              <w:top w:val="single" w:sz="8" w:space="0" w:color="auto"/>
              <w:left w:val="nil"/>
              <w:bottom w:val="single" w:sz="4" w:space="0" w:color="auto"/>
              <w:right w:val="single" w:sz="4" w:space="0" w:color="auto"/>
            </w:tcBorders>
            <w:shd w:val="clear" w:color="auto" w:fill="auto"/>
            <w:vAlign w:val="bottom"/>
            <w:hideMark/>
          </w:tcPr>
          <w:p w14:paraId="031B9CD0" w14:textId="77777777" w:rsidR="002F0AA9" w:rsidRPr="00922AFF" w:rsidRDefault="002F0AA9" w:rsidP="009E4D96">
            <w:pPr>
              <w:rPr>
                <w:rFonts w:ascii="Calibri" w:hAnsi="Calibri" w:cs="Calibri"/>
                <w:b/>
                <w:bCs/>
                <w:color w:val="000000"/>
                <w:sz w:val="16"/>
                <w:szCs w:val="16"/>
              </w:rPr>
            </w:pPr>
            <w:r w:rsidRPr="00922AFF">
              <w:rPr>
                <w:rFonts w:ascii="Calibri" w:hAnsi="Calibri" w:cs="Calibri"/>
                <w:b/>
                <w:bCs/>
                <w:color w:val="000000"/>
                <w:sz w:val="16"/>
                <w:szCs w:val="16"/>
              </w:rPr>
              <w:t>successor</w:t>
            </w:r>
          </w:p>
        </w:tc>
      </w:tr>
      <w:tr w:rsidR="002F0AA9" w:rsidRPr="00922AFF" w14:paraId="2E20C12E" w14:textId="77777777" w:rsidTr="002F0AA9">
        <w:trPr>
          <w:trHeight w:val="576"/>
        </w:trPr>
        <w:tc>
          <w:tcPr>
            <w:tcW w:w="516" w:type="pct"/>
            <w:tcBorders>
              <w:top w:val="nil"/>
              <w:left w:val="single" w:sz="4" w:space="0" w:color="auto"/>
              <w:bottom w:val="single" w:sz="4" w:space="0" w:color="auto"/>
              <w:right w:val="single" w:sz="4" w:space="0" w:color="auto"/>
            </w:tcBorders>
            <w:shd w:val="clear" w:color="auto" w:fill="auto"/>
            <w:noWrap/>
            <w:vAlign w:val="bottom"/>
            <w:hideMark/>
          </w:tcPr>
          <w:p w14:paraId="33D5119A" w14:textId="77777777" w:rsidR="002F0AA9" w:rsidRPr="00922AFF" w:rsidRDefault="002F0AA9" w:rsidP="009E4D96">
            <w:pPr>
              <w:rPr>
                <w:rFonts w:ascii="Calibri" w:hAnsi="Calibri" w:cs="Calibri"/>
                <w:color w:val="000000"/>
                <w:sz w:val="16"/>
                <w:szCs w:val="16"/>
              </w:rPr>
            </w:pPr>
            <w:r w:rsidRPr="00922AFF">
              <w:rPr>
                <w:rFonts w:ascii="Calibri" w:hAnsi="Calibri" w:cs="Calibri"/>
                <w:color w:val="000000"/>
                <w:sz w:val="16"/>
                <w:szCs w:val="16"/>
              </w:rPr>
              <w:t>Add</w:t>
            </w:r>
          </w:p>
        </w:tc>
        <w:tc>
          <w:tcPr>
            <w:tcW w:w="562" w:type="pct"/>
            <w:tcBorders>
              <w:top w:val="nil"/>
              <w:left w:val="nil"/>
              <w:bottom w:val="single" w:sz="4" w:space="0" w:color="auto"/>
              <w:right w:val="single" w:sz="4" w:space="0" w:color="auto"/>
            </w:tcBorders>
            <w:shd w:val="clear" w:color="auto" w:fill="auto"/>
            <w:noWrap/>
            <w:vAlign w:val="bottom"/>
            <w:hideMark/>
          </w:tcPr>
          <w:p w14:paraId="10110DD3" w14:textId="77777777" w:rsidR="002F0AA9" w:rsidRPr="00922AFF" w:rsidRDefault="002F0AA9" w:rsidP="009E4D96">
            <w:pPr>
              <w:rPr>
                <w:rFonts w:ascii="Calibri" w:hAnsi="Calibri" w:cs="Calibri"/>
                <w:color w:val="000000"/>
                <w:sz w:val="16"/>
                <w:szCs w:val="16"/>
              </w:rPr>
            </w:pPr>
            <w:r w:rsidRPr="00922AFF">
              <w:rPr>
                <w:rFonts w:ascii="Calibri" w:hAnsi="Calibri" w:cs="Calibri"/>
                <w:color w:val="000000"/>
                <w:sz w:val="16"/>
                <w:szCs w:val="16"/>
              </w:rPr>
              <w:t>All fields filled in</w:t>
            </w:r>
          </w:p>
        </w:tc>
        <w:tc>
          <w:tcPr>
            <w:tcW w:w="306" w:type="pct"/>
            <w:tcBorders>
              <w:top w:val="nil"/>
              <w:left w:val="nil"/>
              <w:bottom w:val="single" w:sz="4" w:space="0" w:color="auto"/>
              <w:right w:val="single" w:sz="4" w:space="0" w:color="auto"/>
            </w:tcBorders>
            <w:shd w:val="clear" w:color="auto" w:fill="auto"/>
            <w:noWrap/>
            <w:vAlign w:val="bottom"/>
            <w:hideMark/>
          </w:tcPr>
          <w:p w14:paraId="794C1910" w14:textId="77777777" w:rsidR="002F0AA9" w:rsidRPr="00922AFF" w:rsidRDefault="002F0AA9" w:rsidP="009E4D96">
            <w:pPr>
              <w:rPr>
                <w:rFonts w:ascii="Calibri" w:hAnsi="Calibri" w:cs="Calibri"/>
                <w:color w:val="000000"/>
                <w:sz w:val="16"/>
                <w:szCs w:val="16"/>
              </w:rPr>
            </w:pPr>
            <w:r w:rsidRPr="00922AFF">
              <w:rPr>
                <w:rFonts w:ascii="Calibri" w:hAnsi="Calibri" w:cs="Calibri"/>
                <w:color w:val="000000"/>
                <w:sz w:val="16"/>
                <w:szCs w:val="16"/>
              </w:rPr>
              <w:t>Current</w:t>
            </w:r>
          </w:p>
        </w:tc>
        <w:tc>
          <w:tcPr>
            <w:tcW w:w="757" w:type="pct"/>
            <w:tcBorders>
              <w:top w:val="nil"/>
              <w:left w:val="nil"/>
              <w:bottom w:val="single" w:sz="4" w:space="0" w:color="auto"/>
              <w:right w:val="single" w:sz="4" w:space="0" w:color="auto"/>
            </w:tcBorders>
            <w:shd w:val="clear" w:color="auto" w:fill="auto"/>
            <w:noWrap/>
            <w:vAlign w:val="bottom"/>
            <w:hideMark/>
          </w:tcPr>
          <w:p w14:paraId="776A6A9A" w14:textId="77777777" w:rsidR="002F0AA9" w:rsidRPr="00922AFF" w:rsidRDefault="002F0AA9" w:rsidP="009E4D96">
            <w:pPr>
              <w:rPr>
                <w:rFonts w:ascii="Calibri" w:hAnsi="Calibri" w:cs="Calibri"/>
                <w:color w:val="000000"/>
                <w:sz w:val="16"/>
                <w:szCs w:val="16"/>
              </w:rPr>
            </w:pPr>
            <w:r>
              <w:rPr>
                <w:rFonts w:ascii="Calibri" w:hAnsi="Calibri" w:cs="Calibri"/>
                <w:color w:val="000000"/>
                <w:sz w:val="16"/>
                <w:szCs w:val="16"/>
              </w:rPr>
              <w:t>Date provided</w:t>
            </w:r>
            <w:r w:rsidRPr="00922AFF">
              <w:rPr>
                <w:rFonts w:ascii="Calibri" w:hAnsi="Calibri" w:cs="Calibri"/>
                <w:color w:val="000000"/>
                <w:sz w:val="16"/>
                <w:szCs w:val="16"/>
              </w:rPr>
              <w:t xml:space="preserve"> by regions</w:t>
            </w:r>
          </w:p>
        </w:tc>
        <w:tc>
          <w:tcPr>
            <w:tcW w:w="632" w:type="pct"/>
            <w:tcBorders>
              <w:top w:val="nil"/>
              <w:left w:val="nil"/>
              <w:bottom w:val="single" w:sz="4" w:space="0" w:color="auto"/>
              <w:right w:val="single" w:sz="4" w:space="0" w:color="auto"/>
            </w:tcBorders>
            <w:shd w:val="clear" w:color="auto" w:fill="auto"/>
            <w:noWrap/>
            <w:vAlign w:val="bottom"/>
            <w:hideMark/>
          </w:tcPr>
          <w:p w14:paraId="48889672" w14:textId="77777777" w:rsidR="002F0AA9" w:rsidRPr="00922AFF" w:rsidRDefault="002F0AA9" w:rsidP="009E4D96">
            <w:pPr>
              <w:rPr>
                <w:rFonts w:ascii="Calibri" w:hAnsi="Calibri" w:cs="Calibri"/>
                <w:color w:val="000000"/>
                <w:sz w:val="16"/>
                <w:szCs w:val="16"/>
              </w:rPr>
            </w:pPr>
            <w:r w:rsidRPr="00922AFF">
              <w:rPr>
                <w:rFonts w:ascii="Calibri" w:hAnsi="Calibri" w:cs="Calibri"/>
                <w:color w:val="000000"/>
                <w:sz w:val="16"/>
                <w:szCs w:val="16"/>
              </w:rPr>
              <w:t> </w:t>
            </w:r>
          </w:p>
        </w:tc>
        <w:tc>
          <w:tcPr>
            <w:tcW w:w="754" w:type="pct"/>
            <w:tcBorders>
              <w:top w:val="nil"/>
              <w:left w:val="nil"/>
              <w:bottom w:val="single" w:sz="4" w:space="0" w:color="auto"/>
              <w:right w:val="single" w:sz="4" w:space="0" w:color="auto"/>
            </w:tcBorders>
            <w:shd w:val="clear" w:color="auto" w:fill="auto"/>
            <w:noWrap/>
            <w:vAlign w:val="bottom"/>
            <w:hideMark/>
          </w:tcPr>
          <w:p w14:paraId="3B008109" w14:textId="77777777" w:rsidR="002F0AA9" w:rsidRPr="00922AFF" w:rsidRDefault="002F0AA9" w:rsidP="009E4D96">
            <w:pPr>
              <w:rPr>
                <w:rFonts w:ascii="Calibri" w:hAnsi="Calibri" w:cs="Calibri"/>
                <w:color w:val="000000"/>
                <w:sz w:val="16"/>
                <w:szCs w:val="16"/>
              </w:rPr>
            </w:pPr>
          </w:p>
        </w:tc>
        <w:tc>
          <w:tcPr>
            <w:tcW w:w="455" w:type="pct"/>
            <w:tcBorders>
              <w:top w:val="nil"/>
              <w:left w:val="nil"/>
              <w:bottom w:val="single" w:sz="4" w:space="0" w:color="auto"/>
              <w:right w:val="single" w:sz="4" w:space="0" w:color="auto"/>
            </w:tcBorders>
            <w:shd w:val="clear" w:color="auto" w:fill="auto"/>
            <w:noWrap/>
            <w:vAlign w:val="bottom"/>
            <w:hideMark/>
          </w:tcPr>
          <w:p w14:paraId="1D630625" w14:textId="77777777" w:rsidR="002F0AA9" w:rsidRPr="00922AFF" w:rsidRDefault="002F0AA9" w:rsidP="009E4D96">
            <w:pPr>
              <w:rPr>
                <w:rFonts w:ascii="Calibri" w:hAnsi="Calibri" w:cs="Calibri"/>
                <w:color w:val="000000"/>
                <w:sz w:val="16"/>
                <w:szCs w:val="16"/>
              </w:rPr>
            </w:pPr>
            <w:r w:rsidRPr="00922AFF">
              <w:rPr>
                <w:rFonts w:ascii="Calibri" w:hAnsi="Calibri" w:cs="Calibri"/>
                <w:color w:val="000000"/>
                <w:sz w:val="16"/>
                <w:szCs w:val="16"/>
              </w:rPr>
              <w:t>Current date</w:t>
            </w:r>
          </w:p>
        </w:tc>
        <w:tc>
          <w:tcPr>
            <w:tcW w:w="445" w:type="pct"/>
            <w:tcBorders>
              <w:top w:val="nil"/>
              <w:left w:val="nil"/>
              <w:bottom w:val="single" w:sz="4" w:space="0" w:color="auto"/>
              <w:right w:val="single" w:sz="4" w:space="0" w:color="auto"/>
            </w:tcBorders>
            <w:shd w:val="clear" w:color="auto" w:fill="auto"/>
            <w:vAlign w:val="bottom"/>
            <w:hideMark/>
          </w:tcPr>
          <w:p w14:paraId="7AEF850A" w14:textId="77777777" w:rsidR="002F0AA9" w:rsidRPr="00922AFF" w:rsidRDefault="002F0AA9" w:rsidP="009E4D96">
            <w:pPr>
              <w:rPr>
                <w:rFonts w:ascii="Calibri" w:hAnsi="Calibri" w:cs="Calibri"/>
                <w:color w:val="000000"/>
                <w:sz w:val="16"/>
                <w:szCs w:val="16"/>
              </w:rPr>
            </w:pPr>
            <w:r w:rsidRPr="00922AFF">
              <w:rPr>
                <w:rFonts w:ascii="Calibri" w:hAnsi="Calibri" w:cs="Calibri"/>
                <w:color w:val="000000"/>
                <w:sz w:val="16"/>
                <w:szCs w:val="16"/>
              </w:rPr>
              <w:t xml:space="preserve">Previous </w:t>
            </w:r>
            <w:proofErr w:type="spellStart"/>
            <w:r w:rsidRPr="00922AFF">
              <w:rPr>
                <w:rFonts w:ascii="Calibri" w:hAnsi="Calibri" w:cs="Calibri"/>
                <w:color w:val="000000"/>
                <w:sz w:val="16"/>
                <w:szCs w:val="16"/>
              </w:rPr>
              <w:t>streetname</w:t>
            </w:r>
            <w:proofErr w:type="spellEnd"/>
          </w:p>
        </w:tc>
        <w:tc>
          <w:tcPr>
            <w:tcW w:w="572" w:type="pct"/>
            <w:tcBorders>
              <w:top w:val="nil"/>
              <w:left w:val="nil"/>
              <w:bottom w:val="single" w:sz="4" w:space="0" w:color="auto"/>
              <w:right w:val="single" w:sz="4" w:space="0" w:color="auto"/>
            </w:tcBorders>
            <w:shd w:val="clear" w:color="auto" w:fill="auto"/>
            <w:noWrap/>
            <w:vAlign w:val="bottom"/>
            <w:hideMark/>
          </w:tcPr>
          <w:p w14:paraId="51CFDB66" w14:textId="77777777" w:rsidR="002F0AA9" w:rsidRPr="00922AFF" w:rsidRDefault="002F0AA9" w:rsidP="009E4D96">
            <w:pPr>
              <w:rPr>
                <w:rFonts w:ascii="Calibri" w:hAnsi="Calibri" w:cs="Calibri"/>
                <w:color w:val="000000"/>
                <w:sz w:val="16"/>
                <w:szCs w:val="16"/>
              </w:rPr>
            </w:pPr>
            <w:r w:rsidRPr="00922AFF">
              <w:rPr>
                <w:rFonts w:ascii="Calibri" w:hAnsi="Calibri" w:cs="Calibri"/>
                <w:color w:val="000000"/>
                <w:sz w:val="16"/>
                <w:szCs w:val="16"/>
              </w:rPr>
              <w:t> </w:t>
            </w:r>
          </w:p>
        </w:tc>
      </w:tr>
      <w:tr w:rsidR="002F0AA9" w:rsidRPr="00922AFF" w14:paraId="60CB8E03" w14:textId="77777777" w:rsidTr="002F0AA9">
        <w:trPr>
          <w:trHeight w:val="300"/>
        </w:trPr>
        <w:tc>
          <w:tcPr>
            <w:tcW w:w="516" w:type="pct"/>
            <w:tcBorders>
              <w:top w:val="nil"/>
              <w:left w:val="single" w:sz="4" w:space="0" w:color="auto"/>
              <w:bottom w:val="single" w:sz="8" w:space="0" w:color="auto"/>
              <w:right w:val="single" w:sz="4" w:space="0" w:color="auto"/>
            </w:tcBorders>
            <w:shd w:val="clear" w:color="auto" w:fill="auto"/>
            <w:noWrap/>
            <w:vAlign w:val="bottom"/>
            <w:hideMark/>
          </w:tcPr>
          <w:p w14:paraId="399FD57B" w14:textId="77777777" w:rsidR="002F0AA9" w:rsidRPr="00922AFF" w:rsidRDefault="002F0AA9" w:rsidP="009E4D96">
            <w:pPr>
              <w:rPr>
                <w:rFonts w:ascii="Calibri" w:hAnsi="Calibri" w:cs="Calibri"/>
                <w:color w:val="000000"/>
                <w:sz w:val="16"/>
                <w:szCs w:val="16"/>
              </w:rPr>
            </w:pPr>
            <w:proofErr w:type="spellStart"/>
            <w:r w:rsidRPr="00922AFF">
              <w:rPr>
                <w:rFonts w:ascii="Calibri" w:hAnsi="Calibri" w:cs="Calibri"/>
                <w:color w:val="000000"/>
                <w:sz w:val="16"/>
                <w:szCs w:val="16"/>
              </w:rPr>
              <w:t>Upd</w:t>
            </w:r>
            <w:proofErr w:type="spellEnd"/>
          </w:p>
        </w:tc>
        <w:tc>
          <w:tcPr>
            <w:tcW w:w="562" w:type="pct"/>
            <w:tcBorders>
              <w:top w:val="nil"/>
              <w:left w:val="nil"/>
              <w:bottom w:val="single" w:sz="8" w:space="0" w:color="auto"/>
              <w:right w:val="single" w:sz="4" w:space="0" w:color="auto"/>
            </w:tcBorders>
            <w:shd w:val="clear" w:color="auto" w:fill="auto"/>
            <w:noWrap/>
            <w:vAlign w:val="bottom"/>
            <w:hideMark/>
          </w:tcPr>
          <w:p w14:paraId="43CDAC5F" w14:textId="77777777" w:rsidR="002F0AA9" w:rsidRPr="00922AFF" w:rsidRDefault="002F0AA9" w:rsidP="009E4D96">
            <w:pPr>
              <w:rPr>
                <w:rFonts w:ascii="Calibri" w:hAnsi="Calibri" w:cs="Calibri"/>
                <w:color w:val="000000"/>
                <w:sz w:val="16"/>
                <w:szCs w:val="16"/>
              </w:rPr>
            </w:pPr>
            <w:r w:rsidRPr="00922AFF">
              <w:rPr>
                <w:rFonts w:ascii="Calibri" w:hAnsi="Calibri" w:cs="Calibri"/>
                <w:color w:val="000000"/>
                <w:sz w:val="16"/>
                <w:szCs w:val="16"/>
              </w:rPr>
              <w:t>All fields filled in</w:t>
            </w:r>
          </w:p>
        </w:tc>
        <w:tc>
          <w:tcPr>
            <w:tcW w:w="306" w:type="pct"/>
            <w:tcBorders>
              <w:top w:val="nil"/>
              <w:left w:val="nil"/>
              <w:bottom w:val="single" w:sz="8" w:space="0" w:color="auto"/>
              <w:right w:val="single" w:sz="4" w:space="0" w:color="auto"/>
            </w:tcBorders>
            <w:shd w:val="clear" w:color="auto" w:fill="auto"/>
            <w:noWrap/>
            <w:vAlign w:val="bottom"/>
            <w:hideMark/>
          </w:tcPr>
          <w:p w14:paraId="445A8670" w14:textId="77777777" w:rsidR="002F0AA9" w:rsidRPr="00922AFF" w:rsidRDefault="002F0AA9" w:rsidP="009E4D96">
            <w:pPr>
              <w:rPr>
                <w:rFonts w:ascii="Calibri" w:hAnsi="Calibri" w:cs="Calibri"/>
                <w:color w:val="000000"/>
                <w:sz w:val="16"/>
                <w:szCs w:val="16"/>
              </w:rPr>
            </w:pPr>
            <w:r w:rsidRPr="00922AFF">
              <w:rPr>
                <w:rFonts w:ascii="Calibri" w:hAnsi="Calibri" w:cs="Calibri"/>
                <w:color w:val="000000"/>
                <w:sz w:val="16"/>
                <w:szCs w:val="16"/>
              </w:rPr>
              <w:t>Current</w:t>
            </w:r>
          </w:p>
        </w:tc>
        <w:tc>
          <w:tcPr>
            <w:tcW w:w="757" w:type="pct"/>
            <w:tcBorders>
              <w:top w:val="nil"/>
              <w:left w:val="nil"/>
              <w:bottom w:val="single" w:sz="8" w:space="0" w:color="auto"/>
              <w:right w:val="single" w:sz="4" w:space="0" w:color="auto"/>
            </w:tcBorders>
            <w:shd w:val="clear" w:color="auto" w:fill="auto"/>
            <w:noWrap/>
            <w:vAlign w:val="bottom"/>
            <w:hideMark/>
          </w:tcPr>
          <w:p w14:paraId="5FE44CEE" w14:textId="77777777" w:rsidR="002F0AA9" w:rsidRPr="00922AFF" w:rsidRDefault="002F0AA9" w:rsidP="009E4D96">
            <w:pPr>
              <w:rPr>
                <w:rFonts w:ascii="Calibri" w:hAnsi="Calibri" w:cs="Calibri"/>
                <w:color w:val="000000"/>
                <w:sz w:val="16"/>
                <w:szCs w:val="16"/>
              </w:rPr>
            </w:pPr>
            <w:r>
              <w:rPr>
                <w:rFonts w:ascii="Calibri" w:hAnsi="Calibri" w:cs="Calibri"/>
                <w:color w:val="000000"/>
                <w:sz w:val="16"/>
                <w:szCs w:val="16"/>
              </w:rPr>
              <w:t>Date provided</w:t>
            </w:r>
            <w:r w:rsidRPr="00922AFF">
              <w:rPr>
                <w:rFonts w:ascii="Calibri" w:hAnsi="Calibri" w:cs="Calibri"/>
                <w:color w:val="000000"/>
                <w:sz w:val="16"/>
                <w:szCs w:val="16"/>
              </w:rPr>
              <w:t xml:space="preserve"> by regions</w:t>
            </w:r>
          </w:p>
        </w:tc>
        <w:tc>
          <w:tcPr>
            <w:tcW w:w="632" w:type="pct"/>
            <w:tcBorders>
              <w:top w:val="nil"/>
              <w:left w:val="nil"/>
              <w:bottom w:val="single" w:sz="8" w:space="0" w:color="auto"/>
              <w:right w:val="single" w:sz="4" w:space="0" w:color="auto"/>
            </w:tcBorders>
            <w:shd w:val="clear" w:color="auto" w:fill="auto"/>
            <w:noWrap/>
            <w:vAlign w:val="bottom"/>
            <w:hideMark/>
          </w:tcPr>
          <w:p w14:paraId="546822EC" w14:textId="77777777" w:rsidR="002F0AA9" w:rsidRPr="00922AFF" w:rsidRDefault="002F0AA9" w:rsidP="009E4D96">
            <w:pPr>
              <w:tabs>
                <w:tab w:val="left" w:pos="932"/>
              </w:tabs>
              <w:rPr>
                <w:rFonts w:ascii="Calibri" w:hAnsi="Calibri" w:cs="Calibri"/>
                <w:color w:val="000000"/>
                <w:sz w:val="16"/>
                <w:szCs w:val="16"/>
              </w:rPr>
            </w:pPr>
            <w:r>
              <w:rPr>
                <w:rFonts w:ascii="Calibri" w:hAnsi="Calibri" w:cs="Calibri"/>
                <w:color w:val="000000"/>
                <w:sz w:val="16"/>
                <w:szCs w:val="16"/>
              </w:rPr>
              <w:t>Date provided</w:t>
            </w:r>
            <w:r w:rsidRPr="00922AFF">
              <w:rPr>
                <w:rFonts w:ascii="Calibri" w:hAnsi="Calibri" w:cs="Calibri"/>
                <w:color w:val="000000"/>
                <w:sz w:val="16"/>
                <w:szCs w:val="16"/>
              </w:rPr>
              <w:t xml:space="preserve"> by regions</w:t>
            </w:r>
          </w:p>
        </w:tc>
        <w:tc>
          <w:tcPr>
            <w:tcW w:w="754" w:type="pct"/>
            <w:tcBorders>
              <w:top w:val="nil"/>
              <w:left w:val="nil"/>
              <w:bottom w:val="single" w:sz="8" w:space="0" w:color="auto"/>
              <w:right w:val="single" w:sz="4" w:space="0" w:color="auto"/>
            </w:tcBorders>
            <w:shd w:val="clear" w:color="auto" w:fill="auto"/>
            <w:noWrap/>
            <w:vAlign w:val="bottom"/>
            <w:hideMark/>
          </w:tcPr>
          <w:p w14:paraId="3A10971E" w14:textId="77777777" w:rsidR="002F0AA9" w:rsidRPr="00922AFF" w:rsidRDefault="002F0AA9" w:rsidP="009E4D96">
            <w:pPr>
              <w:rPr>
                <w:rFonts w:ascii="Calibri" w:hAnsi="Calibri" w:cs="Calibri"/>
                <w:color w:val="000000"/>
                <w:sz w:val="16"/>
                <w:szCs w:val="16"/>
              </w:rPr>
            </w:pPr>
          </w:p>
        </w:tc>
        <w:tc>
          <w:tcPr>
            <w:tcW w:w="455" w:type="pct"/>
            <w:tcBorders>
              <w:top w:val="nil"/>
              <w:left w:val="nil"/>
              <w:bottom w:val="single" w:sz="8" w:space="0" w:color="auto"/>
              <w:right w:val="single" w:sz="4" w:space="0" w:color="auto"/>
            </w:tcBorders>
            <w:shd w:val="clear" w:color="auto" w:fill="auto"/>
            <w:noWrap/>
            <w:vAlign w:val="bottom"/>
            <w:hideMark/>
          </w:tcPr>
          <w:p w14:paraId="29823C81" w14:textId="77777777" w:rsidR="002F0AA9" w:rsidRPr="00922AFF" w:rsidRDefault="002F0AA9" w:rsidP="009E4D96">
            <w:pPr>
              <w:rPr>
                <w:rFonts w:ascii="Calibri" w:hAnsi="Calibri" w:cs="Calibri"/>
                <w:color w:val="000000"/>
                <w:sz w:val="16"/>
                <w:szCs w:val="16"/>
              </w:rPr>
            </w:pPr>
            <w:r w:rsidRPr="00922AFF">
              <w:rPr>
                <w:rFonts w:ascii="Calibri" w:hAnsi="Calibri" w:cs="Calibri"/>
                <w:color w:val="000000"/>
                <w:sz w:val="16"/>
                <w:szCs w:val="16"/>
              </w:rPr>
              <w:t>Current date</w:t>
            </w:r>
          </w:p>
        </w:tc>
        <w:tc>
          <w:tcPr>
            <w:tcW w:w="445" w:type="pct"/>
            <w:tcBorders>
              <w:top w:val="nil"/>
              <w:left w:val="nil"/>
              <w:bottom w:val="single" w:sz="8" w:space="0" w:color="auto"/>
              <w:right w:val="single" w:sz="4" w:space="0" w:color="auto"/>
            </w:tcBorders>
            <w:shd w:val="clear" w:color="auto" w:fill="auto"/>
            <w:noWrap/>
            <w:vAlign w:val="bottom"/>
            <w:hideMark/>
          </w:tcPr>
          <w:p w14:paraId="0457FC34" w14:textId="77777777" w:rsidR="002F0AA9" w:rsidRPr="00922AFF" w:rsidRDefault="002F0AA9" w:rsidP="009E4D96">
            <w:pPr>
              <w:rPr>
                <w:rFonts w:ascii="Calibri" w:hAnsi="Calibri" w:cs="Calibri"/>
                <w:color w:val="000000"/>
                <w:sz w:val="16"/>
                <w:szCs w:val="16"/>
              </w:rPr>
            </w:pPr>
            <w:r w:rsidRPr="00922AFF">
              <w:rPr>
                <w:rFonts w:ascii="Calibri" w:hAnsi="Calibri" w:cs="Calibri"/>
                <w:color w:val="000000"/>
                <w:sz w:val="16"/>
                <w:szCs w:val="16"/>
              </w:rPr>
              <w:t> </w:t>
            </w:r>
          </w:p>
        </w:tc>
        <w:tc>
          <w:tcPr>
            <w:tcW w:w="572" w:type="pct"/>
            <w:tcBorders>
              <w:top w:val="nil"/>
              <w:left w:val="nil"/>
              <w:bottom w:val="single" w:sz="8" w:space="0" w:color="auto"/>
              <w:right w:val="single" w:sz="4" w:space="0" w:color="auto"/>
            </w:tcBorders>
            <w:shd w:val="clear" w:color="auto" w:fill="auto"/>
            <w:noWrap/>
            <w:vAlign w:val="bottom"/>
            <w:hideMark/>
          </w:tcPr>
          <w:p w14:paraId="3E731A7A" w14:textId="77777777" w:rsidR="002F0AA9" w:rsidRPr="00922AFF" w:rsidRDefault="002F0AA9" w:rsidP="009E4D96">
            <w:pPr>
              <w:rPr>
                <w:rFonts w:ascii="Calibri" w:hAnsi="Calibri" w:cs="Calibri"/>
                <w:color w:val="000000"/>
                <w:sz w:val="16"/>
                <w:szCs w:val="16"/>
              </w:rPr>
            </w:pPr>
            <w:r w:rsidRPr="00922AFF">
              <w:rPr>
                <w:rFonts w:ascii="Calibri" w:hAnsi="Calibri" w:cs="Calibri"/>
                <w:color w:val="000000"/>
                <w:sz w:val="16"/>
                <w:szCs w:val="16"/>
              </w:rPr>
              <w:t xml:space="preserve">Next </w:t>
            </w:r>
            <w:proofErr w:type="spellStart"/>
            <w:r w:rsidRPr="00922AFF">
              <w:rPr>
                <w:rFonts w:ascii="Calibri" w:hAnsi="Calibri" w:cs="Calibri"/>
                <w:color w:val="000000"/>
                <w:sz w:val="16"/>
                <w:szCs w:val="16"/>
              </w:rPr>
              <w:t>streetname</w:t>
            </w:r>
            <w:proofErr w:type="spellEnd"/>
          </w:p>
        </w:tc>
      </w:tr>
    </w:tbl>
    <w:p w14:paraId="1F717E15" w14:textId="77777777" w:rsidR="002F0AA9" w:rsidRPr="00C707A5" w:rsidRDefault="002F0AA9" w:rsidP="0092074F">
      <w:pPr>
        <w:rPr>
          <w:u w:val="single"/>
        </w:rPr>
      </w:pPr>
    </w:p>
    <w:p w14:paraId="11F9B395" w14:textId="5076F08E" w:rsidR="00C707A5" w:rsidRDefault="00C707A5" w:rsidP="0092074F"/>
    <w:p w14:paraId="2E4434A9" w14:textId="77777777" w:rsidR="00C707A5" w:rsidRDefault="00C707A5" w:rsidP="0092074F"/>
    <w:p w14:paraId="64289CC9" w14:textId="5C0F63CD" w:rsidR="0092074F" w:rsidRPr="00922AFF" w:rsidRDefault="0092074F" w:rsidP="0092074F">
      <w:r w:rsidRPr="00922AFF">
        <w:t xml:space="preserve">This makes it possible to replace the previous </w:t>
      </w:r>
      <w:proofErr w:type="spellStart"/>
      <w:r w:rsidRPr="00922AFF">
        <w:t>street</w:t>
      </w:r>
      <w:r w:rsidR="003E6375">
        <w:t>N</w:t>
      </w:r>
      <w:r w:rsidRPr="00922AFF">
        <w:t>ame</w:t>
      </w:r>
      <w:proofErr w:type="spellEnd"/>
      <w:r w:rsidRPr="00922AFF">
        <w:t xml:space="preserve"> with the next </w:t>
      </w:r>
      <w:proofErr w:type="spellStart"/>
      <w:r w:rsidRPr="00922AFF">
        <w:t>street</w:t>
      </w:r>
      <w:r w:rsidR="003E6375">
        <w:t>N</w:t>
      </w:r>
      <w:r w:rsidRPr="00922AFF">
        <w:t>ame</w:t>
      </w:r>
      <w:proofErr w:type="spellEnd"/>
      <w:r w:rsidRPr="00922AFF">
        <w:t xml:space="preserve"> in all your systems. </w:t>
      </w:r>
    </w:p>
    <w:p w14:paraId="64513BF8" w14:textId="77777777" w:rsidR="003E6375" w:rsidRDefault="003E6375" w:rsidP="0092074F"/>
    <w:p w14:paraId="0F516FCC" w14:textId="1C2FEE01" w:rsidR="002C1424" w:rsidRPr="00A97C9B" w:rsidRDefault="002C1424" w:rsidP="0092074F">
      <w:pPr>
        <w:rPr>
          <w:u w:val="single"/>
        </w:rPr>
      </w:pPr>
      <w:r w:rsidRPr="00A97C9B">
        <w:rPr>
          <w:u w:val="single"/>
        </w:rPr>
        <w:t>Note:</w:t>
      </w:r>
    </w:p>
    <w:p w14:paraId="2C8AC32A" w14:textId="30C7041A" w:rsidR="0092074F" w:rsidRPr="00922AFF" w:rsidRDefault="0092074F" w:rsidP="0092074F">
      <w:r w:rsidRPr="00922AFF">
        <w:t>The change to a</w:t>
      </w:r>
      <w:r w:rsidR="002C1424">
        <w:t xml:space="preserve">n </w:t>
      </w:r>
      <w:proofErr w:type="spellStart"/>
      <w:r w:rsidR="002C1424">
        <w:t>addres</w:t>
      </w:r>
      <w:proofErr w:type="spellEnd"/>
      <w:r w:rsidR="002C1424">
        <w:t>-component</w:t>
      </w:r>
      <w:r w:rsidRPr="00922AFF">
        <w:t xml:space="preserve"> field can be </w:t>
      </w:r>
      <w:r w:rsidR="00B35094">
        <w:t>to</w:t>
      </w:r>
      <w:r w:rsidRPr="00922AFF">
        <w:t xml:space="preserve"> a field known to </w:t>
      </w:r>
      <w:proofErr w:type="spellStart"/>
      <w:r w:rsidR="005C39CA">
        <w:t>BeSt</w:t>
      </w:r>
      <w:proofErr w:type="spellEnd"/>
      <w:r w:rsidRPr="00922AFF">
        <w:t xml:space="preserve"> or </w:t>
      </w:r>
      <w:r w:rsidR="00B35094">
        <w:t>to a</w:t>
      </w:r>
      <w:r w:rsidR="002C1424">
        <w:t>nother</w:t>
      </w:r>
      <w:r w:rsidR="00B35094">
        <w:t xml:space="preserve"> field in the region application that is </w:t>
      </w:r>
      <w:r w:rsidRPr="002F0AA9">
        <w:rPr>
          <w:i/>
          <w:iCs/>
        </w:rPr>
        <w:t>unknown</w:t>
      </w:r>
      <w:r w:rsidR="00B35094">
        <w:t xml:space="preserve"> to </w:t>
      </w:r>
      <w:proofErr w:type="spellStart"/>
      <w:r w:rsidR="005C39CA">
        <w:t>BeSt</w:t>
      </w:r>
      <w:proofErr w:type="spellEnd"/>
      <w:r w:rsidRPr="00922AFF">
        <w:t xml:space="preserve">. In the </w:t>
      </w:r>
      <w:r w:rsidR="00B35094">
        <w:t xml:space="preserve">latter </w:t>
      </w:r>
      <w:r w:rsidRPr="00922AFF">
        <w:t xml:space="preserve">case, the result will </w:t>
      </w:r>
      <w:r w:rsidR="002F0AA9">
        <w:t xml:space="preserve">be that there is an </w:t>
      </w:r>
      <w:proofErr w:type="spellStart"/>
      <w:r w:rsidR="002F0AA9">
        <w:t>Upd</w:t>
      </w:r>
      <w:proofErr w:type="spellEnd"/>
      <w:r w:rsidR="002F0AA9">
        <w:t xml:space="preserve"> of the previous record and an Add of the new record as above; however, the Add will only have a new </w:t>
      </w:r>
      <w:proofErr w:type="spellStart"/>
      <w:r w:rsidR="005C39CA">
        <w:t>BeSt</w:t>
      </w:r>
      <w:r w:rsidR="002F0AA9">
        <w:t>identifier</w:t>
      </w:r>
      <w:proofErr w:type="spellEnd"/>
      <w:r w:rsidR="002F0AA9">
        <w:t xml:space="preserve"> and all other fields </w:t>
      </w:r>
      <w:proofErr w:type="spellStart"/>
      <w:r w:rsidR="002F0AA9">
        <w:t>remaing</w:t>
      </w:r>
      <w:proofErr w:type="spellEnd"/>
      <w:r w:rsidR="002F0AA9">
        <w:t xml:space="preserve"> unchanged.</w:t>
      </w:r>
      <w:r w:rsidRPr="00922AFF">
        <w:t xml:space="preserve"> This can happen to every address component.</w:t>
      </w:r>
    </w:p>
    <w:p w14:paraId="626DE9D0" w14:textId="77777777" w:rsidR="0092074F" w:rsidRPr="00922AFF" w:rsidRDefault="0092074F" w:rsidP="0092074F">
      <w:pPr>
        <w:rPr>
          <w:u w:val="single"/>
        </w:rPr>
      </w:pPr>
    </w:p>
    <w:p w14:paraId="2DAFBC50" w14:textId="553C16DE" w:rsidR="0092074F" w:rsidRPr="00922AFF" w:rsidRDefault="0092074F" w:rsidP="0092074F">
      <w:pPr>
        <w:rPr>
          <w:u w:val="single"/>
        </w:rPr>
      </w:pPr>
    </w:p>
    <w:p w14:paraId="1F6E8043" w14:textId="7D4616DD" w:rsidR="002C1424" w:rsidRDefault="002C1424" w:rsidP="00A97C9B">
      <w:bookmarkStart w:id="287" w:name="_Ref92971772"/>
    </w:p>
    <w:p w14:paraId="1F4F2CF8" w14:textId="77777777" w:rsidR="002F0AA9" w:rsidRPr="00D23E55" w:rsidRDefault="002F0AA9" w:rsidP="002F0AA9">
      <w:pPr>
        <w:rPr>
          <w:b/>
          <w:bCs/>
          <w:u w:val="single"/>
        </w:rPr>
      </w:pPr>
      <w:r w:rsidRPr="00D23E55">
        <w:rPr>
          <w:b/>
          <w:bCs/>
          <w:u w:val="single"/>
        </w:rPr>
        <w:t>Expected result for the affected addresses</w:t>
      </w:r>
    </w:p>
    <w:p w14:paraId="3B7CD706" w14:textId="77777777" w:rsidR="002F0AA9" w:rsidRDefault="002F0AA9" w:rsidP="002F0AA9"/>
    <w:p w14:paraId="3F51CC1C" w14:textId="7ABAF629" w:rsidR="002F0AA9" w:rsidRPr="00922AFF" w:rsidRDefault="002F0AA9" w:rsidP="002F0AA9">
      <w:r w:rsidRPr="002C1424">
        <w:t xml:space="preserve">Since the </w:t>
      </w:r>
      <w:proofErr w:type="spellStart"/>
      <w:r w:rsidR="005C39CA">
        <w:t>BeSt</w:t>
      </w:r>
      <w:r w:rsidRPr="002C1424">
        <w:t>Identifier</w:t>
      </w:r>
      <w:proofErr w:type="spellEnd"/>
      <w:r w:rsidRPr="002C1424">
        <w:t xml:space="preserve"> of the </w:t>
      </w:r>
      <w:proofErr w:type="spellStart"/>
      <w:r w:rsidRPr="002C1424">
        <w:t>streetName</w:t>
      </w:r>
      <w:proofErr w:type="spellEnd"/>
      <w:r w:rsidRPr="002C1424">
        <w:t xml:space="preserve"> changes, the </w:t>
      </w:r>
      <w:proofErr w:type="spellStart"/>
      <w:r w:rsidRPr="002C1424">
        <w:t>streetName</w:t>
      </w:r>
      <w:proofErr w:type="spellEnd"/>
      <w:r w:rsidRPr="002C1424">
        <w:t xml:space="preserve"> </w:t>
      </w:r>
      <w:proofErr w:type="spellStart"/>
      <w:r w:rsidR="005C39CA">
        <w:t>BeSt</w:t>
      </w:r>
      <w:r w:rsidRPr="002C1424">
        <w:t>Identifier</w:t>
      </w:r>
      <w:proofErr w:type="spellEnd"/>
      <w:r w:rsidRPr="002C1424">
        <w:t xml:space="preserve"> in all addresses of that street will be updated. </w:t>
      </w:r>
      <w:r>
        <w:t>T</w:t>
      </w:r>
      <w:r w:rsidRPr="00A97C9B">
        <w:t>he resulting mutations for</w:t>
      </w:r>
      <w:r w:rsidRPr="002C1424">
        <w:t xml:space="preserve"> addresses </w:t>
      </w:r>
      <w:r>
        <w:t>are</w:t>
      </w:r>
      <w:r w:rsidRPr="002C1424">
        <w:t xml:space="preserve"> described in section </w:t>
      </w:r>
      <w:r w:rsidRPr="00A97C9B">
        <w:fldChar w:fldCharType="begin"/>
      </w:r>
      <w:r w:rsidRPr="00A97C9B">
        <w:instrText xml:space="preserve"> REF _Ref92971772 \r \h </w:instrText>
      </w:r>
      <w:r>
        <w:instrText xml:space="preserve"> \* MERGEFORMAT </w:instrText>
      </w:r>
      <w:r w:rsidRPr="00A97C9B">
        <w:fldChar w:fldCharType="separate"/>
      </w:r>
      <w:r w:rsidR="000B513F">
        <w:t>0</w:t>
      </w:r>
      <w:r w:rsidRPr="00A97C9B">
        <w:fldChar w:fldCharType="end"/>
      </w:r>
      <w:r w:rsidRPr="002C1424">
        <w:t xml:space="preserve"> for </w:t>
      </w:r>
      <w:proofErr w:type="spellStart"/>
      <w:r w:rsidRPr="002C1424">
        <w:t>streetName</w:t>
      </w:r>
      <w:proofErr w:type="spellEnd"/>
      <w:r w:rsidRPr="002C1424">
        <w:t>/</w:t>
      </w:r>
      <w:proofErr w:type="spellStart"/>
      <w:r w:rsidRPr="002C1424">
        <w:t>postalinfo</w:t>
      </w:r>
      <w:proofErr w:type="spellEnd"/>
      <w:r w:rsidRPr="002C1424">
        <w:t xml:space="preserve"> and </w:t>
      </w:r>
      <w:proofErr w:type="spellStart"/>
      <w:r w:rsidRPr="002C1424">
        <w:t>partOfMunicipality</w:t>
      </w:r>
      <w:proofErr w:type="spellEnd"/>
      <w:r w:rsidRPr="002C1424">
        <w:t xml:space="preserve"> changes </w:t>
      </w:r>
      <w:r w:rsidRPr="00A97C9B">
        <w:t>and in</w:t>
      </w:r>
      <w:r w:rsidRPr="002C1424">
        <w:t xml:space="preserve"> section </w:t>
      </w:r>
      <w:r w:rsidRPr="00A97C9B">
        <w:fldChar w:fldCharType="begin"/>
      </w:r>
      <w:r w:rsidRPr="00A97C9B">
        <w:instrText xml:space="preserve"> REF _Ref115703023 \r \h </w:instrText>
      </w:r>
      <w:r>
        <w:instrText xml:space="preserve"> \* MERGEFORMAT </w:instrText>
      </w:r>
      <w:r w:rsidRPr="00A97C9B">
        <w:fldChar w:fldCharType="separate"/>
      </w:r>
      <w:r w:rsidR="000B513F">
        <w:t>0</w:t>
      </w:r>
      <w:r w:rsidRPr="00A97C9B">
        <w:fldChar w:fldCharType="end"/>
      </w:r>
      <w:r w:rsidRPr="002C1424">
        <w:t xml:space="preserve"> for municipality changes</w:t>
      </w:r>
    </w:p>
    <w:p w14:paraId="40101A39" w14:textId="77777777" w:rsidR="002F0AA9" w:rsidRPr="00922AFF" w:rsidRDefault="002F0AA9" w:rsidP="002F0AA9"/>
    <w:p w14:paraId="04E822C9" w14:textId="77777777" w:rsidR="002F0AA9" w:rsidRPr="00A97C9B" w:rsidRDefault="002F0AA9" w:rsidP="00A97C9B"/>
    <w:p w14:paraId="3A950867" w14:textId="77777777" w:rsidR="002F0AA9" w:rsidRDefault="002F0AA9">
      <w:pPr>
        <w:suppressAutoHyphens w:val="0"/>
        <w:rPr>
          <w:b/>
          <w:bCs/>
          <w:sz w:val="28"/>
          <w:szCs w:val="28"/>
          <w:lang w:val="en-GB" w:eastAsia="fr-BE" w:bidi="fr-BE"/>
        </w:rPr>
      </w:pPr>
      <w:r>
        <w:rPr>
          <w:lang w:val="en-GB"/>
        </w:rPr>
        <w:br w:type="page"/>
      </w:r>
    </w:p>
    <w:p w14:paraId="0C488DB3" w14:textId="778EC128" w:rsidR="00D23E55" w:rsidRPr="00942366" w:rsidRDefault="00D23E55" w:rsidP="00942366">
      <w:pPr>
        <w:pStyle w:val="Heading4"/>
      </w:pPr>
      <w:bookmarkStart w:id="288" w:name="_Toc121995767"/>
      <w:bookmarkStart w:id="289" w:name="_Toc142339006"/>
      <w:bookmarkStart w:id="290" w:name="_Toc149318806"/>
      <w:r w:rsidRPr="00942366">
        <w:lastRenderedPageBreak/>
        <w:t xml:space="preserve">Replacement of an </w:t>
      </w:r>
      <w:proofErr w:type="spellStart"/>
      <w:r w:rsidRPr="00942366">
        <w:t>AddressComponent</w:t>
      </w:r>
      <w:bookmarkEnd w:id="288"/>
      <w:bookmarkEnd w:id="289"/>
      <w:bookmarkEnd w:id="290"/>
      <w:proofErr w:type="spellEnd"/>
      <w:r w:rsidRPr="00942366">
        <w:t xml:space="preserve"> </w:t>
      </w:r>
    </w:p>
    <w:p w14:paraId="5670B131" w14:textId="77777777" w:rsidR="00D23E55" w:rsidRDefault="00D23E55" w:rsidP="00D23E55"/>
    <w:p w14:paraId="3C4A823D" w14:textId="77777777" w:rsidR="00D23E55" w:rsidRDefault="00D23E55" w:rsidP="00D23E55">
      <w:pPr>
        <w:rPr>
          <w:highlight w:val="yellow"/>
        </w:rPr>
      </w:pPr>
    </w:p>
    <w:p w14:paraId="1173250C" w14:textId="363FAF97" w:rsidR="00D23E55" w:rsidRPr="00922AFF" w:rsidRDefault="00D23E55" w:rsidP="00D23E55">
      <w:r w:rsidRPr="00922AFF">
        <w:t>When a</w:t>
      </w:r>
      <w:r>
        <w:t>n</w:t>
      </w:r>
      <w:r w:rsidRPr="00922AFF">
        <w:t xml:space="preserve"> </w:t>
      </w:r>
      <w:proofErr w:type="spellStart"/>
      <w:r w:rsidRPr="00922AFF">
        <w:t>AddressComponent</w:t>
      </w:r>
      <w:proofErr w:type="spellEnd"/>
      <w:r w:rsidRPr="00922AFF">
        <w:t xml:space="preserve">  is replaced due to a name change, the </w:t>
      </w:r>
      <w:proofErr w:type="spellStart"/>
      <w:r w:rsidR="005C39CA">
        <w:t>BeSt</w:t>
      </w:r>
      <w:r w:rsidRPr="00922AFF">
        <w:t>identifier</w:t>
      </w:r>
      <w:proofErr w:type="spellEnd"/>
      <w:r w:rsidRPr="00922AFF">
        <w:t xml:space="preserve"> of th</w:t>
      </w:r>
      <w:r>
        <w:t>at</w:t>
      </w:r>
      <w:r w:rsidRPr="00922AFF">
        <w:t xml:space="preserve"> </w:t>
      </w:r>
      <w:proofErr w:type="spellStart"/>
      <w:r w:rsidRPr="00922AFF">
        <w:t>AddressComponent</w:t>
      </w:r>
      <w:proofErr w:type="spellEnd"/>
      <w:r w:rsidRPr="00922AFF">
        <w:t xml:space="preserve"> change</w:t>
      </w:r>
      <w:r>
        <w:t>s</w:t>
      </w:r>
      <w:r w:rsidRPr="00922AFF">
        <w:t xml:space="preserve">. </w:t>
      </w:r>
    </w:p>
    <w:p w14:paraId="0960EA65" w14:textId="77777777" w:rsidR="00D23E55" w:rsidRDefault="00D23E55" w:rsidP="00D23E55"/>
    <w:p w14:paraId="4CA61BC1" w14:textId="6626D0AF" w:rsidR="00D23E55" w:rsidRDefault="000200FC" w:rsidP="00D23E55">
      <w:r>
        <w:t xml:space="preserve">The </w:t>
      </w:r>
      <w:proofErr w:type="spellStart"/>
      <w:r w:rsidR="005C39CA">
        <w:t>BeSt</w:t>
      </w:r>
      <w:proofErr w:type="spellEnd"/>
      <w:r>
        <w:t xml:space="preserve"> application will provide the same mutations as described in the</w:t>
      </w:r>
      <w:r w:rsidR="002F0AA9">
        <w:t xml:space="preserve"> previous paragraph.</w:t>
      </w:r>
    </w:p>
    <w:p w14:paraId="33BF0CAE" w14:textId="77777777" w:rsidR="00D23E55" w:rsidRDefault="00D23E55">
      <w:pPr>
        <w:suppressAutoHyphens w:val="0"/>
      </w:pPr>
      <w:r>
        <w:br w:type="page"/>
      </w:r>
    </w:p>
    <w:p w14:paraId="435634BF" w14:textId="77777777" w:rsidR="00D23E55" w:rsidRPr="00B41899" w:rsidRDefault="00D23E55" w:rsidP="00942366">
      <w:pPr>
        <w:pStyle w:val="Heading4"/>
        <w:rPr>
          <w:lang w:val="en-US"/>
        </w:rPr>
      </w:pPr>
      <w:bookmarkStart w:id="291" w:name="_Toc121995768"/>
      <w:bookmarkStart w:id="292" w:name="_Toc142339007"/>
      <w:bookmarkStart w:id="293" w:name="_Toc149318807"/>
      <w:r w:rsidRPr="00B41899">
        <w:rPr>
          <w:lang w:val="en-US"/>
        </w:rPr>
        <w:lastRenderedPageBreak/>
        <w:t xml:space="preserve">Administrative correction to an </w:t>
      </w:r>
      <w:proofErr w:type="spellStart"/>
      <w:r w:rsidRPr="00B41899">
        <w:rPr>
          <w:lang w:val="en-US"/>
        </w:rPr>
        <w:t>AddressComponent</w:t>
      </w:r>
      <w:bookmarkEnd w:id="291"/>
      <w:bookmarkEnd w:id="292"/>
      <w:bookmarkEnd w:id="293"/>
      <w:proofErr w:type="spellEnd"/>
    </w:p>
    <w:p w14:paraId="5D324C71" w14:textId="77777777" w:rsidR="00D23E55" w:rsidRDefault="00D23E55" w:rsidP="00D23E55"/>
    <w:p w14:paraId="6DAB68B5" w14:textId="51692855" w:rsidR="00D23E55" w:rsidRDefault="00D23E55" w:rsidP="00D23E55">
      <w:r w:rsidRPr="00922AFF">
        <w:t xml:space="preserve">When a correction is made to the name of an address component, the </w:t>
      </w:r>
      <w:proofErr w:type="spellStart"/>
      <w:r w:rsidR="005C39CA">
        <w:t>BeSt</w:t>
      </w:r>
      <w:r w:rsidRPr="00922AFF">
        <w:t>identifier</w:t>
      </w:r>
      <w:proofErr w:type="spellEnd"/>
      <w:r w:rsidRPr="00922AFF">
        <w:t xml:space="preserve"> </w:t>
      </w:r>
      <w:r>
        <w:t>of that address component changes</w:t>
      </w:r>
      <w:r w:rsidRPr="00922AFF">
        <w:t xml:space="preserve">. </w:t>
      </w:r>
    </w:p>
    <w:p w14:paraId="63DCE9E7" w14:textId="77777777" w:rsidR="00D23E55" w:rsidRDefault="00D23E55" w:rsidP="00D23E55"/>
    <w:p w14:paraId="2D063064" w14:textId="29682122" w:rsidR="00D23E55" w:rsidRDefault="00D23E55" w:rsidP="00D23E55">
      <w:r>
        <w:t xml:space="preserve">The </w:t>
      </w:r>
      <w:proofErr w:type="spellStart"/>
      <w:r w:rsidR="005C39CA">
        <w:t>BeSt</w:t>
      </w:r>
      <w:proofErr w:type="spellEnd"/>
      <w:r>
        <w:t xml:space="preserve"> application will provide following mutations:</w:t>
      </w:r>
    </w:p>
    <w:p w14:paraId="617B2E43" w14:textId="77777777" w:rsidR="00D23E55" w:rsidRDefault="00D23E55" w:rsidP="00D23E55"/>
    <w:p w14:paraId="4DAABA8C" w14:textId="77777777" w:rsidR="00D23E55" w:rsidRDefault="00D23E55">
      <w:pPr>
        <w:pStyle w:val="ListParagraph"/>
        <w:numPr>
          <w:ilvl w:val="0"/>
          <w:numId w:val="41"/>
        </w:numPr>
      </w:pPr>
      <w:r w:rsidRPr="00922AFF">
        <w:t xml:space="preserve">an </w:t>
      </w:r>
      <w:proofErr w:type="spellStart"/>
      <w:r w:rsidRPr="00922AFF">
        <w:t>upd</w:t>
      </w:r>
      <w:proofErr w:type="spellEnd"/>
      <w:r w:rsidRPr="00922AFF">
        <w:t xml:space="preserve"> element for the </w:t>
      </w:r>
      <w:r>
        <w:t>previous</w:t>
      </w:r>
      <w:r w:rsidRPr="00922AFF">
        <w:t xml:space="preserve"> </w:t>
      </w:r>
      <w:r>
        <w:t>address</w:t>
      </w:r>
      <w:r w:rsidRPr="00922AFF">
        <w:t xml:space="preserve"> </w:t>
      </w:r>
      <w:r>
        <w:t xml:space="preserve">component </w:t>
      </w:r>
      <w:r w:rsidRPr="00922AFF">
        <w:t>stating th</w:t>
      </w:r>
      <w:r>
        <w:t>at</w:t>
      </w:r>
      <w:r w:rsidRPr="00922AFF">
        <w:t xml:space="preserve"> </w:t>
      </w:r>
      <w:r>
        <w:t>it</w:t>
      </w:r>
      <w:r w:rsidRPr="00922AFF">
        <w:t xml:space="preserve"> is no longer valid </w:t>
      </w:r>
      <w:r>
        <w:t>(</w:t>
      </w:r>
      <w:proofErr w:type="spellStart"/>
      <w:r>
        <w:t>validTo</w:t>
      </w:r>
      <w:proofErr w:type="spellEnd"/>
      <w:r>
        <w:t xml:space="preserve"> date filled in) </w:t>
      </w:r>
      <w:r w:rsidRPr="00922AFF">
        <w:t xml:space="preserve">and a link to the successor. </w:t>
      </w:r>
    </w:p>
    <w:p w14:paraId="29C37084" w14:textId="77777777" w:rsidR="00D23E55" w:rsidRDefault="00D23E55">
      <w:pPr>
        <w:pStyle w:val="ListParagraph"/>
        <w:numPr>
          <w:ilvl w:val="0"/>
          <w:numId w:val="41"/>
        </w:numPr>
      </w:pPr>
      <w:r w:rsidRPr="00922AFF">
        <w:t xml:space="preserve">an add element </w:t>
      </w:r>
      <w:r>
        <w:t xml:space="preserve">for the next address component including </w:t>
      </w:r>
      <w:r w:rsidRPr="00922AFF">
        <w:t xml:space="preserve">the predecessor </w:t>
      </w:r>
      <w:r>
        <w:t xml:space="preserve">with </w:t>
      </w:r>
      <w:r w:rsidRPr="00922AFF">
        <w:t xml:space="preserve">the link to the previous </w:t>
      </w:r>
      <w:r>
        <w:t>address component</w:t>
      </w:r>
    </w:p>
    <w:p w14:paraId="49C041C2" w14:textId="1A6AD615" w:rsidR="00D23E55" w:rsidRDefault="00D23E55" w:rsidP="00D23E55">
      <w:r w:rsidRPr="00922AFF">
        <w:t xml:space="preserve">To distinguish such </w:t>
      </w:r>
      <w:r>
        <w:t>“</w:t>
      </w:r>
      <w:r w:rsidRPr="00922AFF">
        <w:t>correction</w:t>
      </w:r>
      <w:r>
        <w:t>”</w:t>
      </w:r>
      <w:r w:rsidRPr="00922AFF">
        <w:t xml:space="preserve"> from a </w:t>
      </w:r>
      <w:r>
        <w:t>“</w:t>
      </w:r>
      <w:r w:rsidRPr="00922AFF">
        <w:t xml:space="preserve">true </w:t>
      </w:r>
      <w:r>
        <w:t>change”</w:t>
      </w:r>
      <w:r w:rsidRPr="00922AFF">
        <w:t xml:space="preserve">, </w:t>
      </w:r>
      <w:proofErr w:type="spellStart"/>
      <w:r w:rsidR="005C39CA">
        <w:t>BeSt</w:t>
      </w:r>
      <w:proofErr w:type="spellEnd"/>
      <w:r>
        <w:t xml:space="preserve"> will set </w:t>
      </w:r>
      <w:proofErr w:type="spellStart"/>
      <w:r w:rsidRPr="00922AFF">
        <w:t>eventtype</w:t>
      </w:r>
      <w:proofErr w:type="spellEnd"/>
      <w:r>
        <w:t xml:space="preserve"> =</w:t>
      </w:r>
      <w:r w:rsidRPr="00922AFF">
        <w:t xml:space="preserve"> ‘CORRECTION’ in the add element.</w:t>
      </w:r>
    </w:p>
    <w:p w14:paraId="6FA78617" w14:textId="6F790221" w:rsidR="00D23E55" w:rsidRPr="00922AFF" w:rsidRDefault="00D23E55" w:rsidP="00D23E55">
      <w:pPr>
        <w:rPr>
          <w:color w:val="FF0000"/>
        </w:rPr>
      </w:pPr>
      <w:r>
        <w:t xml:space="preserve">In some cases, no new version is made of the record, then the consumer only receives an </w:t>
      </w:r>
      <w:proofErr w:type="spellStart"/>
      <w:r>
        <w:t>Upd</w:t>
      </w:r>
      <w:proofErr w:type="spellEnd"/>
      <w:r>
        <w:t xml:space="preserve"> for the address</w:t>
      </w:r>
      <w:r w:rsidR="002F0AA9">
        <w:t>.</w:t>
      </w:r>
      <w:r w:rsidRPr="00922AFF">
        <w:br/>
      </w:r>
    </w:p>
    <w:p w14:paraId="08D01FAA" w14:textId="77777777" w:rsidR="00D23E55" w:rsidRPr="00922AFF" w:rsidRDefault="00D23E55" w:rsidP="00D23E55">
      <w:pPr>
        <w:rPr>
          <w:color w:val="FF0000"/>
        </w:rPr>
      </w:pPr>
    </w:p>
    <w:p w14:paraId="335B6140" w14:textId="77777777" w:rsidR="00D23E55" w:rsidRPr="00922AFF" w:rsidRDefault="00D23E55" w:rsidP="00D23E55">
      <w:r w:rsidRPr="00922AFF">
        <w:rPr>
          <w:u w:val="single"/>
        </w:rPr>
        <w:t xml:space="preserve">The expected result for the </w:t>
      </w:r>
      <w:r w:rsidRPr="003E71B8">
        <w:rPr>
          <w:b/>
          <w:bCs/>
          <w:i/>
          <w:iCs/>
          <w:u w:val="single"/>
        </w:rPr>
        <w:t>Address component</w:t>
      </w:r>
      <w:r w:rsidRPr="00922AFF">
        <w:rPr>
          <w:u w:val="single"/>
        </w:rPr>
        <w:t>:</w:t>
      </w:r>
    </w:p>
    <w:p w14:paraId="53AE9955" w14:textId="77777777" w:rsidR="00D23E55" w:rsidRPr="00922AFF" w:rsidRDefault="00D23E55" w:rsidP="00D23E55">
      <w:pPr>
        <w:rPr>
          <w:color w:val="FF0000"/>
        </w:rPr>
      </w:pPr>
    </w:p>
    <w:tbl>
      <w:tblPr>
        <w:tblW w:w="5000" w:type="pct"/>
        <w:tblLayout w:type="fixed"/>
        <w:tblLook w:val="04A0" w:firstRow="1" w:lastRow="0" w:firstColumn="1" w:lastColumn="0" w:noHBand="0" w:noVBand="1"/>
      </w:tblPr>
      <w:tblGrid>
        <w:gridCol w:w="1834"/>
        <w:gridCol w:w="1433"/>
        <w:gridCol w:w="1436"/>
        <w:gridCol w:w="1843"/>
        <w:gridCol w:w="1433"/>
        <w:gridCol w:w="1639"/>
        <w:gridCol w:w="2044"/>
        <w:gridCol w:w="1636"/>
        <w:gridCol w:w="1261"/>
      </w:tblGrid>
      <w:tr w:rsidR="00D23E55" w:rsidRPr="00922AFF" w14:paraId="7A0C1E9A" w14:textId="77777777" w:rsidTr="009E4D96">
        <w:trPr>
          <w:trHeight w:val="365"/>
        </w:trPr>
        <w:tc>
          <w:tcPr>
            <w:tcW w:w="6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D3DD9" w14:textId="77777777" w:rsidR="00D23E55" w:rsidRPr="00922AFF" w:rsidRDefault="00D23E55" w:rsidP="009E4D96">
            <w:pPr>
              <w:rPr>
                <w:rFonts w:ascii="Calibri" w:hAnsi="Calibri" w:cs="Calibri"/>
                <w:b/>
                <w:bCs/>
                <w:color w:val="000000"/>
                <w:sz w:val="16"/>
                <w:szCs w:val="16"/>
              </w:rPr>
            </w:pPr>
            <w:r w:rsidRPr="00922AFF">
              <w:rPr>
                <w:rFonts w:ascii="Calibri" w:hAnsi="Calibri" w:cs="Calibri"/>
                <w:b/>
                <w:bCs/>
                <w:color w:val="000000"/>
                <w:sz w:val="16"/>
                <w:szCs w:val="16"/>
              </w:rPr>
              <w:t>element Name</w:t>
            </w:r>
          </w:p>
        </w:tc>
        <w:tc>
          <w:tcPr>
            <w:tcW w:w="492" w:type="pct"/>
            <w:tcBorders>
              <w:top w:val="single" w:sz="4" w:space="0" w:color="auto"/>
              <w:left w:val="nil"/>
              <w:bottom w:val="single" w:sz="4" w:space="0" w:color="auto"/>
              <w:right w:val="single" w:sz="4" w:space="0" w:color="auto"/>
            </w:tcBorders>
            <w:shd w:val="clear" w:color="auto" w:fill="auto"/>
            <w:noWrap/>
            <w:vAlign w:val="bottom"/>
            <w:hideMark/>
          </w:tcPr>
          <w:p w14:paraId="047AA439" w14:textId="77777777" w:rsidR="00D23E55" w:rsidRPr="00922AFF" w:rsidRDefault="00D23E55" w:rsidP="009E4D96">
            <w:pPr>
              <w:rPr>
                <w:rFonts w:ascii="Calibri" w:hAnsi="Calibri" w:cs="Calibri"/>
                <w:b/>
                <w:bCs/>
                <w:color w:val="000000"/>
                <w:sz w:val="16"/>
                <w:szCs w:val="16"/>
              </w:rPr>
            </w:pPr>
            <w:r w:rsidRPr="00922AFF">
              <w:rPr>
                <w:rFonts w:ascii="Calibri" w:hAnsi="Calibri" w:cs="Calibri"/>
                <w:b/>
                <w:bCs/>
                <w:color w:val="000000"/>
                <w:sz w:val="16"/>
                <w:szCs w:val="16"/>
              </w:rPr>
              <w:t>Element</w:t>
            </w:r>
          </w:p>
        </w:tc>
        <w:tc>
          <w:tcPr>
            <w:tcW w:w="493" w:type="pct"/>
            <w:tcBorders>
              <w:top w:val="single" w:sz="4" w:space="0" w:color="auto"/>
              <w:left w:val="nil"/>
              <w:bottom w:val="single" w:sz="4" w:space="0" w:color="auto"/>
              <w:right w:val="single" w:sz="4" w:space="0" w:color="auto"/>
            </w:tcBorders>
            <w:shd w:val="clear" w:color="auto" w:fill="auto"/>
            <w:vAlign w:val="bottom"/>
            <w:hideMark/>
          </w:tcPr>
          <w:p w14:paraId="6FFAD1E1" w14:textId="77777777" w:rsidR="00D23E55" w:rsidRPr="00922AFF" w:rsidRDefault="00D23E55" w:rsidP="009E4D96">
            <w:pPr>
              <w:rPr>
                <w:rFonts w:ascii="Calibri" w:hAnsi="Calibri" w:cs="Calibri"/>
                <w:b/>
                <w:bCs/>
                <w:color w:val="000000"/>
                <w:sz w:val="16"/>
                <w:szCs w:val="16"/>
              </w:rPr>
            </w:pPr>
            <w:r w:rsidRPr="00922AFF">
              <w:rPr>
                <w:rFonts w:ascii="Calibri" w:hAnsi="Calibri" w:cs="Calibri"/>
                <w:b/>
                <w:bCs/>
                <w:color w:val="000000"/>
                <w:sz w:val="16"/>
                <w:szCs w:val="16"/>
              </w:rPr>
              <w:t>Status</w:t>
            </w:r>
          </w:p>
        </w:tc>
        <w:tc>
          <w:tcPr>
            <w:tcW w:w="633" w:type="pct"/>
            <w:tcBorders>
              <w:top w:val="single" w:sz="4" w:space="0" w:color="auto"/>
              <w:left w:val="nil"/>
              <w:bottom w:val="single" w:sz="4" w:space="0" w:color="auto"/>
              <w:right w:val="single" w:sz="4" w:space="0" w:color="auto"/>
            </w:tcBorders>
            <w:shd w:val="clear" w:color="auto" w:fill="auto"/>
            <w:vAlign w:val="bottom"/>
            <w:hideMark/>
          </w:tcPr>
          <w:p w14:paraId="0452A744" w14:textId="77777777" w:rsidR="00D23E55" w:rsidRPr="00922AFF" w:rsidRDefault="00D23E55"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ValidFrom</w:t>
            </w:r>
            <w:proofErr w:type="spellEnd"/>
          </w:p>
        </w:tc>
        <w:tc>
          <w:tcPr>
            <w:tcW w:w="492" w:type="pct"/>
            <w:tcBorders>
              <w:top w:val="single" w:sz="4" w:space="0" w:color="auto"/>
              <w:left w:val="nil"/>
              <w:bottom w:val="single" w:sz="4" w:space="0" w:color="auto"/>
              <w:right w:val="single" w:sz="4" w:space="0" w:color="auto"/>
            </w:tcBorders>
            <w:shd w:val="clear" w:color="auto" w:fill="auto"/>
            <w:noWrap/>
            <w:vAlign w:val="bottom"/>
            <w:hideMark/>
          </w:tcPr>
          <w:p w14:paraId="71E79F5C" w14:textId="77777777" w:rsidR="00D23E55" w:rsidRPr="00922AFF" w:rsidRDefault="00D23E55"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ValidTo</w:t>
            </w:r>
            <w:proofErr w:type="spellEnd"/>
          </w:p>
        </w:tc>
        <w:tc>
          <w:tcPr>
            <w:tcW w:w="563" w:type="pct"/>
            <w:tcBorders>
              <w:top w:val="single" w:sz="4" w:space="0" w:color="auto"/>
              <w:left w:val="nil"/>
              <w:bottom w:val="single" w:sz="4" w:space="0" w:color="auto"/>
              <w:right w:val="single" w:sz="4" w:space="0" w:color="auto"/>
            </w:tcBorders>
            <w:shd w:val="clear" w:color="auto" w:fill="auto"/>
            <w:noWrap/>
            <w:vAlign w:val="bottom"/>
            <w:hideMark/>
          </w:tcPr>
          <w:p w14:paraId="5DD98D72" w14:textId="77777777" w:rsidR="00D23E55" w:rsidRPr="00922AFF" w:rsidRDefault="00D23E55"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EventType</w:t>
            </w:r>
            <w:proofErr w:type="spellEnd"/>
          </w:p>
        </w:tc>
        <w:tc>
          <w:tcPr>
            <w:tcW w:w="702" w:type="pct"/>
            <w:tcBorders>
              <w:top w:val="single" w:sz="4" w:space="0" w:color="auto"/>
              <w:left w:val="nil"/>
              <w:bottom w:val="single" w:sz="4" w:space="0" w:color="auto"/>
              <w:right w:val="single" w:sz="4" w:space="0" w:color="auto"/>
            </w:tcBorders>
            <w:shd w:val="clear" w:color="auto" w:fill="auto"/>
            <w:vAlign w:val="bottom"/>
            <w:hideMark/>
          </w:tcPr>
          <w:p w14:paraId="7E144685" w14:textId="77777777" w:rsidR="00D23E55" w:rsidRPr="00922AFF" w:rsidRDefault="00D23E55"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EventDate</w:t>
            </w:r>
            <w:proofErr w:type="spellEnd"/>
          </w:p>
        </w:tc>
        <w:tc>
          <w:tcPr>
            <w:tcW w:w="562" w:type="pct"/>
            <w:tcBorders>
              <w:top w:val="single" w:sz="4" w:space="0" w:color="auto"/>
              <w:left w:val="nil"/>
              <w:bottom w:val="single" w:sz="4" w:space="0" w:color="auto"/>
              <w:right w:val="single" w:sz="4" w:space="0" w:color="auto"/>
            </w:tcBorders>
            <w:shd w:val="clear" w:color="auto" w:fill="auto"/>
            <w:vAlign w:val="bottom"/>
            <w:hideMark/>
          </w:tcPr>
          <w:p w14:paraId="6AE26309" w14:textId="77777777" w:rsidR="00D23E55" w:rsidRPr="00922AFF" w:rsidRDefault="00D23E55" w:rsidP="009E4D96">
            <w:pPr>
              <w:rPr>
                <w:rFonts w:ascii="Calibri" w:hAnsi="Calibri" w:cs="Calibri"/>
                <w:b/>
                <w:bCs/>
                <w:color w:val="000000"/>
                <w:sz w:val="16"/>
                <w:szCs w:val="16"/>
              </w:rPr>
            </w:pPr>
            <w:r w:rsidRPr="00922AFF">
              <w:rPr>
                <w:rFonts w:ascii="Calibri" w:hAnsi="Calibri" w:cs="Calibri"/>
                <w:b/>
                <w:bCs/>
                <w:color w:val="000000"/>
                <w:sz w:val="16"/>
                <w:szCs w:val="16"/>
              </w:rPr>
              <w:t>Predecessor</w:t>
            </w:r>
          </w:p>
        </w:tc>
        <w:tc>
          <w:tcPr>
            <w:tcW w:w="433" w:type="pct"/>
            <w:tcBorders>
              <w:top w:val="single" w:sz="4" w:space="0" w:color="auto"/>
              <w:left w:val="nil"/>
              <w:bottom w:val="single" w:sz="4" w:space="0" w:color="auto"/>
              <w:right w:val="single" w:sz="4" w:space="0" w:color="auto"/>
            </w:tcBorders>
            <w:shd w:val="clear" w:color="auto" w:fill="auto"/>
            <w:vAlign w:val="bottom"/>
            <w:hideMark/>
          </w:tcPr>
          <w:p w14:paraId="09FE40E4" w14:textId="77777777" w:rsidR="00D23E55" w:rsidRPr="00922AFF" w:rsidRDefault="00D23E55" w:rsidP="009E4D96">
            <w:pPr>
              <w:rPr>
                <w:rFonts w:ascii="Calibri" w:hAnsi="Calibri" w:cs="Calibri"/>
                <w:b/>
                <w:bCs/>
                <w:color w:val="000000"/>
                <w:sz w:val="16"/>
                <w:szCs w:val="16"/>
              </w:rPr>
            </w:pPr>
            <w:r w:rsidRPr="00922AFF">
              <w:rPr>
                <w:rFonts w:ascii="Calibri" w:hAnsi="Calibri" w:cs="Calibri"/>
                <w:b/>
                <w:bCs/>
                <w:color w:val="000000"/>
                <w:sz w:val="16"/>
                <w:szCs w:val="16"/>
              </w:rPr>
              <w:t>successor</w:t>
            </w:r>
          </w:p>
        </w:tc>
      </w:tr>
      <w:tr w:rsidR="00D23E55" w:rsidRPr="00922AFF" w14:paraId="706089C2" w14:textId="77777777" w:rsidTr="009E4D96">
        <w:trPr>
          <w:trHeight w:val="288"/>
        </w:trPr>
        <w:tc>
          <w:tcPr>
            <w:tcW w:w="630" w:type="pct"/>
            <w:tcBorders>
              <w:top w:val="nil"/>
              <w:left w:val="single" w:sz="4" w:space="0" w:color="auto"/>
              <w:bottom w:val="single" w:sz="4" w:space="0" w:color="auto"/>
              <w:right w:val="single" w:sz="4" w:space="0" w:color="auto"/>
            </w:tcBorders>
            <w:shd w:val="clear" w:color="auto" w:fill="auto"/>
            <w:noWrap/>
            <w:vAlign w:val="bottom"/>
          </w:tcPr>
          <w:p w14:paraId="3DFEE77E" w14:textId="77777777" w:rsidR="00D23E55" w:rsidRPr="00922AFF" w:rsidRDefault="00D23E55" w:rsidP="009E4D96">
            <w:pPr>
              <w:rPr>
                <w:rFonts w:ascii="Calibri" w:hAnsi="Calibri" w:cs="Calibri"/>
                <w:color w:val="000000"/>
                <w:sz w:val="16"/>
                <w:szCs w:val="16"/>
              </w:rPr>
            </w:pPr>
            <w:r w:rsidRPr="00922AFF">
              <w:rPr>
                <w:rFonts w:ascii="Calibri" w:hAnsi="Calibri" w:cs="Calibri"/>
                <w:color w:val="000000"/>
                <w:sz w:val="16"/>
                <w:szCs w:val="16"/>
              </w:rPr>
              <w:t>Add</w:t>
            </w:r>
          </w:p>
        </w:tc>
        <w:tc>
          <w:tcPr>
            <w:tcW w:w="492" w:type="pct"/>
            <w:tcBorders>
              <w:top w:val="nil"/>
              <w:left w:val="nil"/>
              <w:bottom w:val="single" w:sz="4" w:space="0" w:color="auto"/>
              <w:right w:val="single" w:sz="4" w:space="0" w:color="auto"/>
            </w:tcBorders>
            <w:shd w:val="clear" w:color="auto" w:fill="auto"/>
            <w:noWrap/>
            <w:vAlign w:val="bottom"/>
          </w:tcPr>
          <w:p w14:paraId="770395D3" w14:textId="77777777" w:rsidR="00D23E55" w:rsidRPr="00922AFF" w:rsidRDefault="00D23E55" w:rsidP="009E4D96">
            <w:pPr>
              <w:rPr>
                <w:rFonts w:ascii="Calibri" w:hAnsi="Calibri" w:cs="Calibri"/>
                <w:color w:val="000000"/>
                <w:sz w:val="16"/>
                <w:szCs w:val="16"/>
              </w:rPr>
            </w:pPr>
            <w:r w:rsidRPr="00922AFF">
              <w:rPr>
                <w:rFonts w:ascii="Calibri" w:hAnsi="Calibri" w:cs="Calibri"/>
                <w:color w:val="000000"/>
                <w:sz w:val="16"/>
                <w:szCs w:val="16"/>
              </w:rPr>
              <w:t>All fields filled in</w:t>
            </w:r>
          </w:p>
        </w:tc>
        <w:tc>
          <w:tcPr>
            <w:tcW w:w="493" w:type="pct"/>
            <w:tcBorders>
              <w:top w:val="nil"/>
              <w:left w:val="nil"/>
              <w:bottom w:val="single" w:sz="4" w:space="0" w:color="auto"/>
              <w:right w:val="single" w:sz="4" w:space="0" w:color="auto"/>
            </w:tcBorders>
            <w:shd w:val="clear" w:color="auto" w:fill="auto"/>
            <w:noWrap/>
            <w:vAlign w:val="bottom"/>
          </w:tcPr>
          <w:p w14:paraId="5F97C3AD" w14:textId="77777777" w:rsidR="00D23E55" w:rsidRPr="00922AFF" w:rsidRDefault="00D23E55" w:rsidP="009E4D96">
            <w:pPr>
              <w:rPr>
                <w:rFonts w:ascii="Calibri" w:hAnsi="Calibri" w:cs="Calibri"/>
                <w:color w:val="000000"/>
                <w:sz w:val="16"/>
                <w:szCs w:val="16"/>
              </w:rPr>
            </w:pPr>
            <w:r w:rsidRPr="00922AFF">
              <w:rPr>
                <w:rFonts w:ascii="Calibri" w:hAnsi="Calibri" w:cs="Calibri"/>
                <w:color w:val="000000"/>
                <w:sz w:val="16"/>
                <w:szCs w:val="16"/>
              </w:rPr>
              <w:t>Current</w:t>
            </w:r>
          </w:p>
        </w:tc>
        <w:tc>
          <w:tcPr>
            <w:tcW w:w="633" w:type="pct"/>
            <w:tcBorders>
              <w:top w:val="nil"/>
              <w:left w:val="nil"/>
              <w:bottom w:val="single" w:sz="4" w:space="0" w:color="auto"/>
              <w:right w:val="single" w:sz="4" w:space="0" w:color="auto"/>
            </w:tcBorders>
            <w:shd w:val="clear" w:color="auto" w:fill="auto"/>
            <w:noWrap/>
            <w:vAlign w:val="bottom"/>
          </w:tcPr>
          <w:p w14:paraId="5C3A9FC9" w14:textId="77777777" w:rsidR="00D23E55" w:rsidRPr="00922AFF" w:rsidRDefault="00D23E55" w:rsidP="009E4D96">
            <w:pPr>
              <w:rPr>
                <w:rFonts w:ascii="Calibri" w:hAnsi="Calibri" w:cs="Calibri"/>
                <w:color w:val="000000"/>
                <w:sz w:val="16"/>
                <w:szCs w:val="16"/>
              </w:rPr>
            </w:pPr>
            <w:r>
              <w:rPr>
                <w:rFonts w:ascii="Calibri" w:hAnsi="Calibri" w:cs="Calibri"/>
                <w:color w:val="000000"/>
                <w:sz w:val="16"/>
                <w:szCs w:val="16"/>
              </w:rPr>
              <w:t>Date provided</w:t>
            </w:r>
            <w:r w:rsidRPr="00922AFF">
              <w:rPr>
                <w:rFonts w:ascii="Calibri" w:hAnsi="Calibri" w:cs="Calibri"/>
                <w:color w:val="000000"/>
                <w:sz w:val="16"/>
                <w:szCs w:val="16"/>
              </w:rPr>
              <w:t xml:space="preserve"> by regions</w:t>
            </w:r>
          </w:p>
        </w:tc>
        <w:tc>
          <w:tcPr>
            <w:tcW w:w="492" w:type="pct"/>
            <w:tcBorders>
              <w:top w:val="nil"/>
              <w:left w:val="nil"/>
              <w:bottom w:val="single" w:sz="4" w:space="0" w:color="auto"/>
              <w:right w:val="single" w:sz="4" w:space="0" w:color="auto"/>
            </w:tcBorders>
            <w:shd w:val="clear" w:color="auto" w:fill="FFFFFF" w:themeFill="background1"/>
            <w:noWrap/>
            <w:vAlign w:val="bottom"/>
          </w:tcPr>
          <w:p w14:paraId="5010B6FD" w14:textId="77777777" w:rsidR="00D23E55" w:rsidRPr="00922AFF" w:rsidRDefault="00D23E55" w:rsidP="009E4D96">
            <w:pPr>
              <w:rPr>
                <w:rFonts w:ascii="Calibri" w:hAnsi="Calibri" w:cs="Calibri"/>
                <w:color w:val="000000"/>
                <w:sz w:val="16"/>
                <w:szCs w:val="16"/>
              </w:rPr>
            </w:pPr>
            <w:r w:rsidRPr="00922AFF">
              <w:rPr>
                <w:rFonts w:ascii="Calibri" w:hAnsi="Calibri" w:cs="Calibri"/>
                <w:color w:val="000000"/>
                <w:sz w:val="16"/>
                <w:szCs w:val="16"/>
              </w:rPr>
              <w:t> </w:t>
            </w:r>
          </w:p>
        </w:tc>
        <w:tc>
          <w:tcPr>
            <w:tcW w:w="563" w:type="pct"/>
            <w:tcBorders>
              <w:top w:val="nil"/>
              <w:left w:val="nil"/>
              <w:bottom w:val="single" w:sz="4" w:space="0" w:color="auto"/>
              <w:right w:val="single" w:sz="4" w:space="0" w:color="auto"/>
            </w:tcBorders>
            <w:shd w:val="clear" w:color="auto" w:fill="auto"/>
            <w:noWrap/>
            <w:vAlign w:val="bottom"/>
          </w:tcPr>
          <w:p w14:paraId="2C48E100" w14:textId="77777777" w:rsidR="00D23E55" w:rsidRPr="00922AFF" w:rsidRDefault="00D23E55" w:rsidP="009E4D96">
            <w:pPr>
              <w:rPr>
                <w:rFonts w:ascii="Calibri" w:hAnsi="Calibri" w:cs="Calibri"/>
                <w:color w:val="000000"/>
                <w:sz w:val="16"/>
                <w:szCs w:val="16"/>
              </w:rPr>
            </w:pPr>
            <w:r w:rsidRPr="00922AFF">
              <w:rPr>
                <w:rFonts w:ascii="Calibri" w:hAnsi="Calibri" w:cs="Calibri"/>
                <w:color w:val="000000"/>
                <w:sz w:val="16"/>
                <w:szCs w:val="16"/>
              </w:rPr>
              <w:t>CORRECTION</w:t>
            </w:r>
          </w:p>
        </w:tc>
        <w:tc>
          <w:tcPr>
            <w:tcW w:w="702" w:type="pct"/>
            <w:tcBorders>
              <w:top w:val="nil"/>
              <w:left w:val="nil"/>
              <w:bottom w:val="single" w:sz="4" w:space="0" w:color="auto"/>
              <w:right w:val="single" w:sz="4" w:space="0" w:color="auto"/>
            </w:tcBorders>
            <w:shd w:val="clear" w:color="auto" w:fill="auto"/>
            <w:noWrap/>
            <w:vAlign w:val="bottom"/>
          </w:tcPr>
          <w:p w14:paraId="02EC95B8" w14:textId="77777777" w:rsidR="00D23E55" w:rsidRPr="00922AFF" w:rsidRDefault="00D23E55" w:rsidP="009E4D96">
            <w:pPr>
              <w:rPr>
                <w:rFonts w:ascii="Calibri" w:hAnsi="Calibri" w:cs="Calibri"/>
                <w:color w:val="000000"/>
                <w:sz w:val="16"/>
                <w:szCs w:val="16"/>
              </w:rPr>
            </w:pPr>
            <w:r w:rsidRPr="00922AFF">
              <w:rPr>
                <w:rFonts w:ascii="Calibri" w:hAnsi="Calibri" w:cs="Calibri"/>
                <w:color w:val="000000"/>
                <w:sz w:val="16"/>
                <w:szCs w:val="16"/>
              </w:rPr>
              <w:t>Current date</w:t>
            </w:r>
          </w:p>
        </w:tc>
        <w:tc>
          <w:tcPr>
            <w:tcW w:w="562" w:type="pct"/>
            <w:tcBorders>
              <w:top w:val="nil"/>
              <w:left w:val="nil"/>
              <w:bottom w:val="single" w:sz="4" w:space="0" w:color="auto"/>
              <w:right w:val="single" w:sz="4" w:space="0" w:color="auto"/>
            </w:tcBorders>
            <w:shd w:val="clear" w:color="auto" w:fill="FFFFFF" w:themeFill="background1"/>
            <w:noWrap/>
            <w:vAlign w:val="bottom"/>
          </w:tcPr>
          <w:p w14:paraId="493869B8" w14:textId="77777777" w:rsidR="00D23E55" w:rsidRPr="00922AFF" w:rsidRDefault="00D23E55" w:rsidP="009E4D96">
            <w:pPr>
              <w:rPr>
                <w:rFonts w:ascii="Calibri" w:hAnsi="Calibri" w:cs="Calibri"/>
                <w:color w:val="000000"/>
                <w:sz w:val="16"/>
                <w:szCs w:val="16"/>
              </w:rPr>
            </w:pPr>
            <w:r w:rsidRPr="00922AFF">
              <w:rPr>
                <w:rFonts w:ascii="Calibri" w:hAnsi="Calibri" w:cs="Calibri"/>
                <w:color w:val="000000"/>
                <w:sz w:val="16"/>
                <w:szCs w:val="16"/>
              </w:rPr>
              <w:t>Previous component</w:t>
            </w:r>
          </w:p>
        </w:tc>
        <w:tc>
          <w:tcPr>
            <w:tcW w:w="433" w:type="pct"/>
            <w:tcBorders>
              <w:top w:val="nil"/>
              <w:left w:val="nil"/>
              <w:bottom w:val="single" w:sz="4" w:space="0" w:color="auto"/>
              <w:right w:val="single" w:sz="4" w:space="0" w:color="auto"/>
            </w:tcBorders>
            <w:shd w:val="clear" w:color="auto" w:fill="FFFFFF" w:themeFill="background1"/>
            <w:noWrap/>
            <w:vAlign w:val="bottom"/>
          </w:tcPr>
          <w:p w14:paraId="143C8254" w14:textId="77777777" w:rsidR="00D23E55" w:rsidRPr="00922AFF" w:rsidRDefault="00D23E55" w:rsidP="009E4D96">
            <w:pPr>
              <w:rPr>
                <w:rFonts w:ascii="Calibri" w:hAnsi="Calibri" w:cs="Calibri"/>
                <w:color w:val="000000"/>
                <w:sz w:val="16"/>
                <w:szCs w:val="16"/>
              </w:rPr>
            </w:pPr>
            <w:r w:rsidRPr="00922AFF">
              <w:rPr>
                <w:rFonts w:ascii="Calibri" w:hAnsi="Calibri" w:cs="Calibri"/>
                <w:color w:val="000000"/>
                <w:sz w:val="16"/>
                <w:szCs w:val="16"/>
              </w:rPr>
              <w:t> </w:t>
            </w:r>
          </w:p>
        </w:tc>
      </w:tr>
      <w:tr w:rsidR="00D23E55" w:rsidRPr="00922AFF" w14:paraId="451A361D" w14:textId="77777777" w:rsidTr="009E4D96">
        <w:trPr>
          <w:trHeight w:val="288"/>
        </w:trPr>
        <w:tc>
          <w:tcPr>
            <w:tcW w:w="630" w:type="pct"/>
            <w:tcBorders>
              <w:top w:val="nil"/>
              <w:left w:val="single" w:sz="4" w:space="0" w:color="auto"/>
              <w:bottom w:val="single" w:sz="4" w:space="0" w:color="auto"/>
              <w:right w:val="single" w:sz="4" w:space="0" w:color="auto"/>
            </w:tcBorders>
            <w:shd w:val="clear" w:color="auto" w:fill="auto"/>
            <w:noWrap/>
            <w:vAlign w:val="bottom"/>
          </w:tcPr>
          <w:p w14:paraId="4291CEFD" w14:textId="77777777" w:rsidR="00D23E55" w:rsidRPr="00922AFF" w:rsidRDefault="00D23E55" w:rsidP="009E4D96">
            <w:pPr>
              <w:rPr>
                <w:rFonts w:ascii="Calibri" w:hAnsi="Calibri" w:cs="Calibri"/>
                <w:color w:val="000000"/>
                <w:sz w:val="16"/>
                <w:szCs w:val="16"/>
              </w:rPr>
            </w:pPr>
            <w:proofErr w:type="spellStart"/>
            <w:r w:rsidRPr="00922AFF">
              <w:rPr>
                <w:rFonts w:ascii="Calibri" w:hAnsi="Calibri" w:cs="Calibri"/>
                <w:color w:val="000000"/>
                <w:sz w:val="16"/>
                <w:szCs w:val="16"/>
              </w:rPr>
              <w:t>Upd</w:t>
            </w:r>
            <w:proofErr w:type="spellEnd"/>
          </w:p>
        </w:tc>
        <w:tc>
          <w:tcPr>
            <w:tcW w:w="492" w:type="pct"/>
            <w:tcBorders>
              <w:top w:val="nil"/>
              <w:left w:val="nil"/>
              <w:bottom w:val="single" w:sz="4" w:space="0" w:color="auto"/>
              <w:right w:val="single" w:sz="4" w:space="0" w:color="auto"/>
            </w:tcBorders>
            <w:shd w:val="clear" w:color="auto" w:fill="auto"/>
            <w:noWrap/>
            <w:vAlign w:val="bottom"/>
          </w:tcPr>
          <w:p w14:paraId="6EBE8EF5" w14:textId="77777777" w:rsidR="00D23E55" w:rsidRPr="00922AFF" w:rsidRDefault="00D23E55" w:rsidP="009E4D96">
            <w:pPr>
              <w:rPr>
                <w:rFonts w:ascii="Calibri" w:hAnsi="Calibri" w:cs="Calibri"/>
                <w:color w:val="000000"/>
                <w:sz w:val="16"/>
                <w:szCs w:val="16"/>
              </w:rPr>
            </w:pPr>
            <w:r w:rsidRPr="00922AFF">
              <w:rPr>
                <w:rFonts w:ascii="Calibri" w:hAnsi="Calibri" w:cs="Calibri"/>
                <w:color w:val="000000"/>
                <w:sz w:val="16"/>
                <w:szCs w:val="16"/>
              </w:rPr>
              <w:t>All fields filled in</w:t>
            </w:r>
          </w:p>
        </w:tc>
        <w:tc>
          <w:tcPr>
            <w:tcW w:w="493" w:type="pct"/>
            <w:tcBorders>
              <w:top w:val="nil"/>
              <w:left w:val="nil"/>
              <w:bottom w:val="single" w:sz="4" w:space="0" w:color="auto"/>
              <w:right w:val="single" w:sz="4" w:space="0" w:color="auto"/>
            </w:tcBorders>
            <w:shd w:val="clear" w:color="auto" w:fill="auto"/>
            <w:noWrap/>
            <w:vAlign w:val="bottom"/>
          </w:tcPr>
          <w:p w14:paraId="1F7F3F0C" w14:textId="77777777" w:rsidR="00D23E55" w:rsidRPr="00922AFF" w:rsidRDefault="00D23E55" w:rsidP="009E4D96">
            <w:pPr>
              <w:rPr>
                <w:rFonts w:ascii="Calibri" w:hAnsi="Calibri" w:cs="Calibri"/>
                <w:color w:val="000000"/>
                <w:sz w:val="16"/>
                <w:szCs w:val="16"/>
              </w:rPr>
            </w:pPr>
            <w:r w:rsidRPr="00922AFF">
              <w:rPr>
                <w:rFonts w:ascii="Calibri" w:hAnsi="Calibri" w:cs="Calibri"/>
                <w:color w:val="000000"/>
                <w:sz w:val="16"/>
                <w:szCs w:val="16"/>
              </w:rPr>
              <w:t>Current</w:t>
            </w:r>
          </w:p>
        </w:tc>
        <w:tc>
          <w:tcPr>
            <w:tcW w:w="633" w:type="pct"/>
            <w:tcBorders>
              <w:top w:val="nil"/>
              <w:left w:val="nil"/>
              <w:bottom w:val="single" w:sz="4" w:space="0" w:color="auto"/>
              <w:right w:val="single" w:sz="4" w:space="0" w:color="auto"/>
            </w:tcBorders>
            <w:shd w:val="clear" w:color="auto" w:fill="auto"/>
            <w:noWrap/>
            <w:vAlign w:val="bottom"/>
          </w:tcPr>
          <w:p w14:paraId="6FA27484" w14:textId="77777777" w:rsidR="00D23E55" w:rsidRPr="00922AFF" w:rsidRDefault="00D23E55" w:rsidP="009E4D96">
            <w:pPr>
              <w:rPr>
                <w:rFonts w:ascii="Calibri" w:hAnsi="Calibri" w:cs="Calibri"/>
                <w:color w:val="000000"/>
                <w:sz w:val="16"/>
                <w:szCs w:val="16"/>
              </w:rPr>
            </w:pPr>
            <w:r>
              <w:rPr>
                <w:rFonts w:ascii="Calibri" w:hAnsi="Calibri" w:cs="Calibri"/>
                <w:color w:val="000000"/>
                <w:sz w:val="16"/>
                <w:szCs w:val="16"/>
              </w:rPr>
              <w:t>Date provided</w:t>
            </w:r>
            <w:r w:rsidRPr="00922AFF">
              <w:rPr>
                <w:rFonts w:ascii="Calibri" w:hAnsi="Calibri" w:cs="Calibri"/>
                <w:color w:val="000000"/>
                <w:sz w:val="16"/>
                <w:szCs w:val="16"/>
              </w:rPr>
              <w:t xml:space="preserve"> by regions</w:t>
            </w:r>
          </w:p>
        </w:tc>
        <w:tc>
          <w:tcPr>
            <w:tcW w:w="492" w:type="pct"/>
            <w:tcBorders>
              <w:top w:val="nil"/>
              <w:left w:val="nil"/>
              <w:bottom w:val="single" w:sz="4" w:space="0" w:color="auto"/>
              <w:right w:val="single" w:sz="4" w:space="0" w:color="auto"/>
            </w:tcBorders>
            <w:shd w:val="clear" w:color="auto" w:fill="FFFFFF" w:themeFill="background1"/>
            <w:noWrap/>
            <w:vAlign w:val="bottom"/>
          </w:tcPr>
          <w:p w14:paraId="465CDEE5" w14:textId="77777777" w:rsidR="00D23E55" w:rsidRPr="00922AFF" w:rsidRDefault="00D23E55" w:rsidP="009E4D96">
            <w:pPr>
              <w:rPr>
                <w:rFonts w:ascii="Calibri" w:hAnsi="Calibri" w:cs="Calibri"/>
                <w:color w:val="000000"/>
                <w:sz w:val="16"/>
                <w:szCs w:val="16"/>
              </w:rPr>
            </w:pPr>
            <w:r>
              <w:rPr>
                <w:rFonts w:ascii="Calibri" w:hAnsi="Calibri" w:cs="Calibri"/>
                <w:color w:val="000000"/>
                <w:sz w:val="16"/>
                <w:szCs w:val="16"/>
              </w:rPr>
              <w:t>Date provided</w:t>
            </w:r>
            <w:r w:rsidRPr="00922AFF">
              <w:rPr>
                <w:rFonts w:ascii="Calibri" w:hAnsi="Calibri" w:cs="Calibri"/>
                <w:color w:val="000000"/>
                <w:sz w:val="16"/>
                <w:szCs w:val="16"/>
              </w:rPr>
              <w:t xml:space="preserve"> by regions</w:t>
            </w:r>
          </w:p>
        </w:tc>
        <w:tc>
          <w:tcPr>
            <w:tcW w:w="563" w:type="pct"/>
            <w:tcBorders>
              <w:top w:val="nil"/>
              <w:left w:val="nil"/>
              <w:bottom w:val="single" w:sz="4" w:space="0" w:color="auto"/>
              <w:right w:val="single" w:sz="4" w:space="0" w:color="auto"/>
            </w:tcBorders>
            <w:shd w:val="clear" w:color="auto" w:fill="auto"/>
            <w:noWrap/>
            <w:vAlign w:val="bottom"/>
          </w:tcPr>
          <w:p w14:paraId="73DFC33E" w14:textId="77777777" w:rsidR="00D23E55" w:rsidRPr="00922AFF" w:rsidRDefault="00D23E55" w:rsidP="009E4D96">
            <w:pPr>
              <w:rPr>
                <w:rFonts w:ascii="Calibri" w:hAnsi="Calibri" w:cs="Calibri"/>
                <w:color w:val="000000"/>
                <w:sz w:val="16"/>
                <w:szCs w:val="16"/>
              </w:rPr>
            </w:pPr>
          </w:p>
        </w:tc>
        <w:tc>
          <w:tcPr>
            <w:tcW w:w="702" w:type="pct"/>
            <w:tcBorders>
              <w:top w:val="nil"/>
              <w:left w:val="nil"/>
              <w:bottom w:val="single" w:sz="4" w:space="0" w:color="auto"/>
              <w:right w:val="single" w:sz="4" w:space="0" w:color="auto"/>
            </w:tcBorders>
            <w:shd w:val="clear" w:color="auto" w:fill="auto"/>
            <w:noWrap/>
            <w:vAlign w:val="bottom"/>
          </w:tcPr>
          <w:p w14:paraId="6A52095F" w14:textId="77777777" w:rsidR="00D23E55" w:rsidRPr="00922AFF" w:rsidRDefault="00D23E55" w:rsidP="009E4D96">
            <w:pPr>
              <w:rPr>
                <w:rFonts w:ascii="Calibri" w:hAnsi="Calibri" w:cs="Calibri"/>
                <w:color w:val="000000"/>
                <w:sz w:val="16"/>
                <w:szCs w:val="16"/>
              </w:rPr>
            </w:pPr>
            <w:r w:rsidRPr="00922AFF">
              <w:rPr>
                <w:rFonts w:ascii="Calibri" w:hAnsi="Calibri" w:cs="Calibri"/>
                <w:color w:val="000000"/>
                <w:sz w:val="16"/>
                <w:szCs w:val="16"/>
              </w:rPr>
              <w:t>Current date</w:t>
            </w:r>
          </w:p>
        </w:tc>
        <w:tc>
          <w:tcPr>
            <w:tcW w:w="562" w:type="pct"/>
            <w:tcBorders>
              <w:top w:val="nil"/>
              <w:left w:val="nil"/>
              <w:bottom w:val="single" w:sz="4" w:space="0" w:color="auto"/>
              <w:right w:val="single" w:sz="4" w:space="0" w:color="auto"/>
            </w:tcBorders>
            <w:shd w:val="clear" w:color="auto" w:fill="FFFFFF" w:themeFill="background1"/>
            <w:noWrap/>
            <w:vAlign w:val="bottom"/>
          </w:tcPr>
          <w:p w14:paraId="683E786C" w14:textId="77777777" w:rsidR="00D23E55" w:rsidRPr="00922AFF" w:rsidRDefault="00D23E55" w:rsidP="009E4D96">
            <w:pPr>
              <w:rPr>
                <w:rFonts w:ascii="Calibri" w:hAnsi="Calibri" w:cs="Calibri"/>
                <w:color w:val="000000"/>
                <w:sz w:val="16"/>
                <w:szCs w:val="16"/>
              </w:rPr>
            </w:pPr>
            <w:r w:rsidRPr="00922AFF">
              <w:rPr>
                <w:rFonts w:ascii="Calibri" w:hAnsi="Calibri" w:cs="Calibri"/>
                <w:color w:val="000000"/>
                <w:sz w:val="16"/>
                <w:szCs w:val="16"/>
              </w:rPr>
              <w:t> </w:t>
            </w:r>
          </w:p>
        </w:tc>
        <w:tc>
          <w:tcPr>
            <w:tcW w:w="433" w:type="pct"/>
            <w:tcBorders>
              <w:top w:val="nil"/>
              <w:left w:val="nil"/>
              <w:bottom w:val="single" w:sz="4" w:space="0" w:color="auto"/>
              <w:right w:val="single" w:sz="4" w:space="0" w:color="auto"/>
            </w:tcBorders>
            <w:shd w:val="clear" w:color="auto" w:fill="FFFFFF" w:themeFill="background1"/>
            <w:noWrap/>
            <w:vAlign w:val="bottom"/>
          </w:tcPr>
          <w:p w14:paraId="3F9EAB30" w14:textId="77777777" w:rsidR="00D23E55" w:rsidRPr="00922AFF" w:rsidRDefault="00D23E55" w:rsidP="009E4D96">
            <w:pPr>
              <w:rPr>
                <w:rFonts w:ascii="Calibri" w:hAnsi="Calibri" w:cs="Calibri"/>
                <w:color w:val="000000"/>
                <w:sz w:val="16"/>
                <w:szCs w:val="16"/>
              </w:rPr>
            </w:pPr>
            <w:r w:rsidRPr="00922AFF">
              <w:rPr>
                <w:rFonts w:ascii="Calibri" w:hAnsi="Calibri" w:cs="Calibri"/>
                <w:color w:val="000000"/>
                <w:sz w:val="16"/>
                <w:szCs w:val="16"/>
              </w:rPr>
              <w:t>Next component</w:t>
            </w:r>
          </w:p>
        </w:tc>
      </w:tr>
    </w:tbl>
    <w:p w14:paraId="199AE309" w14:textId="77777777" w:rsidR="00D23E55" w:rsidRDefault="00D23E55" w:rsidP="00D23E55"/>
    <w:p w14:paraId="66048458" w14:textId="77777777" w:rsidR="00D23E55" w:rsidRDefault="00D23E55" w:rsidP="00D23E55"/>
    <w:p w14:paraId="56560706" w14:textId="77777777" w:rsidR="00D23E55" w:rsidRPr="005934DC" w:rsidRDefault="00D23E55" w:rsidP="00D23E55">
      <w:pPr>
        <w:rPr>
          <w:b/>
          <w:bCs/>
          <w:u w:val="single"/>
        </w:rPr>
      </w:pPr>
      <w:r w:rsidRPr="005934DC">
        <w:rPr>
          <w:b/>
          <w:bCs/>
          <w:u w:val="single"/>
        </w:rPr>
        <w:t xml:space="preserve">Impact on </w:t>
      </w:r>
      <w:r w:rsidRPr="005934DC">
        <w:rPr>
          <w:b/>
          <w:bCs/>
          <w:i/>
          <w:iCs/>
          <w:u w:val="single"/>
        </w:rPr>
        <w:t>addresses</w:t>
      </w:r>
      <w:r w:rsidRPr="005934DC">
        <w:rPr>
          <w:b/>
          <w:bCs/>
          <w:u w:val="single"/>
        </w:rPr>
        <w:t xml:space="preserve"> linked to the address component</w:t>
      </w:r>
    </w:p>
    <w:p w14:paraId="3D584FF7" w14:textId="77777777" w:rsidR="00D23E55" w:rsidRDefault="00D23E55" w:rsidP="00D23E55">
      <w:pPr>
        <w:rPr>
          <w:rFonts w:cs="Arial"/>
          <w:b/>
          <w:bCs/>
          <w:iCs/>
          <w:color w:val="0070C0"/>
          <w:sz w:val="24"/>
          <w:szCs w:val="26"/>
          <w:shd w:val="clear" w:color="auto" w:fill="FFFFFF"/>
        </w:rPr>
      </w:pPr>
    </w:p>
    <w:p w14:paraId="000087F5" w14:textId="2A12DBC9" w:rsidR="00D23E55" w:rsidRPr="00922AFF" w:rsidRDefault="00D23E55" w:rsidP="00D23E55">
      <w:r w:rsidRPr="002C1424">
        <w:t xml:space="preserve">Since the </w:t>
      </w:r>
      <w:proofErr w:type="spellStart"/>
      <w:r w:rsidR="005C39CA">
        <w:t>BeSt</w:t>
      </w:r>
      <w:r w:rsidRPr="002C1424">
        <w:t>Identifier</w:t>
      </w:r>
      <w:proofErr w:type="spellEnd"/>
      <w:r w:rsidRPr="002C1424">
        <w:t xml:space="preserve"> of the </w:t>
      </w:r>
      <w:proofErr w:type="spellStart"/>
      <w:r w:rsidRPr="002C1424">
        <w:t>streetName</w:t>
      </w:r>
      <w:proofErr w:type="spellEnd"/>
      <w:r w:rsidRPr="002C1424">
        <w:t xml:space="preserve"> changes, the </w:t>
      </w:r>
      <w:proofErr w:type="spellStart"/>
      <w:r w:rsidRPr="002C1424">
        <w:t>streetName</w:t>
      </w:r>
      <w:proofErr w:type="spellEnd"/>
      <w:r w:rsidRPr="002C1424">
        <w:t xml:space="preserve"> </w:t>
      </w:r>
      <w:proofErr w:type="spellStart"/>
      <w:r w:rsidR="005C39CA">
        <w:t>BeSt</w:t>
      </w:r>
      <w:r w:rsidRPr="002C1424">
        <w:t>Identifier</w:t>
      </w:r>
      <w:proofErr w:type="spellEnd"/>
      <w:r w:rsidRPr="002C1424">
        <w:t xml:space="preserve"> in all addresses of that street will be updated. </w:t>
      </w:r>
      <w:r>
        <w:t>T</w:t>
      </w:r>
      <w:r w:rsidRPr="00A97C9B">
        <w:t>he resulting mutations for</w:t>
      </w:r>
      <w:r w:rsidRPr="002C1424">
        <w:t xml:space="preserve"> addresses </w:t>
      </w:r>
      <w:r>
        <w:t>are</w:t>
      </w:r>
      <w:r w:rsidRPr="002C1424">
        <w:t xml:space="preserve"> described in section </w:t>
      </w:r>
      <w:r w:rsidR="00AB1C1D">
        <w:fldChar w:fldCharType="begin"/>
      </w:r>
      <w:r w:rsidR="00AB1C1D">
        <w:instrText xml:space="preserve"> REF _Ref146011225 \r \h </w:instrText>
      </w:r>
      <w:r w:rsidR="00AB1C1D">
        <w:fldChar w:fldCharType="separate"/>
      </w:r>
      <w:r w:rsidR="00AB1C1D">
        <w:t xml:space="preserve"> 2.3.6.8 </w:t>
      </w:r>
      <w:r w:rsidR="00AB1C1D">
        <w:fldChar w:fldCharType="end"/>
      </w:r>
      <w:r w:rsidRPr="002C1424">
        <w:t xml:space="preserve">for </w:t>
      </w:r>
      <w:proofErr w:type="spellStart"/>
      <w:r w:rsidRPr="002C1424">
        <w:t>streetName</w:t>
      </w:r>
      <w:proofErr w:type="spellEnd"/>
      <w:r w:rsidRPr="002C1424">
        <w:t>/</w:t>
      </w:r>
      <w:proofErr w:type="spellStart"/>
      <w:r w:rsidRPr="002C1424">
        <w:t>postalinfo</w:t>
      </w:r>
      <w:proofErr w:type="spellEnd"/>
      <w:r w:rsidRPr="002C1424">
        <w:t xml:space="preserve"> and </w:t>
      </w:r>
      <w:proofErr w:type="spellStart"/>
      <w:r w:rsidRPr="002C1424">
        <w:t>partOfMunicipality</w:t>
      </w:r>
      <w:proofErr w:type="spellEnd"/>
      <w:r w:rsidRPr="002C1424">
        <w:t xml:space="preserve"> changes </w:t>
      </w:r>
      <w:r w:rsidRPr="00A97C9B">
        <w:t>and in</w:t>
      </w:r>
      <w:r w:rsidRPr="002C1424">
        <w:t xml:space="preserve"> section </w:t>
      </w:r>
      <w:r w:rsidR="00AB1C1D">
        <w:fldChar w:fldCharType="begin"/>
      </w:r>
      <w:r w:rsidR="00AB1C1D">
        <w:instrText xml:space="preserve"> REF _Ref146011173 \r \h </w:instrText>
      </w:r>
      <w:r w:rsidR="00AB1C1D">
        <w:fldChar w:fldCharType="separate"/>
      </w:r>
      <w:r w:rsidR="00AB1C1D">
        <w:t xml:space="preserve"> 2.3.6.9 </w:t>
      </w:r>
      <w:r w:rsidR="00AB1C1D">
        <w:fldChar w:fldCharType="end"/>
      </w:r>
      <w:r w:rsidRPr="002C1424">
        <w:t>for municipality changes</w:t>
      </w:r>
    </w:p>
    <w:p w14:paraId="3453A936" w14:textId="10427D15" w:rsidR="0092074F" w:rsidRPr="00B41899" w:rsidRDefault="00D23E55" w:rsidP="000B513F">
      <w:pPr>
        <w:pStyle w:val="Heading4"/>
        <w:rPr>
          <w:lang w:val="en-US"/>
        </w:rPr>
      </w:pPr>
      <w:r w:rsidRPr="00B20E21">
        <w:rPr>
          <w:lang w:val="en-US"/>
        </w:rPr>
        <w:br w:type="page"/>
      </w:r>
      <w:bookmarkStart w:id="294" w:name="_Toc121995769"/>
      <w:bookmarkStart w:id="295" w:name="_Toc142339008"/>
      <w:bookmarkStart w:id="296" w:name="_Ref146011225"/>
      <w:bookmarkStart w:id="297" w:name="_Ref146011290"/>
      <w:bookmarkStart w:id="298" w:name="_Ref146011370"/>
      <w:bookmarkStart w:id="299" w:name="_Ref146011371"/>
      <w:bookmarkStart w:id="300" w:name="_Toc149318808"/>
      <w:r w:rsidR="0092074F" w:rsidRPr="00B41899">
        <w:rPr>
          <w:lang w:val="en-US"/>
        </w:rPr>
        <w:lastRenderedPageBreak/>
        <w:t xml:space="preserve">Changes to </w:t>
      </w:r>
      <w:r w:rsidR="002C1424" w:rsidRPr="00B41899">
        <w:rPr>
          <w:lang w:val="en-US"/>
        </w:rPr>
        <w:t xml:space="preserve">an </w:t>
      </w:r>
      <w:r w:rsidR="0092074F" w:rsidRPr="00B41899">
        <w:rPr>
          <w:lang w:val="en-US"/>
        </w:rPr>
        <w:t xml:space="preserve">address due to a change to </w:t>
      </w:r>
      <w:r w:rsidR="0039422C" w:rsidRPr="00B41899">
        <w:rPr>
          <w:lang w:val="en-US"/>
        </w:rPr>
        <w:t>its</w:t>
      </w:r>
      <w:r w:rsidR="0092074F" w:rsidRPr="00B41899">
        <w:rPr>
          <w:lang w:val="en-US"/>
        </w:rPr>
        <w:t xml:space="preserve"> </w:t>
      </w:r>
      <w:proofErr w:type="spellStart"/>
      <w:r w:rsidR="0092074F" w:rsidRPr="00B41899">
        <w:rPr>
          <w:lang w:val="en-US"/>
        </w:rPr>
        <w:t>Streetname</w:t>
      </w:r>
      <w:proofErr w:type="spellEnd"/>
      <w:r w:rsidR="002C1424" w:rsidRPr="00B41899">
        <w:rPr>
          <w:lang w:val="en-US"/>
        </w:rPr>
        <w:t xml:space="preserve"> or </w:t>
      </w:r>
      <w:proofErr w:type="spellStart"/>
      <w:r w:rsidR="0092074F" w:rsidRPr="00B41899">
        <w:rPr>
          <w:lang w:val="en-US"/>
        </w:rPr>
        <w:t>PostalInfo</w:t>
      </w:r>
      <w:proofErr w:type="spellEnd"/>
      <w:r w:rsidR="002C1424" w:rsidRPr="00B41899">
        <w:rPr>
          <w:lang w:val="en-US"/>
        </w:rPr>
        <w:t xml:space="preserve"> or </w:t>
      </w:r>
      <w:proofErr w:type="spellStart"/>
      <w:r w:rsidR="0092074F" w:rsidRPr="00B41899">
        <w:rPr>
          <w:lang w:val="en-US"/>
        </w:rPr>
        <w:t>partOfMunicipality</w:t>
      </w:r>
      <w:bookmarkEnd w:id="287"/>
      <w:proofErr w:type="spellEnd"/>
      <w:r w:rsidR="00B41899">
        <w:rPr>
          <w:lang w:val="en-US"/>
        </w:rPr>
        <w:t xml:space="preserve"> component</w:t>
      </w:r>
      <w:bookmarkEnd w:id="294"/>
      <w:bookmarkEnd w:id="295"/>
      <w:bookmarkEnd w:id="296"/>
      <w:bookmarkEnd w:id="297"/>
      <w:bookmarkEnd w:id="298"/>
      <w:bookmarkEnd w:id="299"/>
      <w:bookmarkEnd w:id="300"/>
    </w:p>
    <w:p w14:paraId="7DA98054" w14:textId="77777777" w:rsidR="0039422C" w:rsidRDefault="0039422C" w:rsidP="0092074F"/>
    <w:p w14:paraId="088F4946" w14:textId="20D87B5D" w:rsidR="0092074F" w:rsidRPr="00922AFF" w:rsidRDefault="0092074F" w:rsidP="0092074F">
      <w:r w:rsidRPr="00922AFF">
        <w:t xml:space="preserve">Any change that happens </w:t>
      </w:r>
      <w:r w:rsidR="002C1424">
        <w:t>to</w:t>
      </w:r>
      <w:r w:rsidRPr="00922AFF">
        <w:t xml:space="preserve"> </w:t>
      </w:r>
      <w:r w:rsidR="002C1424">
        <w:t>a</w:t>
      </w:r>
      <w:r w:rsidRPr="00922AFF">
        <w:t xml:space="preserve"> component element (other than municipality) will result in a change of the </w:t>
      </w:r>
      <w:proofErr w:type="spellStart"/>
      <w:r w:rsidR="005C39CA">
        <w:t>BeSt</w:t>
      </w:r>
      <w:r w:rsidRPr="00922AFF">
        <w:t>identifier</w:t>
      </w:r>
      <w:proofErr w:type="spellEnd"/>
      <w:r w:rsidRPr="00922AFF">
        <w:t xml:space="preserve"> of that component</w:t>
      </w:r>
      <w:r w:rsidR="0039422C">
        <w:t xml:space="preserve"> </w:t>
      </w:r>
      <w:r w:rsidRPr="00922AFF">
        <w:t xml:space="preserve">and in a change of the </w:t>
      </w:r>
      <w:proofErr w:type="spellStart"/>
      <w:r w:rsidR="005C39CA">
        <w:t>BeSt</w:t>
      </w:r>
      <w:r w:rsidRPr="00922AFF">
        <w:t>identifier</w:t>
      </w:r>
      <w:proofErr w:type="spellEnd"/>
      <w:r w:rsidRPr="00922AFF">
        <w:t xml:space="preserve"> of the address records that are linked to the changed component. The result is a replacement of these addresses.</w:t>
      </w:r>
    </w:p>
    <w:p w14:paraId="7BFAAEEF" w14:textId="77777777" w:rsidR="0092074F" w:rsidRPr="00922AFF" w:rsidRDefault="0092074F" w:rsidP="0092074F"/>
    <w:p w14:paraId="5B1602FB" w14:textId="217D37BE" w:rsidR="0092074F" w:rsidRPr="00922AFF" w:rsidRDefault="0020460C" w:rsidP="0092074F">
      <w:r>
        <w:rPr>
          <w:u w:val="single"/>
        </w:rPr>
        <w:t>E</w:t>
      </w:r>
      <w:r w:rsidR="0092074F" w:rsidRPr="00922AFF">
        <w:rPr>
          <w:u w:val="single"/>
        </w:rPr>
        <w:t>xpected result:</w:t>
      </w:r>
    </w:p>
    <w:p w14:paraId="767D3045" w14:textId="77777777" w:rsidR="0092074F" w:rsidRPr="00922AFF" w:rsidRDefault="0092074F" w:rsidP="0092074F"/>
    <w:tbl>
      <w:tblPr>
        <w:tblW w:w="4637" w:type="pct"/>
        <w:tblLayout w:type="fixed"/>
        <w:tblLook w:val="04A0" w:firstRow="1" w:lastRow="0" w:firstColumn="1" w:lastColumn="0" w:noHBand="0" w:noVBand="1"/>
      </w:tblPr>
      <w:tblGrid>
        <w:gridCol w:w="1651"/>
        <w:gridCol w:w="1285"/>
        <w:gridCol w:w="1291"/>
        <w:gridCol w:w="1658"/>
        <w:gridCol w:w="1288"/>
        <w:gridCol w:w="1474"/>
        <w:gridCol w:w="1839"/>
        <w:gridCol w:w="1585"/>
        <w:gridCol w:w="1431"/>
      </w:tblGrid>
      <w:tr w:rsidR="0092074F" w:rsidRPr="00922AFF" w14:paraId="29139E3D" w14:textId="77777777" w:rsidTr="009E4D96">
        <w:trPr>
          <w:trHeight w:val="365"/>
        </w:trPr>
        <w:tc>
          <w:tcPr>
            <w:tcW w:w="6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1C625"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element Name</w:t>
            </w:r>
          </w:p>
        </w:tc>
        <w:tc>
          <w:tcPr>
            <w:tcW w:w="476" w:type="pct"/>
            <w:tcBorders>
              <w:top w:val="single" w:sz="4" w:space="0" w:color="auto"/>
              <w:left w:val="nil"/>
              <w:bottom w:val="single" w:sz="4" w:space="0" w:color="auto"/>
              <w:right w:val="single" w:sz="4" w:space="0" w:color="auto"/>
            </w:tcBorders>
            <w:shd w:val="clear" w:color="auto" w:fill="auto"/>
            <w:noWrap/>
            <w:vAlign w:val="bottom"/>
            <w:hideMark/>
          </w:tcPr>
          <w:p w14:paraId="2E0B55AE"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element</w:t>
            </w:r>
          </w:p>
        </w:tc>
        <w:tc>
          <w:tcPr>
            <w:tcW w:w="478" w:type="pct"/>
            <w:tcBorders>
              <w:top w:val="single" w:sz="4" w:space="0" w:color="auto"/>
              <w:left w:val="nil"/>
              <w:bottom w:val="single" w:sz="4" w:space="0" w:color="auto"/>
              <w:right w:val="single" w:sz="4" w:space="0" w:color="auto"/>
            </w:tcBorders>
            <w:shd w:val="clear" w:color="auto" w:fill="auto"/>
            <w:vAlign w:val="bottom"/>
            <w:hideMark/>
          </w:tcPr>
          <w:p w14:paraId="03E2BEB2"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Status</w:t>
            </w:r>
          </w:p>
        </w:tc>
        <w:tc>
          <w:tcPr>
            <w:tcW w:w="614" w:type="pct"/>
            <w:tcBorders>
              <w:top w:val="single" w:sz="4" w:space="0" w:color="auto"/>
              <w:left w:val="nil"/>
              <w:bottom w:val="single" w:sz="4" w:space="0" w:color="auto"/>
              <w:right w:val="single" w:sz="4" w:space="0" w:color="auto"/>
            </w:tcBorders>
            <w:shd w:val="clear" w:color="auto" w:fill="auto"/>
            <w:vAlign w:val="bottom"/>
            <w:hideMark/>
          </w:tcPr>
          <w:p w14:paraId="2CBA54E8"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ValidFrom</w:t>
            </w:r>
            <w:proofErr w:type="spellEnd"/>
          </w:p>
        </w:tc>
        <w:tc>
          <w:tcPr>
            <w:tcW w:w="477" w:type="pct"/>
            <w:tcBorders>
              <w:top w:val="single" w:sz="4" w:space="0" w:color="auto"/>
              <w:left w:val="nil"/>
              <w:bottom w:val="single" w:sz="4" w:space="0" w:color="auto"/>
              <w:right w:val="single" w:sz="4" w:space="0" w:color="auto"/>
            </w:tcBorders>
            <w:shd w:val="clear" w:color="auto" w:fill="auto"/>
            <w:noWrap/>
            <w:vAlign w:val="bottom"/>
            <w:hideMark/>
          </w:tcPr>
          <w:p w14:paraId="03582280"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ValidTo</w:t>
            </w:r>
            <w:proofErr w:type="spellEnd"/>
          </w:p>
        </w:tc>
        <w:tc>
          <w:tcPr>
            <w:tcW w:w="546" w:type="pct"/>
            <w:tcBorders>
              <w:top w:val="single" w:sz="4" w:space="0" w:color="auto"/>
              <w:left w:val="nil"/>
              <w:bottom w:val="single" w:sz="4" w:space="0" w:color="auto"/>
              <w:right w:val="single" w:sz="4" w:space="0" w:color="auto"/>
            </w:tcBorders>
            <w:shd w:val="clear" w:color="auto" w:fill="auto"/>
            <w:noWrap/>
            <w:vAlign w:val="bottom"/>
            <w:hideMark/>
          </w:tcPr>
          <w:p w14:paraId="67303049"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EventType</w:t>
            </w:r>
            <w:proofErr w:type="spellEnd"/>
          </w:p>
        </w:tc>
        <w:tc>
          <w:tcPr>
            <w:tcW w:w="681" w:type="pct"/>
            <w:tcBorders>
              <w:top w:val="single" w:sz="4" w:space="0" w:color="auto"/>
              <w:left w:val="nil"/>
              <w:bottom w:val="single" w:sz="4" w:space="0" w:color="auto"/>
              <w:right w:val="single" w:sz="4" w:space="0" w:color="auto"/>
            </w:tcBorders>
            <w:shd w:val="clear" w:color="auto" w:fill="auto"/>
            <w:vAlign w:val="bottom"/>
            <w:hideMark/>
          </w:tcPr>
          <w:p w14:paraId="3EB94BAB"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EventDate</w:t>
            </w:r>
            <w:proofErr w:type="spellEnd"/>
          </w:p>
        </w:tc>
        <w:tc>
          <w:tcPr>
            <w:tcW w:w="587" w:type="pct"/>
            <w:tcBorders>
              <w:top w:val="single" w:sz="4" w:space="0" w:color="auto"/>
              <w:left w:val="nil"/>
              <w:bottom w:val="single" w:sz="4" w:space="0" w:color="auto"/>
              <w:right w:val="single" w:sz="4" w:space="0" w:color="auto"/>
            </w:tcBorders>
            <w:shd w:val="clear" w:color="auto" w:fill="auto"/>
            <w:vAlign w:val="bottom"/>
            <w:hideMark/>
          </w:tcPr>
          <w:p w14:paraId="6598AF38"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Predecessor</w:t>
            </w:r>
          </w:p>
        </w:tc>
        <w:tc>
          <w:tcPr>
            <w:tcW w:w="530" w:type="pct"/>
            <w:tcBorders>
              <w:top w:val="single" w:sz="4" w:space="0" w:color="auto"/>
              <w:left w:val="nil"/>
              <w:bottom w:val="single" w:sz="4" w:space="0" w:color="auto"/>
              <w:right w:val="single" w:sz="4" w:space="0" w:color="auto"/>
            </w:tcBorders>
            <w:shd w:val="clear" w:color="auto" w:fill="auto"/>
            <w:vAlign w:val="bottom"/>
            <w:hideMark/>
          </w:tcPr>
          <w:p w14:paraId="2D86D7DA"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successor</w:t>
            </w:r>
          </w:p>
        </w:tc>
      </w:tr>
      <w:tr w:rsidR="0092074F" w:rsidRPr="00922AFF" w14:paraId="27A0CABD" w14:textId="77777777" w:rsidTr="009E4D96">
        <w:trPr>
          <w:trHeight w:val="288"/>
        </w:trPr>
        <w:tc>
          <w:tcPr>
            <w:tcW w:w="611" w:type="pct"/>
            <w:tcBorders>
              <w:top w:val="nil"/>
              <w:left w:val="single" w:sz="4" w:space="0" w:color="auto"/>
              <w:bottom w:val="single" w:sz="4" w:space="0" w:color="auto"/>
              <w:right w:val="single" w:sz="4" w:space="0" w:color="auto"/>
            </w:tcBorders>
            <w:shd w:val="clear" w:color="auto" w:fill="auto"/>
            <w:noWrap/>
            <w:vAlign w:val="bottom"/>
          </w:tcPr>
          <w:p w14:paraId="70AA4E0B"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Add</w:t>
            </w:r>
          </w:p>
        </w:tc>
        <w:tc>
          <w:tcPr>
            <w:tcW w:w="476" w:type="pct"/>
            <w:tcBorders>
              <w:top w:val="nil"/>
              <w:left w:val="nil"/>
              <w:bottom w:val="single" w:sz="4" w:space="0" w:color="auto"/>
              <w:right w:val="single" w:sz="4" w:space="0" w:color="auto"/>
            </w:tcBorders>
            <w:shd w:val="clear" w:color="auto" w:fill="auto"/>
            <w:noWrap/>
            <w:vAlign w:val="bottom"/>
          </w:tcPr>
          <w:p w14:paraId="5080EB90"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All fields filled in</w:t>
            </w:r>
          </w:p>
        </w:tc>
        <w:tc>
          <w:tcPr>
            <w:tcW w:w="478" w:type="pct"/>
            <w:tcBorders>
              <w:top w:val="nil"/>
              <w:left w:val="nil"/>
              <w:bottom w:val="single" w:sz="4" w:space="0" w:color="auto"/>
              <w:right w:val="single" w:sz="4" w:space="0" w:color="auto"/>
            </w:tcBorders>
            <w:shd w:val="clear" w:color="auto" w:fill="auto"/>
            <w:noWrap/>
            <w:vAlign w:val="bottom"/>
          </w:tcPr>
          <w:p w14:paraId="7CD9DEFB"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w:t>
            </w:r>
          </w:p>
        </w:tc>
        <w:tc>
          <w:tcPr>
            <w:tcW w:w="614" w:type="pct"/>
            <w:tcBorders>
              <w:top w:val="nil"/>
              <w:left w:val="nil"/>
              <w:bottom w:val="single" w:sz="4" w:space="0" w:color="auto"/>
              <w:right w:val="single" w:sz="4" w:space="0" w:color="auto"/>
            </w:tcBorders>
            <w:shd w:val="clear" w:color="auto" w:fill="auto"/>
            <w:noWrap/>
            <w:vAlign w:val="bottom"/>
          </w:tcPr>
          <w:p w14:paraId="4D4C440F" w14:textId="5BD02AB8" w:rsidR="0092074F" w:rsidRPr="00922AFF" w:rsidRDefault="001C3E60" w:rsidP="009E4D96">
            <w:pPr>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regions</w:t>
            </w:r>
          </w:p>
        </w:tc>
        <w:tc>
          <w:tcPr>
            <w:tcW w:w="477" w:type="pct"/>
            <w:tcBorders>
              <w:top w:val="nil"/>
              <w:left w:val="nil"/>
              <w:bottom w:val="single" w:sz="4" w:space="0" w:color="auto"/>
              <w:right w:val="single" w:sz="4" w:space="0" w:color="auto"/>
            </w:tcBorders>
            <w:shd w:val="clear" w:color="auto" w:fill="FFFFFF" w:themeFill="background1"/>
            <w:noWrap/>
            <w:vAlign w:val="bottom"/>
          </w:tcPr>
          <w:p w14:paraId="01DBDD7A"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w:t>
            </w:r>
          </w:p>
        </w:tc>
        <w:tc>
          <w:tcPr>
            <w:tcW w:w="546" w:type="pct"/>
            <w:tcBorders>
              <w:top w:val="nil"/>
              <w:left w:val="nil"/>
              <w:bottom w:val="single" w:sz="4" w:space="0" w:color="auto"/>
              <w:right w:val="single" w:sz="4" w:space="0" w:color="auto"/>
            </w:tcBorders>
            <w:shd w:val="clear" w:color="auto" w:fill="auto"/>
            <w:noWrap/>
            <w:vAlign w:val="bottom"/>
          </w:tcPr>
          <w:p w14:paraId="6ACC459E" w14:textId="77777777" w:rsidR="0092074F" w:rsidRPr="00922AFF" w:rsidRDefault="0092074F" w:rsidP="009E4D96">
            <w:pPr>
              <w:rPr>
                <w:rFonts w:ascii="Calibri" w:hAnsi="Calibri" w:cs="Calibri"/>
                <w:color w:val="000000"/>
                <w:sz w:val="16"/>
                <w:szCs w:val="16"/>
              </w:rPr>
            </w:pPr>
          </w:p>
        </w:tc>
        <w:tc>
          <w:tcPr>
            <w:tcW w:w="681" w:type="pct"/>
            <w:tcBorders>
              <w:top w:val="nil"/>
              <w:left w:val="nil"/>
              <w:bottom w:val="single" w:sz="4" w:space="0" w:color="auto"/>
              <w:right w:val="single" w:sz="4" w:space="0" w:color="auto"/>
            </w:tcBorders>
            <w:shd w:val="clear" w:color="auto" w:fill="auto"/>
            <w:noWrap/>
            <w:vAlign w:val="bottom"/>
          </w:tcPr>
          <w:p w14:paraId="3997B65D"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 date</w:t>
            </w:r>
          </w:p>
        </w:tc>
        <w:tc>
          <w:tcPr>
            <w:tcW w:w="587" w:type="pct"/>
            <w:tcBorders>
              <w:top w:val="nil"/>
              <w:left w:val="nil"/>
              <w:bottom w:val="single" w:sz="4" w:space="0" w:color="auto"/>
              <w:right w:val="single" w:sz="4" w:space="0" w:color="auto"/>
            </w:tcBorders>
            <w:shd w:val="clear" w:color="auto" w:fill="FFFFFF" w:themeFill="background1"/>
            <w:noWrap/>
            <w:vAlign w:val="bottom"/>
          </w:tcPr>
          <w:p w14:paraId="0C3BD0D9"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Previous address</w:t>
            </w:r>
          </w:p>
        </w:tc>
        <w:tc>
          <w:tcPr>
            <w:tcW w:w="530" w:type="pct"/>
            <w:tcBorders>
              <w:top w:val="nil"/>
              <w:left w:val="nil"/>
              <w:bottom w:val="single" w:sz="4" w:space="0" w:color="auto"/>
              <w:right w:val="single" w:sz="4" w:space="0" w:color="auto"/>
            </w:tcBorders>
            <w:shd w:val="clear" w:color="auto" w:fill="FFFFFF" w:themeFill="background1"/>
            <w:noWrap/>
            <w:vAlign w:val="bottom"/>
          </w:tcPr>
          <w:p w14:paraId="6DC7DE1C"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w:t>
            </w:r>
          </w:p>
        </w:tc>
      </w:tr>
      <w:tr w:rsidR="0092074F" w:rsidRPr="00922AFF" w14:paraId="17A2F955" w14:textId="77777777" w:rsidTr="009E4D96">
        <w:trPr>
          <w:trHeight w:val="288"/>
        </w:trPr>
        <w:tc>
          <w:tcPr>
            <w:tcW w:w="611" w:type="pct"/>
            <w:tcBorders>
              <w:top w:val="nil"/>
              <w:left w:val="single" w:sz="4" w:space="0" w:color="auto"/>
              <w:bottom w:val="single" w:sz="4" w:space="0" w:color="auto"/>
              <w:right w:val="single" w:sz="4" w:space="0" w:color="auto"/>
            </w:tcBorders>
            <w:shd w:val="clear" w:color="auto" w:fill="auto"/>
            <w:noWrap/>
            <w:vAlign w:val="bottom"/>
          </w:tcPr>
          <w:p w14:paraId="5E8E8428" w14:textId="77777777" w:rsidR="0092074F" w:rsidRPr="00922AFF" w:rsidRDefault="0092074F" w:rsidP="009E4D96">
            <w:pPr>
              <w:rPr>
                <w:rFonts w:ascii="Calibri" w:hAnsi="Calibri" w:cs="Calibri"/>
                <w:color w:val="000000"/>
                <w:sz w:val="16"/>
                <w:szCs w:val="16"/>
              </w:rPr>
            </w:pPr>
            <w:proofErr w:type="spellStart"/>
            <w:r w:rsidRPr="00922AFF">
              <w:rPr>
                <w:rFonts w:ascii="Calibri" w:hAnsi="Calibri" w:cs="Calibri"/>
                <w:color w:val="000000"/>
                <w:sz w:val="16"/>
                <w:szCs w:val="16"/>
              </w:rPr>
              <w:t>Upd</w:t>
            </w:r>
            <w:proofErr w:type="spellEnd"/>
          </w:p>
        </w:tc>
        <w:tc>
          <w:tcPr>
            <w:tcW w:w="476" w:type="pct"/>
            <w:tcBorders>
              <w:top w:val="nil"/>
              <w:left w:val="nil"/>
              <w:bottom w:val="single" w:sz="4" w:space="0" w:color="auto"/>
              <w:right w:val="single" w:sz="4" w:space="0" w:color="auto"/>
            </w:tcBorders>
            <w:shd w:val="clear" w:color="auto" w:fill="auto"/>
            <w:noWrap/>
            <w:vAlign w:val="bottom"/>
          </w:tcPr>
          <w:p w14:paraId="1C70E805"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All fields filled in</w:t>
            </w:r>
          </w:p>
        </w:tc>
        <w:tc>
          <w:tcPr>
            <w:tcW w:w="478" w:type="pct"/>
            <w:tcBorders>
              <w:top w:val="nil"/>
              <w:left w:val="nil"/>
              <w:bottom w:val="single" w:sz="4" w:space="0" w:color="auto"/>
              <w:right w:val="single" w:sz="4" w:space="0" w:color="auto"/>
            </w:tcBorders>
            <w:shd w:val="clear" w:color="auto" w:fill="auto"/>
            <w:noWrap/>
            <w:vAlign w:val="bottom"/>
          </w:tcPr>
          <w:p w14:paraId="3281DA77"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w:t>
            </w:r>
          </w:p>
        </w:tc>
        <w:tc>
          <w:tcPr>
            <w:tcW w:w="614" w:type="pct"/>
            <w:tcBorders>
              <w:top w:val="nil"/>
              <w:left w:val="nil"/>
              <w:bottom w:val="single" w:sz="4" w:space="0" w:color="auto"/>
              <w:right w:val="single" w:sz="4" w:space="0" w:color="auto"/>
            </w:tcBorders>
            <w:shd w:val="clear" w:color="auto" w:fill="auto"/>
            <w:noWrap/>
            <w:vAlign w:val="bottom"/>
          </w:tcPr>
          <w:p w14:paraId="3AA6C81E" w14:textId="5C03C59C" w:rsidR="0092074F" w:rsidRPr="00922AFF" w:rsidRDefault="001C3E60" w:rsidP="009E4D96">
            <w:pPr>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regions</w:t>
            </w:r>
          </w:p>
        </w:tc>
        <w:tc>
          <w:tcPr>
            <w:tcW w:w="477" w:type="pct"/>
            <w:tcBorders>
              <w:top w:val="nil"/>
              <w:left w:val="nil"/>
              <w:bottom w:val="single" w:sz="4" w:space="0" w:color="auto"/>
              <w:right w:val="single" w:sz="4" w:space="0" w:color="auto"/>
            </w:tcBorders>
            <w:shd w:val="clear" w:color="auto" w:fill="FFFFFF" w:themeFill="background1"/>
            <w:noWrap/>
            <w:vAlign w:val="bottom"/>
          </w:tcPr>
          <w:p w14:paraId="2B580C47" w14:textId="17C0D9AD" w:rsidR="0092074F" w:rsidRPr="00922AFF" w:rsidRDefault="001C3E60" w:rsidP="009E4D96">
            <w:pPr>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regions</w:t>
            </w:r>
          </w:p>
        </w:tc>
        <w:tc>
          <w:tcPr>
            <w:tcW w:w="546" w:type="pct"/>
            <w:tcBorders>
              <w:top w:val="nil"/>
              <w:left w:val="nil"/>
              <w:bottom w:val="single" w:sz="4" w:space="0" w:color="auto"/>
              <w:right w:val="single" w:sz="4" w:space="0" w:color="auto"/>
            </w:tcBorders>
            <w:shd w:val="clear" w:color="auto" w:fill="auto"/>
            <w:noWrap/>
            <w:vAlign w:val="bottom"/>
          </w:tcPr>
          <w:p w14:paraId="6BDBD06A" w14:textId="77777777" w:rsidR="0092074F" w:rsidRPr="00922AFF" w:rsidRDefault="0092074F" w:rsidP="009E4D96">
            <w:pPr>
              <w:rPr>
                <w:rFonts w:ascii="Calibri" w:hAnsi="Calibri" w:cs="Calibri"/>
                <w:color w:val="000000"/>
                <w:sz w:val="16"/>
                <w:szCs w:val="16"/>
              </w:rPr>
            </w:pPr>
          </w:p>
        </w:tc>
        <w:tc>
          <w:tcPr>
            <w:tcW w:w="681" w:type="pct"/>
            <w:tcBorders>
              <w:top w:val="nil"/>
              <w:left w:val="nil"/>
              <w:bottom w:val="single" w:sz="4" w:space="0" w:color="auto"/>
              <w:right w:val="single" w:sz="4" w:space="0" w:color="auto"/>
            </w:tcBorders>
            <w:shd w:val="clear" w:color="auto" w:fill="auto"/>
            <w:noWrap/>
            <w:vAlign w:val="bottom"/>
          </w:tcPr>
          <w:p w14:paraId="6AD75D6E"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 date</w:t>
            </w:r>
          </w:p>
        </w:tc>
        <w:tc>
          <w:tcPr>
            <w:tcW w:w="587" w:type="pct"/>
            <w:tcBorders>
              <w:top w:val="nil"/>
              <w:left w:val="nil"/>
              <w:bottom w:val="single" w:sz="4" w:space="0" w:color="auto"/>
              <w:right w:val="single" w:sz="4" w:space="0" w:color="auto"/>
            </w:tcBorders>
            <w:shd w:val="clear" w:color="auto" w:fill="FFFFFF" w:themeFill="background1"/>
            <w:noWrap/>
            <w:vAlign w:val="bottom"/>
          </w:tcPr>
          <w:p w14:paraId="63282697"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w:t>
            </w:r>
          </w:p>
        </w:tc>
        <w:tc>
          <w:tcPr>
            <w:tcW w:w="530" w:type="pct"/>
            <w:tcBorders>
              <w:top w:val="nil"/>
              <w:left w:val="nil"/>
              <w:bottom w:val="single" w:sz="4" w:space="0" w:color="auto"/>
              <w:right w:val="single" w:sz="4" w:space="0" w:color="auto"/>
            </w:tcBorders>
            <w:shd w:val="clear" w:color="auto" w:fill="FFFFFF" w:themeFill="background1"/>
            <w:noWrap/>
            <w:vAlign w:val="bottom"/>
          </w:tcPr>
          <w:p w14:paraId="165D62C6"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Next address</w:t>
            </w:r>
          </w:p>
        </w:tc>
      </w:tr>
    </w:tbl>
    <w:p w14:paraId="0554FE5B" w14:textId="77777777" w:rsidR="002C1424" w:rsidRDefault="002C1424" w:rsidP="00A97C9B">
      <w:pPr>
        <w:rPr>
          <w:lang w:val="en-GB"/>
        </w:rPr>
      </w:pPr>
      <w:bookmarkStart w:id="301" w:name="_Ref115703023"/>
    </w:p>
    <w:p w14:paraId="71F0389F" w14:textId="77777777" w:rsidR="0020460C" w:rsidRDefault="0020460C">
      <w:pPr>
        <w:suppressAutoHyphens w:val="0"/>
        <w:rPr>
          <w:b/>
          <w:bCs/>
          <w:sz w:val="28"/>
          <w:szCs w:val="28"/>
          <w:lang w:val="en-GB" w:eastAsia="fr-BE" w:bidi="fr-BE"/>
        </w:rPr>
      </w:pPr>
      <w:r>
        <w:rPr>
          <w:lang w:val="en-GB"/>
        </w:rPr>
        <w:br w:type="page"/>
      </w:r>
    </w:p>
    <w:p w14:paraId="6243FC95" w14:textId="10313E7D" w:rsidR="0092074F" w:rsidRPr="00B41899" w:rsidRDefault="0092074F" w:rsidP="00B41899">
      <w:pPr>
        <w:pStyle w:val="Heading4"/>
        <w:rPr>
          <w:lang w:val="en-US"/>
        </w:rPr>
      </w:pPr>
      <w:bookmarkStart w:id="302" w:name="_Toc121995770"/>
      <w:bookmarkStart w:id="303" w:name="_Toc142339009"/>
      <w:bookmarkStart w:id="304" w:name="_Ref146011173"/>
      <w:bookmarkStart w:id="305" w:name="_Ref146011315"/>
      <w:bookmarkStart w:id="306" w:name="_Ref146011318"/>
      <w:bookmarkStart w:id="307" w:name="_Ref146011398"/>
      <w:bookmarkStart w:id="308" w:name="_Toc149318809"/>
      <w:r w:rsidRPr="00B41899">
        <w:rPr>
          <w:lang w:val="en-US"/>
        </w:rPr>
        <w:lastRenderedPageBreak/>
        <w:t xml:space="preserve">Changes to </w:t>
      </w:r>
      <w:r w:rsidR="004A62E6" w:rsidRPr="00B41899">
        <w:rPr>
          <w:lang w:val="en-US"/>
        </w:rPr>
        <w:t>A</w:t>
      </w:r>
      <w:r w:rsidRPr="00B41899">
        <w:rPr>
          <w:lang w:val="en-US"/>
        </w:rPr>
        <w:t xml:space="preserve">ddress due to a change to </w:t>
      </w:r>
      <w:r w:rsidR="0020460C" w:rsidRPr="00B41899">
        <w:rPr>
          <w:lang w:val="en-US"/>
        </w:rPr>
        <w:t>its</w:t>
      </w:r>
      <w:r w:rsidRPr="00B41899">
        <w:rPr>
          <w:lang w:val="en-US"/>
        </w:rPr>
        <w:t xml:space="preserve"> municipality component</w:t>
      </w:r>
      <w:bookmarkEnd w:id="301"/>
      <w:bookmarkEnd w:id="302"/>
      <w:bookmarkEnd w:id="303"/>
      <w:bookmarkEnd w:id="304"/>
      <w:bookmarkEnd w:id="305"/>
      <w:bookmarkEnd w:id="306"/>
      <w:bookmarkEnd w:id="307"/>
      <w:bookmarkEnd w:id="308"/>
    </w:p>
    <w:p w14:paraId="1F04408C" w14:textId="222D3B11" w:rsidR="00493A57" w:rsidRDefault="00493A57" w:rsidP="0092074F"/>
    <w:p w14:paraId="3A2DCF6B" w14:textId="15BC0175" w:rsidR="002C1424" w:rsidRDefault="00493A57" w:rsidP="0092074F">
      <w:r>
        <w:t xml:space="preserve">In case of a change to the municipality component, there are </w:t>
      </w:r>
      <w:r w:rsidR="0092074F" w:rsidRPr="00922AFF">
        <w:t>2 possi</w:t>
      </w:r>
      <w:r>
        <w:t>ble outcomes for the addresses</w:t>
      </w:r>
      <w:r w:rsidR="004A62E6">
        <w:t xml:space="preserve"> linked to</w:t>
      </w:r>
      <w:r>
        <w:t xml:space="preserve"> that municipality:</w:t>
      </w:r>
    </w:p>
    <w:p w14:paraId="5E9515F4" w14:textId="72A3D690" w:rsidR="00493A57" w:rsidRDefault="00493A57" w:rsidP="0092074F"/>
    <w:p w14:paraId="560B715C" w14:textId="3D727574" w:rsidR="00493A57" w:rsidRDefault="00493A57">
      <w:pPr>
        <w:pStyle w:val="ListParagraph"/>
        <w:numPr>
          <w:ilvl w:val="0"/>
          <w:numId w:val="43"/>
        </w:numPr>
      </w:pPr>
      <w:r>
        <w:t>e</w:t>
      </w:r>
      <w:r w:rsidR="0092074F" w:rsidRPr="00922AFF">
        <w:t xml:space="preserve">ither </w:t>
      </w:r>
      <w:r w:rsidR="00AC012C">
        <w:t xml:space="preserve">there is an Add and an </w:t>
      </w:r>
      <w:proofErr w:type="spellStart"/>
      <w:r w:rsidR="00AC012C">
        <w:t>Upd</w:t>
      </w:r>
      <w:proofErr w:type="spellEnd"/>
      <w:r w:rsidR="00AC012C">
        <w:t xml:space="preserve"> </w:t>
      </w:r>
      <w:r w:rsidR="0092074F" w:rsidRPr="00922AFF">
        <w:t xml:space="preserve">as </w:t>
      </w:r>
      <w:r>
        <w:t>described in the previous paragraph</w:t>
      </w:r>
      <w:r w:rsidR="0092074F" w:rsidRPr="00922AFF">
        <w:t xml:space="preserve"> </w:t>
      </w:r>
    </w:p>
    <w:p w14:paraId="653DBDA3" w14:textId="4C166AFB" w:rsidR="0092074F" w:rsidRPr="0039422C" w:rsidRDefault="0092074F">
      <w:pPr>
        <w:pStyle w:val="ListParagraph"/>
        <w:numPr>
          <w:ilvl w:val="0"/>
          <w:numId w:val="43"/>
        </w:numPr>
      </w:pPr>
      <w:r w:rsidRPr="0039422C">
        <w:t xml:space="preserve">or </w:t>
      </w:r>
      <w:r w:rsidR="00AC012C" w:rsidRPr="0039422C">
        <w:t xml:space="preserve">there is </w:t>
      </w:r>
      <w:r w:rsidR="00AC012C" w:rsidRPr="0039422C">
        <w:rPr>
          <w:i/>
          <w:iCs/>
        </w:rPr>
        <w:t>only</w:t>
      </w:r>
      <w:r w:rsidR="00AC012C" w:rsidRPr="0039422C">
        <w:t xml:space="preserve"> an </w:t>
      </w:r>
      <w:proofErr w:type="spellStart"/>
      <w:r w:rsidR="00AC012C" w:rsidRPr="0039422C">
        <w:t>U</w:t>
      </w:r>
      <w:r w:rsidRPr="0039422C">
        <w:t>pd</w:t>
      </w:r>
      <w:proofErr w:type="spellEnd"/>
      <w:r w:rsidRPr="0039422C">
        <w:t xml:space="preserve">  due to the fact that the </w:t>
      </w:r>
      <w:proofErr w:type="spellStart"/>
      <w:r w:rsidR="005C39CA">
        <w:t>BeSt</w:t>
      </w:r>
      <w:r w:rsidRPr="0039422C">
        <w:t>identifier</w:t>
      </w:r>
      <w:proofErr w:type="spellEnd"/>
      <w:r w:rsidRPr="0039422C">
        <w:t xml:space="preserve"> of the address doesn’t change</w:t>
      </w:r>
      <w:r w:rsidR="00AC012C" w:rsidRPr="0039422C">
        <w:t xml:space="preserve"> but</w:t>
      </w:r>
      <w:r w:rsidRPr="0039422C">
        <w:t xml:space="preserve"> only the </w:t>
      </w:r>
      <w:proofErr w:type="spellStart"/>
      <w:r w:rsidRPr="0039422C">
        <w:t>versionId</w:t>
      </w:r>
      <w:proofErr w:type="spellEnd"/>
      <w:r w:rsidRPr="0039422C">
        <w:t xml:space="preserve"> of </w:t>
      </w:r>
      <w:r w:rsidR="00D84EF4" w:rsidRPr="0039422C">
        <w:t xml:space="preserve">the reference </w:t>
      </w:r>
      <w:r w:rsidR="00350A5C" w:rsidRPr="0039422C">
        <w:t xml:space="preserve">to </w:t>
      </w:r>
      <w:r w:rsidRPr="0039422C">
        <w:t xml:space="preserve">the </w:t>
      </w:r>
      <w:r w:rsidR="00350A5C" w:rsidRPr="0039422C">
        <w:t>municipality</w:t>
      </w:r>
      <w:r w:rsidR="00D84EF4" w:rsidRPr="0039422C">
        <w:t xml:space="preserve"> in the address (Flanders)</w:t>
      </w:r>
    </w:p>
    <w:p w14:paraId="0CA10A6F" w14:textId="77777777" w:rsidR="0092074F" w:rsidRPr="00922AFF" w:rsidRDefault="0092074F" w:rsidP="0092074F"/>
    <w:p w14:paraId="1919ED3D" w14:textId="5CFEA949" w:rsidR="0092074F" w:rsidRPr="00A97C9B" w:rsidRDefault="0092074F">
      <w:pPr>
        <w:pStyle w:val="ListParagraph"/>
        <w:numPr>
          <w:ilvl w:val="0"/>
          <w:numId w:val="37"/>
        </w:numPr>
        <w:spacing w:after="0" w:line="240" w:lineRule="auto"/>
        <w:rPr>
          <w:i/>
          <w:iCs/>
        </w:rPr>
      </w:pPr>
      <w:r w:rsidRPr="00A97C9B">
        <w:rPr>
          <w:i/>
          <w:iCs/>
        </w:rPr>
        <w:t xml:space="preserve">The </w:t>
      </w:r>
      <w:proofErr w:type="spellStart"/>
      <w:r w:rsidR="005C39CA">
        <w:rPr>
          <w:i/>
          <w:iCs/>
        </w:rPr>
        <w:t>BeSt</w:t>
      </w:r>
      <w:proofErr w:type="spellEnd"/>
      <w:r w:rsidR="00631755">
        <w:rPr>
          <w:i/>
          <w:iCs/>
        </w:rPr>
        <w:t xml:space="preserve"> </w:t>
      </w:r>
      <w:r w:rsidRPr="00A97C9B">
        <w:rPr>
          <w:i/>
          <w:iCs/>
        </w:rPr>
        <w:t>identifier of the address changes</w:t>
      </w:r>
    </w:p>
    <w:p w14:paraId="12AEF762" w14:textId="77777777" w:rsidR="0092074F" w:rsidRPr="00922AFF" w:rsidRDefault="0092074F" w:rsidP="0092074F"/>
    <w:p w14:paraId="03CC6FF0" w14:textId="77777777" w:rsidR="0020460C" w:rsidRPr="00922AFF" w:rsidRDefault="0020460C" w:rsidP="0020460C">
      <w:r>
        <w:rPr>
          <w:u w:val="single"/>
        </w:rPr>
        <w:t>E</w:t>
      </w:r>
      <w:r w:rsidRPr="00922AFF">
        <w:rPr>
          <w:u w:val="single"/>
        </w:rPr>
        <w:t>xpected result for the affected address</w:t>
      </w:r>
      <w:r>
        <w:rPr>
          <w:u w:val="single"/>
        </w:rPr>
        <w:t>es</w:t>
      </w:r>
      <w:r w:rsidRPr="00922AFF">
        <w:rPr>
          <w:u w:val="single"/>
        </w:rPr>
        <w:t>:</w:t>
      </w:r>
    </w:p>
    <w:p w14:paraId="26360E04" w14:textId="77777777" w:rsidR="0092074F" w:rsidRPr="00922AFF" w:rsidRDefault="0092074F" w:rsidP="0092074F"/>
    <w:p w14:paraId="02C47909" w14:textId="77777777" w:rsidR="0092074F" w:rsidRPr="00922AFF" w:rsidRDefault="0092074F" w:rsidP="0092074F"/>
    <w:tbl>
      <w:tblPr>
        <w:tblW w:w="4848" w:type="pct"/>
        <w:tblLayout w:type="fixed"/>
        <w:tblLook w:val="04A0" w:firstRow="1" w:lastRow="0" w:firstColumn="1" w:lastColumn="0" w:noHBand="0" w:noVBand="1"/>
      </w:tblPr>
      <w:tblGrid>
        <w:gridCol w:w="1653"/>
        <w:gridCol w:w="1287"/>
        <w:gridCol w:w="1290"/>
        <w:gridCol w:w="1657"/>
        <w:gridCol w:w="1287"/>
        <w:gridCol w:w="1474"/>
        <w:gridCol w:w="1838"/>
        <w:gridCol w:w="1993"/>
        <w:gridCol w:w="1637"/>
      </w:tblGrid>
      <w:tr w:rsidR="0092074F" w:rsidRPr="00922AFF" w14:paraId="7BAC08EF" w14:textId="77777777" w:rsidTr="009E4D96">
        <w:trPr>
          <w:trHeight w:val="365"/>
        </w:trPr>
        <w:tc>
          <w:tcPr>
            <w:tcW w:w="5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40FFB"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element Name</w:t>
            </w:r>
          </w:p>
        </w:tc>
        <w:tc>
          <w:tcPr>
            <w:tcW w:w="456" w:type="pct"/>
            <w:tcBorders>
              <w:top w:val="single" w:sz="4" w:space="0" w:color="auto"/>
              <w:left w:val="nil"/>
              <w:bottom w:val="single" w:sz="4" w:space="0" w:color="auto"/>
              <w:right w:val="single" w:sz="4" w:space="0" w:color="auto"/>
            </w:tcBorders>
            <w:shd w:val="clear" w:color="auto" w:fill="auto"/>
            <w:noWrap/>
            <w:vAlign w:val="bottom"/>
            <w:hideMark/>
          </w:tcPr>
          <w:p w14:paraId="07C5F57E"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element</w:t>
            </w:r>
          </w:p>
        </w:tc>
        <w:tc>
          <w:tcPr>
            <w:tcW w:w="457" w:type="pct"/>
            <w:tcBorders>
              <w:top w:val="single" w:sz="4" w:space="0" w:color="auto"/>
              <w:left w:val="nil"/>
              <w:bottom w:val="single" w:sz="4" w:space="0" w:color="auto"/>
              <w:right w:val="single" w:sz="4" w:space="0" w:color="auto"/>
            </w:tcBorders>
            <w:shd w:val="clear" w:color="auto" w:fill="auto"/>
            <w:vAlign w:val="bottom"/>
            <w:hideMark/>
          </w:tcPr>
          <w:p w14:paraId="50679D11"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Status</w:t>
            </w:r>
          </w:p>
        </w:tc>
        <w:tc>
          <w:tcPr>
            <w:tcW w:w="587" w:type="pct"/>
            <w:tcBorders>
              <w:top w:val="single" w:sz="4" w:space="0" w:color="auto"/>
              <w:left w:val="nil"/>
              <w:bottom w:val="single" w:sz="4" w:space="0" w:color="auto"/>
              <w:right w:val="single" w:sz="4" w:space="0" w:color="auto"/>
            </w:tcBorders>
            <w:shd w:val="clear" w:color="auto" w:fill="auto"/>
            <w:vAlign w:val="bottom"/>
            <w:hideMark/>
          </w:tcPr>
          <w:p w14:paraId="32017B28"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ValidFrom</w:t>
            </w:r>
            <w:proofErr w:type="spellEnd"/>
          </w:p>
        </w:tc>
        <w:tc>
          <w:tcPr>
            <w:tcW w:w="456" w:type="pct"/>
            <w:tcBorders>
              <w:top w:val="single" w:sz="4" w:space="0" w:color="auto"/>
              <w:left w:val="nil"/>
              <w:bottom w:val="single" w:sz="4" w:space="0" w:color="auto"/>
              <w:right w:val="single" w:sz="4" w:space="0" w:color="auto"/>
            </w:tcBorders>
            <w:shd w:val="clear" w:color="auto" w:fill="auto"/>
            <w:noWrap/>
            <w:vAlign w:val="bottom"/>
            <w:hideMark/>
          </w:tcPr>
          <w:p w14:paraId="7DDE692C"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ValidTo</w:t>
            </w:r>
            <w:proofErr w:type="spellEnd"/>
          </w:p>
        </w:tc>
        <w:tc>
          <w:tcPr>
            <w:tcW w:w="522" w:type="pct"/>
            <w:tcBorders>
              <w:top w:val="single" w:sz="4" w:space="0" w:color="auto"/>
              <w:left w:val="nil"/>
              <w:bottom w:val="single" w:sz="4" w:space="0" w:color="auto"/>
              <w:right w:val="single" w:sz="4" w:space="0" w:color="auto"/>
            </w:tcBorders>
            <w:shd w:val="clear" w:color="auto" w:fill="auto"/>
            <w:noWrap/>
            <w:vAlign w:val="bottom"/>
            <w:hideMark/>
          </w:tcPr>
          <w:p w14:paraId="5875AD4D"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EventType</w:t>
            </w:r>
            <w:proofErr w:type="spellEnd"/>
          </w:p>
        </w:tc>
        <w:tc>
          <w:tcPr>
            <w:tcW w:w="651" w:type="pct"/>
            <w:tcBorders>
              <w:top w:val="single" w:sz="4" w:space="0" w:color="auto"/>
              <w:left w:val="nil"/>
              <w:bottom w:val="single" w:sz="4" w:space="0" w:color="auto"/>
              <w:right w:val="single" w:sz="4" w:space="0" w:color="auto"/>
            </w:tcBorders>
            <w:shd w:val="clear" w:color="auto" w:fill="auto"/>
            <w:vAlign w:val="bottom"/>
            <w:hideMark/>
          </w:tcPr>
          <w:p w14:paraId="3586479A"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EventDate</w:t>
            </w:r>
            <w:proofErr w:type="spellEnd"/>
          </w:p>
        </w:tc>
        <w:tc>
          <w:tcPr>
            <w:tcW w:w="706" w:type="pct"/>
            <w:tcBorders>
              <w:top w:val="single" w:sz="4" w:space="0" w:color="auto"/>
              <w:left w:val="nil"/>
              <w:bottom w:val="single" w:sz="4" w:space="0" w:color="auto"/>
              <w:right w:val="single" w:sz="4" w:space="0" w:color="auto"/>
            </w:tcBorders>
            <w:shd w:val="clear" w:color="auto" w:fill="auto"/>
            <w:vAlign w:val="bottom"/>
            <w:hideMark/>
          </w:tcPr>
          <w:p w14:paraId="7B75B69C"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Predecessor</w:t>
            </w:r>
          </w:p>
        </w:tc>
        <w:tc>
          <w:tcPr>
            <w:tcW w:w="580" w:type="pct"/>
            <w:tcBorders>
              <w:top w:val="single" w:sz="4" w:space="0" w:color="auto"/>
              <w:left w:val="nil"/>
              <w:bottom w:val="single" w:sz="4" w:space="0" w:color="auto"/>
              <w:right w:val="single" w:sz="4" w:space="0" w:color="auto"/>
            </w:tcBorders>
            <w:shd w:val="clear" w:color="auto" w:fill="auto"/>
            <w:vAlign w:val="bottom"/>
            <w:hideMark/>
          </w:tcPr>
          <w:p w14:paraId="6DEB6C70"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successor</w:t>
            </w:r>
          </w:p>
        </w:tc>
      </w:tr>
      <w:tr w:rsidR="0092074F" w:rsidRPr="00922AFF" w14:paraId="0BA973DE" w14:textId="77777777" w:rsidTr="009E4D96">
        <w:trPr>
          <w:trHeight w:val="288"/>
        </w:trPr>
        <w:tc>
          <w:tcPr>
            <w:tcW w:w="585" w:type="pct"/>
            <w:tcBorders>
              <w:top w:val="nil"/>
              <w:left w:val="single" w:sz="4" w:space="0" w:color="auto"/>
              <w:bottom w:val="single" w:sz="4" w:space="0" w:color="auto"/>
              <w:right w:val="single" w:sz="4" w:space="0" w:color="auto"/>
            </w:tcBorders>
            <w:shd w:val="clear" w:color="auto" w:fill="auto"/>
            <w:noWrap/>
            <w:vAlign w:val="bottom"/>
          </w:tcPr>
          <w:p w14:paraId="11DFA998"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Add</w:t>
            </w:r>
          </w:p>
        </w:tc>
        <w:tc>
          <w:tcPr>
            <w:tcW w:w="456" w:type="pct"/>
            <w:tcBorders>
              <w:top w:val="nil"/>
              <w:left w:val="nil"/>
              <w:bottom w:val="single" w:sz="4" w:space="0" w:color="auto"/>
              <w:right w:val="single" w:sz="4" w:space="0" w:color="auto"/>
            </w:tcBorders>
            <w:shd w:val="clear" w:color="auto" w:fill="auto"/>
            <w:noWrap/>
            <w:vAlign w:val="bottom"/>
          </w:tcPr>
          <w:p w14:paraId="4C79EDEE"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All fields filled in</w:t>
            </w:r>
          </w:p>
        </w:tc>
        <w:tc>
          <w:tcPr>
            <w:tcW w:w="457" w:type="pct"/>
            <w:tcBorders>
              <w:top w:val="nil"/>
              <w:left w:val="nil"/>
              <w:bottom w:val="single" w:sz="4" w:space="0" w:color="auto"/>
              <w:right w:val="single" w:sz="4" w:space="0" w:color="auto"/>
            </w:tcBorders>
            <w:shd w:val="clear" w:color="auto" w:fill="auto"/>
            <w:noWrap/>
            <w:vAlign w:val="bottom"/>
          </w:tcPr>
          <w:p w14:paraId="7CA9A8C3"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w:t>
            </w:r>
          </w:p>
        </w:tc>
        <w:tc>
          <w:tcPr>
            <w:tcW w:w="587" w:type="pct"/>
            <w:tcBorders>
              <w:top w:val="nil"/>
              <w:left w:val="nil"/>
              <w:bottom w:val="single" w:sz="4" w:space="0" w:color="auto"/>
              <w:right w:val="single" w:sz="4" w:space="0" w:color="auto"/>
            </w:tcBorders>
            <w:shd w:val="clear" w:color="auto" w:fill="auto"/>
            <w:noWrap/>
            <w:vAlign w:val="bottom"/>
          </w:tcPr>
          <w:p w14:paraId="13BC30DC" w14:textId="06558D38" w:rsidR="0092074F" w:rsidRPr="00922AFF" w:rsidRDefault="001C3E60" w:rsidP="009E4D96">
            <w:pPr>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regions</w:t>
            </w:r>
          </w:p>
        </w:tc>
        <w:tc>
          <w:tcPr>
            <w:tcW w:w="456" w:type="pct"/>
            <w:tcBorders>
              <w:top w:val="nil"/>
              <w:left w:val="nil"/>
              <w:bottom w:val="single" w:sz="4" w:space="0" w:color="auto"/>
              <w:right w:val="single" w:sz="4" w:space="0" w:color="auto"/>
            </w:tcBorders>
            <w:shd w:val="clear" w:color="auto" w:fill="FFFFFF" w:themeFill="background1"/>
            <w:noWrap/>
            <w:vAlign w:val="bottom"/>
          </w:tcPr>
          <w:p w14:paraId="35AB30AE"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w:t>
            </w:r>
          </w:p>
        </w:tc>
        <w:tc>
          <w:tcPr>
            <w:tcW w:w="522" w:type="pct"/>
            <w:tcBorders>
              <w:top w:val="nil"/>
              <w:left w:val="nil"/>
              <w:bottom w:val="single" w:sz="4" w:space="0" w:color="auto"/>
              <w:right w:val="single" w:sz="4" w:space="0" w:color="auto"/>
            </w:tcBorders>
            <w:shd w:val="clear" w:color="auto" w:fill="auto"/>
            <w:noWrap/>
            <w:vAlign w:val="bottom"/>
          </w:tcPr>
          <w:p w14:paraId="03774501" w14:textId="77777777" w:rsidR="0092074F" w:rsidRPr="00922AFF" w:rsidRDefault="0092074F" w:rsidP="009E4D96">
            <w:pPr>
              <w:rPr>
                <w:rFonts w:ascii="Calibri" w:hAnsi="Calibri" w:cs="Calibri"/>
                <w:color w:val="000000"/>
                <w:sz w:val="16"/>
                <w:szCs w:val="16"/>
              </w:rPr>
            </w:pPr>
          </w:p>
        </w:tc>
        <w:tc>
          <w:tcPr>
            <w:tcW w:w="651" w:type="pct"/>
            <w:tcBorders>
              <w:top w:val="nil"/>
              <w:left w:val="nil"/>
              <w:bottom w:val="single" w:sz="4" w:space="0" w:color="auto"/>
              <w:right w:val="single" w:sz="4" w:space="0" w:color="auto"/>
            </w:tcBorders>
            <w:shd w:val="clear" w:color="auto" w:fill="auto"/>
            <w:noWrap/>
            <w:vAlign w:val="bottom"/>
          </w:tcPr>
          <w:p w14:paraId="119ED6E9"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 date</w:t>
            </w:r>
          </w:p>
        </w:tc>
        <w:tc>
          <w:tcPr>
            <w:tcW w:w="706" w:type="pct"/>
            <w:tcBorders>
              <w:top w:val="nil"/>
              <w:left w:val="nil"/>
              <w:bottom w:val="single" w:sz="4" w:space="0" w:color="auto"/>
              <w:right w:val="single" w:sz="4" w:space="0" w:color="auto"/>
            </w:tcBorders>
            <w:shd w:val="clear" w:color="auto" w:fill="FFFFFF" w:themeFill="background1"/>
            <w:noWrap/>
            <w:vAlign w:val="bottom"/>
          </w:tcPr>
          <w:p w14:paraId="15A76E2E"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Previous address</w:t>
            </w:r>
          </w:p>
        </w:tc>
        <w:tc>
          <w:tcPr>
            <w:tcW w:w="580" w:type="pct"/>
            <w:tcBorders>
              <w:top w:val="nil"/>
              <w:left w:val="nil"/>
              <w:bottom w:val="single" w:sz="4" w:space="0" w:color="auto"/>
              <w:right w:val="single" w:sz="4" w:space="0" w:color="auto"/>
            </w:tcBorders>
            <w:shd w:val="clear" w:color="auto" w:fill="FFFFFF" w:themeFill="background1"/>
            <w:noWrap/>
            <w:vAlign w:val="bottom"/>
          </w:tcPr>
          <w:p w14:paraId="533AA3C4"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w:t>
            </w:r>
          </w:p>
        </w:tc>
      </w:tr>
      <w:tr w:rsidR="0092074F" w:rsidRPr="00922AFF" w14:paraId="32EAFBC6" w14:textId="77777777" w:rsidTr="009E4D96">
        <w:trPr>
          <w:trHeight w:val="288"/>
        </w:trPr>
        <w:tc>
          <w:tcPr>
            <w:tcW w:w="585" w:type="pct"/>
            <w:tcBorders>
              <w:top w:val="nil"/>
              <w:left w:val="single" w:sz="4" w:space="0" w:color="auto"/>
              <w:bottom w:val="nil"/>
              <w:right w:val="single" w:sz="4" w:space="0" w:color="auto"/>
            </w:tcBorders>
            <w:shd w:val="clear" w:color="auto" w:fill="auto"/>
            <w:noWrap/>
            <w:vAlign w:val="bottom"/>
          </w:tcPr>
          <w:p w14:paraId="7ECEC112" w14:textId="77777777" w:rsidR="0092074F" w:rsidRPr="00922AFF" w:rsidRDefault="0092074F" w:rsidP="009E4D96">
            <w:pPr>
              <w:rPr>
                <w:rFonts w:ascii="Calibri" w:hAnsi="Calibri" w:cs="Calibri"/>
                <w:color w:val="000000"/>
                <w:sz w:val="16"/>
                <w:szCs w:val="16"/>
              </w:rPr>
            </w:pPr>
            <w:proofErr w:type="spellStart"/>
            <w:r w:rsidRPr="00922AFF">
              <w:rPr>
                <w:rFonts w:ascii="Calibri" w:hAnsi="Calibri" w:cs="Calibri"/>
                <w:color w:val="000000"/>
                <w:sz w:val="16"/>
                <w:szCs w:val="16"/>
              </w:rPr>
              <w:t>Upd</w:t>
            </w:r>
            <w:proofErr w:type="spellEnd"/>
          </w:p>
        </w:tc>
        <w:tc>
          <w:tcPr>
            <w:tcW w:w="456" w:type="pct"/>
            <w:tcBorders>
              <w:top w:val="nil"/>
              <w:left w:val="nil"/>
              <w:bottom w:val="nil"/>
              <w:right w:val="single" w:sz="4" w:space="0" w:color="auto"/>
            </w:tcBorders>
            <w:shd w:val="clear" w:color="auto" w:fill="auto"/>
            <w:noWrap/>
            <w:vAlign w:val="bottom"/>
          </w:tcPr>
          <w:p w14:paraId="5CD1BCEF"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All fields filled in</w:t>
            </w:r>
          </w:p>
        </w:tc>
        <w:tc>
          <w:tcPr>
            <w:tcW w:w="457" w:type="pct"/>
            <w:tcBorders>
              <w:top w:val="nil"/>
              <w:left w:val="nil"/>
              <w:bottom w:val="nil"/>
              <w:right w:val="single" w:sz="4" w:space="0" w:color="auto"/>
            </w:tcBorders>
            <w:shd w:val="clear" w:color="auto" w:fill="auto"/>
            <w:noWrap/>
            <w:vAlign w:val="bottom"/>
          </w:tcPr>
          <w:p w14:paraId="7549FE27"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w:t>
            </w:r>
          </w:p>
        </w:tc>
        <w:tc>
          <w:tcPr>
            <w:tcW w:w="587" w:type="pct"/>
            <w:tcBorders>
              <w:top w:val="nil"/>
              <w:left w:val="nil"/>
              <w:bottom w:val="nil"/>
              <w:right w:val="single" w:sz="4" w:space="0" w:color="auto"/>
            </w:tcBorders>
            <w:shd w:val="clear" w:color="auto" w:fill="auto"/>
            <w:noWrap/>
            <w:vAlign w:val="bottom"/>
          </w:tcPr>
          <w:p w14:paraId="32A81C80" w14:textId="1B1759E3" w:rsidR="0092074F" w:rsidRPr="00922AFF" w:rsidRDefault="001C3E60" w:rsidP="009E4D96">
            <w:pPr>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regions</w:t>
            </w:r>
          </w:p>
        </w:tc>
        <w:tc>
          <w:tcPr>
            <w:tcW w:w="456" w:type="pct"/>
            <w:tcBorders>
              <w:top w:val="nil"/>
              <w:left w:val="nil"/>
              <w:bottom w:val="nil"/>
              <w:right w:val="single" w:sz="4" w:space="0" w:color="auto"/>
            </w:tcBorders>
            <w:shd w:val="clear" w:color="auto" w:fill="FFFFFF" w:themeFill="background1"/>
            <w:noWrap/>
            <w:vAlign w:val="bottom"/>
          </w:tcPr>
          <w:p w14:paraId="765A1790" w14:textId="69E02A4F" w:rsidR="0092074F" w:rsidRPr="00922AFF" w:rsidRDefault="001C3E60" w:rsidP="009E4D96">
            <w:pPr>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regions</w:t>
            </w:r>
          </w:p>
        </w:tc>
        <w:tc>
          <w:tcPr>
            <w:tcW w:w="522" w:type="pct"/>
            <w:tcBorders>
              <w:top w:val="nil"/>
              <w:left w:val="nil"/>
              <w:bottom w:val="nil"/>
              <w:right w:val="single" w:sz="4" w:space="0" w:color="auto"/>
            </w:tcBorders>
            <w:shd w:val="clear" w:color="auto" w:fill="auto"/>
            <w:noWrap/>
            <w:vAlign w:val="bottom"/>
          </w:tcPr>
          <w:p w14:paraId="7946F0EF" w14:textId="77777777" w:rsidR="0092074F" w:rsidRPr="00922AFF" w:rsidRDefault="0092074F" w:rsidP="009E4D96">
            <w:pPr>
              <w:rPr>
                <w:rFonts w:ascii="Calibri" w:hAnsi="Calibri" w:cs="Calibri"/>
                <w:color w:val="000000"/>
                <w:sz w:val="16"/>
                <w:szCs w:val="16"/>
              </w:rPr>
            </w:pPr>
          </w:p>
        </w:tc>
        <w:tc>
          <w:tcPr>
            <w:tcW w:w="651" w:type="pct"/>
            <w:tcBorders>
              <w:top w:val="nil"/>
              <w:left w:val="nil"/>
              <w:bottom w:val="nil"/>
              <w:right w:val="single" w:sz="4" w:space="0" w:color="auto"/>
            </w:tcBorders>
            <w:shd w:val="clear" w:color="auto" w:fill="auto"/>
            <w:noWrap/>
            <w:vAlign w:val="bottom"/>
          </w:tcPr>
          <w:p w14:paraId="31960A52"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 date</w:t>
            </w:r>
          </w:p>
        </w:tc>
        <w:tc>
          <w:tcPr>
            <w:tcW w:w="706" w:type="pct"/>
            <w:tcBorders>
              <w:top w:val="nil"/>
              <w:left w:val="nil"/>
              <w:bottom w:val="nil"/>
              <w:right w:val="single" w:sz="4" w:space="0" w:color="auto"/>
            </w:tcBorders>
            <w:shd w:val="clear" w:color="auto" w:fill="FFFFFF" w:themeFill="background1"/>
            <w:noWrap/>
            <w:vAlign w:val="bottom"/>
          </w:tcPr>
          <w:p w14:paraId="6416AB40"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w:t>
            </w:r>
          </w:p>
        </w:tc>
        <w:tc>
          <w:tcPr>
            <w:tcW w:w="580" w:type="pct"/>
            <w:tcBorders>
              <w:top w:val="nil"/>
              <w:left w:val="nil"/>
              <w:bottom w:val="nil"/>
              <w:right w:val="single" w:sz="4" w:space="0" w:color="auto"/>
            </w:tcBorders>
            <w:shd w:val="clear" w:color="auto" w:fill="FFFFFF" w:themeFill="background1"/>
            <w:noWrap/>
            <w:vAlign w:val="bottom"/>
          </w:tcPr>
          <w:p w14:paraId="54B4B0AF"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Next address</w:t>
            </w:r>
          </w:p>
        </w:tc>
      </w:tr>
    </w:tbl>
    <w:p w14:paraId="7BC9985E" w14:textId="63FE2198" w:rsidR="0092074F" w:rsidRDefault="0092074F" w:rsidP="0092074F"/>
    <w:p w14:paraId="275B9D76" w14:textId="079A84E0" w:rsidR="00AC012C" w:rsidRDefault="00AC012C" w:rsidP="0092074F"/>
    <w:p w14:paraId="70E113AE" w14:textId="77777777" w:rsidR="00AC012C" w:rsidRPr="00922AFF" w:rsidRDefault="00AC012C" w:rsidP="0092074F"/>
    <w:p w14:paraId="7FE74C40" w14:textId="77777777" w:rsidR="0092074F" w:rsidRPr="00922AFF" w:rsidRDefault="0092074F" w:rsidP="0092074F"/>
    <w:p w14:paraId="20DF6AE0" w14:textId="1B04F07B" w:rsidR="00631755" w:rsidRDefault="0092074F">
      <w:pPr>
        <w:pStyle w:val="ListParagraph"/>
        <w:numPr>
          <w:ilvl w:val="0"/>
          <w:numId w:val="37"/>
        </w:numPr>
        <w:spacing w:after="0" w:line="240" w:lineRule="auto"/>
        <w:rPr>
          <w:i/>
          <w:iCs/>
        </w:rPr>
      </w:pPr>
      <w:r w:rsidRPr="00A97C9B">
        <w:rPr>
          <w:i/>
          <w:iCs/>
        </w:rPr>
        <w:t xml:space="preserve">The </w:t>
      </w:r>
      <w:proofErr w:type="spellStart"/>
      <w:r w:rsidR="005C39CA">
        <w:rPr>
          <w:i/>
          <w:iCs/>
        </w:rPr>
        <w:t>BeSt</w:t>
      </w:r>
      <w:r w:rsidRPr="00A97C9B">
        <w:rPr>
          <w:i/>
          <w:iCs/>
        </w:rPr>
        <w:t>identifier</w:t>
      </w:r>
      <w:proofErr w:type="spellEnd"/>
      <w:r w:rsidRPr="00A97C9B">
        <w:rPr>
          <w:i/>
          <w:iCs/>
        </w:rPr>
        <w:t xml:space="preserve"> of the address doesn’t change.</w:t>
      </w:r>
    </w:p>
    <w:p w14:paraId="7D1F227F" w14:textId="56E7C2D7" w:rsidR="00631755" w:rsidRDefault="00631755" w:rsidP="00631755">
      <w:pPr>
        <w:rPr>
          <w:i/>
          <w:iCs/>
        </w:rPr>
      </w:pPr>
    </w:p>
    <w:p w14:paraId="316F2C7F" w14:textId="02BAC6D6" w:rsidR="00D84EF4" w:rsidRPr="00D84EF4" w:rsidRDefault="00D84EF4" w:rsidP="00D84EF4">
      <w:pPr>
        <w:pStyle w:val="Bodytext0"/>
        <w:rPr>
          <w:lang w:val="en-GB"/>
        </w:rPr>
      </w:pPr>
      <w:r w:rsidRPr="00D84EF4">
        <w:rPr>
          <w:lang w:val="en-GB"/>
        </w:rPr>
        <w:t xml:space="preserve">When a Municipality name has been corrected in Flanders, this will lead to a version update of the Municipality, but without </w:t>
      </w:r>
      <w:r>
        <w:rPr>
          <w:lang w:val="en-GB"/>
        </w:rPr>
        <w:t xml:space="preserve">new </w:t>
      </w:r>
      <w:proofErr w:type="spellStart"/>
      <w:r w:rsidR="005C39CA">
        <w:rPr>
          <w:lang w:val="en-GB"/>
        </w:rPr>
        <w:t>BeSt</w:t>
      </w:r>
      <w:r>
        <w:rPr>
          <w:lang w:val="en-GB"/>
        </w:rPr>
        <w:t>identifier</w:t>
      </w:r>
      <w:proofErr w:type="spellEnd"/>
      <w:r>
        <w:rPr>
          <w:lang w:val="en-GB"/>
        </w:rPr>
        <w:t xml:space="preserve"> for</w:t>
      </w:r>
      <w:r w:rsidRPr="00D84EF4">
        <w:rPr>
          <w:lang w:val="en-GB"/>
        </w:rPr>
        <w:t xml:space="preserve"> </w:t>
      </w:r>
      <w:r>
        <w:rPr>
          <w:lang w:val="en-GB"/>
        </w:rPr>
        <w:t xml:space="preserve">the </w:t>
      </w:r>
      <w:r w:rsidRPr="00D84EF4">
        <w:rPr>
          <w:lang w:val="en-GB"/>
        </w:rPr>
        <w:t>address</w:t>
      </w:r>
      <w:r>
        <w:rPr>
          <w:lang w:val="en-GB"/>
        </w:rPr>
        <w:t>es</w:t>
      </w:r>
      <w:r w:rsidRPr="00D84EF4">
        <w:rPr>
          <w:lang w:val="en-GB"/>
        </w:rPr>
        <w:t xml:space="preserve"> linked to that Municipality</w:t>
      </w:r>
      <w:r>
        <w:rPr>
          <w:lang w:val="en-GB"/>
        </w:rPr>
        <w:t>.</w:t>
      </w:r>
      <w:r w:rsidRPr="00D84EF4">
        <w:rPr>
          <w:lang w:val="en-GB"/>
        </w:rPr>
        <w:t xml:space="preserve"> (reason being that Flanders, internally in their system, does not use the </w:t>
      </w:r>
      <w:proofErr w:type="spellStart"/>
      <w:r w:rsidRPr="00D84EF4">
        <w:rPr>
          <w:lang w:val="en-GB"/>
        </w:rPr>
        <w:t>versionIdentifier</w:t>
      </w:r>
      <w:proofErr w:type="spellEnd"/>
      <w:r w:rsidRPr="00D84EF4">
        <w:rPr>
          <w:lang w:val="en-GB"/>
        </w:rPr>
        <w:t xml:space="preserve"> of the Municipality at Address level)</w:t>
      </w:r>
    </w:p>
    <w:p w14:paraId="2EBECE8C" w14:textId="77777777" w:rsidR="0092074F" w:rsidRPr="00D84EF4" w:rsidRDefault="0092074F" w:rsidP="0092074F">
      <w:pPr>
        <w:rPr>
          <w:color w:val="FF0000"/>
          <w:lang w:val="en-GB"/>
        </w:rPr>
      </w:pPr>
    </w:p>
    <w:p w14:paraId="69069771" w14:textId="752793CA" w:rsidR="0092074F" w:rsidRPr="0039422C" w:rsidRDefault="0020460C" w:rsidP="0092074F">
      <w:r w:rsidRPr="0039422C">
        <w:rPr>
          <w:u w:val="single"/>
        </w:rPr>
        <w:t>E</w:t>
      </w:r>
      <w:r w:rsidR="0092074F" w:rsidRPr="0039422C">
        <w:rPr>
          <w:u w:val="single"/>
        </w:rPr>
        <w:t>xpected result for the affected address</w:t>
      </w:r>
      <w:r w:rsidR="00903365" w:rsidRPr="0039422C">
        <w:rPr>
          <w:u w:val="single"/>
        </w:rPr>
        <w:t>es</w:t>
      </w:r>
      <w:r w:rsidR="0092074F" w:rsidRPr="0039422C">
        <w:rPr>
          <w:u w:val="single"/>
        </w:rPr>
        <w:t>:</w:t>
      </w:r>
    </w:p>
    <w:p w14:paraId="3CECA7F0" w14:textId="77777777" w:rsidR="0092074F" w:rsidRPr="0039422C" w:rsidRDefault="0092074F" w:rsidP="0092074F"/>
    <w:p w14:paraId="5DF36C84" w14:textId="77777777" w:rsidR="0092074F" w:rsidRPr="0039422C" w:rsidRDefault="0092074F" w:rsidP="0092074F"/>
    <w:p w14:paraId="5E96E4FC" w14:textId="188E9BA5" w:rsidR="0092074F" w:rsidRPr="0039422C" w:rsidRDefault="0092074F" w:rsidP="0092074F">
      <w:r w:rsidRPr="0039422C">
        <w:t>The municipality</w:t>
      </w:r>
      <w:r w:rsidR="00AC012C" w:rsidRPr="0039422C">
        <w:t xml:space="preserve"> </w:t>
      </w:r>
      <w:proofErr w:type="spellStart"/>
      <w:r w:rsidR="005C39CA">
        <w:t>BeSt</w:t>
      </w:r>
      <w:r w:rsidRPr="0039422C">
        <w:t>identifier</w:t>
      </w:r>
      <w:proofErr w:type="spellEnd"/>
      <w:r w:rsidRPr="0039422C">
        <w:t xml:space="preserve"> has changed </w:t>
      </w:r>
      <w:r w:rsidR="00903365" w:rsidRPr="0039422C">
        <w:t>and thus all addresses of that municipality will receive an update</w:t>
      </w:r>
      <w:r w:rsidR="00D84EF4" w:rsidRPr="0039422C">
        <w:t xml:space="preserve">; however, their </w:t>
      </w:r>
      <w:proofErr w:type="spellStart"/>
      <w:r w:rsidR="005C39CA">
        <w:t>BeSt</w:t>
      </w:r>
      <w:proofErr w:type="spellEnd"/>
      <w:r w:rsidR="00D84EF4" w:rsidRPr="0039422C">
        <w:t xml:space="preserve"> identifier will not change</w:t>
      </w:r>
    </w:p>
    <w:tbl>
      <w:tblPr>
        <w:tblW w:w="4848" w:type="pct"/>
        <w:tblLayout w:type="fixed"/>
        <w:tblLook w:val="04A0" w:firstRow="1" w:lastRow="0" w:firstColumn="1" w:lastColumn="0" w:noHBand="0" w:noVBand="1"/>
      </w:tblPr>
      <w:tblGrid>
        <w:gridCol w:w="1653"/>
        <w:gridCol w:w="1287"/>
        <w:gridCol w:w="1290"/>
        <w:gridCol w:w="1657"/>
        <w:gridCol w:w="1287"/>
        <w:gridCol w:w="1474"/>
        <w:gridCol w:w="1838"/>
        <w:gridCol w:w="1993"/>
        <w:gridCol w:w="1637"/>
      </w:tblGrid>
      <w:tr w:rsidR="0039422C" w:rsidRPr="0039422C" w14:paraId="5DD554B0" w14:textId="77777777" w:rsidTr="009E4D96">
        <w:trPr>
          <w:trHeight w:val="365"/>
        </w:trPr>
        <w:tc>
          <w:tcPr>
            <w:tcW w:w="5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B7A00" w14:textId="77777777" w:rsidR="0092074F" w:rsidRPr="0039422C" w:rsidRDefault="0092074F" w:rsidP="009E4D96">
            <w:pPr>
              <w:rPr>
                <w:rFonts w:ascii="Calibri" w:hAnsi="Calibri" w:cs="Calibri"/>
                <w:b/>
                <w:bCs/>
                <w:sz w:val="16"/>
                <w:szCs w:val="16"/>
              </w:rPr>
            </w:pPr>
            <w:r w:rsidRPr="0039422C">
              <w:rPr>
                <w:rFonts w:ascii="Calibri" w:hAnsi="Calibri" w:cs="Calibri"/>
                <w:b/>
                <w:bCs/>
                <w:sz w:val="16"/>
                <w:szCs w:val="16"/>
              </w:rPr>
              <w:t>element Name</w:t>
            </w:r>
          </w:p>
        </w:tc>
        <w:tc>
          <w:tcPr>
            <w:tcW w:w="456" w:type="pct"/>
            <w:tcBorders>
              <w:top w:val="single" w:sz="4" w:space="0" w:color="auto"/>
              <w:left w:val="nil"/>
              <w:bottom w:val="single" w:sz="4" w:space="0" w:color="auto"/>
              <w:right w:val="single" w:sz="4" w:space="0" w:color="auto"/>
            </w:tcBorders>
            <w:shd w:val="clear" w:color="auto" w:fill="auto"/>
            <w:noWrap/>
            <w:vAlign w:val="bottom"/>
            <w:hideMark/>
          </w:tcPr>
          <w:p w14:paraId="47E445C4" w14:textId="77777777" w:rsidR="0092074F" w:rsidRPr="0039422C" w:rsidRDefault="0092074F" w:rsidP="009E4D96">
            <w:pPr>
              <w:rPr>
                <w:rFonts w:ascii="Calibri" w:hAnsi="Calibri" w:cs="Calibri"/>
                <w:b/>
                <w:bCs/>
                <w:sz w:val="16"/>
                <w:szCs w:val="16"/>
              </w:rPr>
            </w:pPr>
            <w:r w:rsidRPr="0039422C">
              <w:rPr>
                <w:rFonts w:ascii="Calibri" w:hAnsi="Calibri" w:cs="Calibri"/>
                <w:b/>
                <w:bCs/>
                <w:sz w:val="16"/>
                <w:szCs w:val="16"/>
              </w:rPr>
              <w:t>element</w:t>
            </w:r>
          </w:p>
        </w:tc>
        <w:tc>
          <w:tcPr>
            <w:tcW w:w="457" w:type="pct"/>
            <w:tcBorders>
              <w:top w:val="single" w:sz="4" w:space="0" w:color="auto"/>
              <w:left w:val="nil"/>
              <w:bottom w:val="single" w:sz="4" w:space="0" w:color="auto"/>
              <w:right w:val="single" w:sz="4" w:space="0" w:color="auto"/>
            </w:tcBorders>
            <w:shd w:val="clear" w:color="auto" w:fill="auto"/>
            <w:vAlign w:val="bottom"/>
            <w:hideMark/>
          </w:tcPr>
          <w:p w14:paraId="1B553C08" w14:textId="77777777" w:rsidR="0092074F" w:rsidRPr="0039422C" w:rsidRDefault="0092074F" w:rsidP="009E4D96">
            <w:pPr>
              <w:rPr>
                <w:rFonts w:ascii="Calibri" w:hAnsi="Calibri" w:cs="Calibri"/>
                <w:b/>
                <w:bCs/>
                <w:sz w:val="16"/>
                <w:szCs w:val="16"/>
              </w:rPr>
            </w:pPr>
            <w:r w:rsidRPr="0039422C">
              <w:rPr>
                <w:rFonts w:ascii="Calibri" w:hAnsi="Calibri" w:cs="Calibri"/>
                <w:b/>
                <w:bCs/>
                <w:sz w:val="16"/>
                <w:szCs w:val="16"/>
              </w:rPr>
              <w:t>Status</w:t>
            </w:r>
          </w:p>
        </w:tc>
        <w:tc>
          <w:tcPr>
            <w:tcW w:w="587" w:type="pct"/>
            <w:tcBorders>
              <w:top w:val="single" w:sz="4" w:space="0" w:color="auto"/>
              <w:left w:val="nil"/>
              <w:bottom w:val="single" w:sz="4" w:space="0" w:color="auto"/>
              <w:right w:val="single" w:sz="4" w:space="0" w:color="auto"/>
            </w:tcBorders>
            <w:shd w:val="clear" w:color="auto" w:fill="auto"/>
            <w:vAlign w:val="bottom"/>
            <w:hideMark/>
          </w:tcPr>
          <w:p w14:paraId="2FECD1DA" w14:textId="77777777" w:rsidR="0092074F" w:rsidRPr="0039422C" w:rsidRDefault="0092074F" w:rsidP="009E4D96">
            <w:pPr>
              <w:rPr>
                <w:rFonts w:ascii="Calibri" w:hAnsi="Calibri" w:cs="Calibri"/>
                <w:b/>
                <w:bCs/>
                <w:sz w:val="16"/>
                <w:szCs w:val="16"/>
              </w:rPr>
            </w:pPr>
            <w:proofErr w:type="spellStart"/>
            <w:r w:rsidRPr="0039422C">
              <w:rPr>
                <w:rFonts w:ascii="Calibri" w:hAnsi="Calibri" w:cs="Calibri"/>
                <w:b/>
                <w:bCs/>
                <w:sz w:val="16"/>
                <w:szCs w:val="16"/>
              </w:rPr>
              <w:t>ValidFrom</w:t>
            </w:r>
            <w:proofErr w:type="spellEnd"/>
          </w:p>
        </w:tc>
        <w:tc>
          <w:tcPr>
            <w:tcW w:w="456" w:type="pct"/>
            <w:tcBorders>
              <w:top w:val="single" w:sz="4" w:space="0" w:color="auto"/>
              <w:left w:val="nil"/>
              <w:bottom w:val="single" w:sz="4" w:space="0" w:color="auto"/>
              <w:right w:val="single" w:sz="4" w:space="0" w:color="auto"/>
            </w:tcBorders>
            <w:shd w:val="clear" w:color="auto" w:fill="auto"/>
            <w:noWrap/>
            <w:vAlign w:val="bottom"/>
            <w:hideMark/>
          </w:tcPr>
          <w:p w14:paraId="2B3B74F5" w14:textId="77777777" w:rsidR="0092074F" w:rsidRPr="0039422C" w:rsidRDefault="0092074F" w:rsidP="009E4D96">
            <w:pPr>
              <w:rPr>
                <w:rFonts w:ascii="Calibri" w:hAnsi="Calibri" w:cs="Calibri"/>
                <w:b/>
                <w:bCs/>
                <w:sz w:val="16"/>
                <w:szCs w:val="16"/>
              </w:rPr>
            </w:pPr>
            <w:proofErr w:type="spellStart"/>
            <w:r w:rsidRPr="0039422C">
              <w:rPr>
                <w:rFonts w:ascii="Calibri" w:hAnsi="Calibri" w:cs="Calibri"/>
                <w:b/>
                <w:bCs/>
                <w:sz w:val="16"/>
                <w:szCs w:val="16"/>
              </w:rPr>
              <w:t>ValidTo</w:t>
            </w:r>
            <w:proofErr w:type="spellEnd"/>
          </w:p>
        </w:tc>
        <w:tc>
          <w:tcPr>
            <w:tcW w:w="522" w:type="pct"/>
            <w:tcBorders>
              <w:top w:val="single" w:sz="4" w:space="0" w:color="auto"/>
              <w:left w:val="nil"/>
              <w:bottom w:val="single" w:sz="4" w:space="0" w:color="auto"/>
              <w:right w:val="single" w:sz="4" w:space="0" w:color="auto"/>
            </w:tcBorders>
            <w:shd w:val="clear" w:color="auto" w:fill="auto"/>
            <w:noWrap/>
            <w:vAlign w:val="bottom"/>
            <w:hideMark/>
          </w:tcPr>
          <w:p w14:paraId="2302AFE6" w14:textId="77777777" w:rsidR="0092074F" w:rsidRPr="0039422C" w:rsidRDefault="0092074F" w:rsidP="009E4D96">
            <w:pPr>
              <w:rPr>
                <w:rFonts w:ascii="Calibri" w:hAnsi="Calibri" w:cs="Calibri"/>
                <w:b/>
                <w:bCs/>
                <w:sz w:val="16"/>
                <w:szCs w:val="16"/>
              </w:rPr>
            </w:pPr>
            <w:proofErr w:type="spellStart"/>
            <w:r w:rsidRPr="0039422C">
              <w:rPr>
                <w:rFonts w:ascii="Calibri" w:hAnsi="Calibri" w:cs="Calibri"/>
                <w:b/>
                <w:bCs/>
                <w:sz w:val="16"/>
                <w:szCs w:val="16"/>
              </w:rPr>
              <w:t>EventType</w:t>
            </w:r>
            <w:proofErr w:type="spellEnd"/>
          </w:p>
        </w:tc>
        <w:tc>
          <w:tcPr>
            <w:tcW w:w="651" w:type="pct"/>
            <w:tcBorders>
              <w:top w:val="single" w:sz="4" w:space="0" w:color="auto"/>
              <w:left w:val="nil"/>
              <w:bottom w:val="single" w:sz="4" w:space="0" w:color="auto"/>
              <w:right w:val="single" w:sz="4" w:space="0" w:color="auto"/>
            </w:tcBorders>
            <w:shd w:val="clear" w:color="auto" w:fill="auto"/>
            <w:vAlign w:val="bottom"/>
            <w:hideMark/>
          </w:tcPr>
          <w:p w14:paraId="3922DCAD" w14:textId="77777777" w:rsidR="0092074F" w:rsidRPr="0039422C" w:rsidRDefault="0092074F" w:rsidP="009E4D96">
            <w:pPr>
              <w:rPr>
                <w:rFonts w:ascii="Calibri" w:hAnsi="Calibri" w:cs="Calibri"/>
                <w:b/>
                <w:bCs/>
                <w:sz w:val="16"/>
                <w:szCs w:val="16"/>
              </w:rPr>
            </w:pPr>
            <w:proofErr w:type="spellStart"/>
            <w:r w:rsidRPr="0039422C">
              <w:rPr>
                <w:rFonts w:ascii="Calibri" w:hAnsi="Calibri" w:cs="Calibri"/>
                <w:b/>
                <w:bCs/>
                <w:sz w:val="16"/>
                <w:szCs w:val="16"/>
              </w:rPr>
              <w:t>EventDate</w:t>
            </w:r>
            <w:proofErr w:type="spellEnd"/>
          </w:p>
        </w:tc>
        <w:tc>
          <w:tcPr>
            <w:tcW w:w="706" w:type="pct"/>
            <w:tcBorders>
              <w:top w:val="single" w:sz="4" w:space="0" w:color="auto"/>
              <w:left w:val="nil"/>
              <w:bottom w:val="single" w:sz="4" w:space="0" w:color="auto"/>
              <w:right w:val="single" w:sz="4" w:space="0" w:color="auto"/>
            </w:tcBorders>
            <w:shd w:val="clear" w:color="auto" w:fill="auto"/>
            <w:vAlign w:val="bottom"/>
            <w:hideMark/>
          </w:tcPr>
          <w:p w14:paraId="0978B5B0" w14:textId="77777777" w:rsidR="0092074F" w:rsidRPr="0039422C" w:rsidRDefault="0092074F" w:rsidP="009E4D96">
            <w:pPr>
              <w:rPr>
                <w:rFonts w:ascii="Calibri" w:hAnsi="Calibri" w:cs="Calibri"/>
                <w:b/>
                <w:bCs/>
                <w:sz w:val="16"/>
                <w:szCs w:val="16"/>
              </w:rPr>
            </w:pPr>
            <w:r w:rsidRPr="0039422C">
              <w:rPr>
                <w:rFonts w:ascii="Calibri" w:hAnsi="Calibri" w:cs="Calibri"/>
                <w:b/>
                <w:bCs/>
                <w:sz w:val="16"/>
                <w:szCs w:val="16"/>
              </w:rPr>
              <w:t>Predecessor</w:t>
            </w:r>
          </w:p>
        </w:tc>
        <w:tc>
          <w:tcPr>
            <w:tcW w:w="580" w:type="pct"/>
            <w:tcBorders>
              <w:top w:val="single" w:sz="4" w:space="0" w:color="auto"/>
              <w:left w:val="nil"/>
              <w:bottom w:val="single" w:sz="4" w:space="0" w:color="auto"/>
              <w:right w:val="single" w:sz="4" w:space="0" w:color="auto"/>
            </w:tcBorders>
            <w:shd w:val="clear" w:color="auto" w:fill="auto"/>
            <w:vAlign w:val="bottom"/>
            <w:hideMark/>
          </w:tcPr>
          <w:p w14:paraId="76DED66F" w14:textId="77777777" w:rsidR="0092074F" w:rsidRPr="0039422C" w:rsidRDefault="0092074F" w:rsidP="009E4D96">
            <w:pPr>
              <w:rPr>
                <w:rFonts w:ascii="Calibri" w:hAnsi="Calibri" w:cs="Calibri"/>
                <w:b/>
                <w:bCs/>
                <w:sz w:val="16"/>
                <w:szCs w:val="16"/>
              </w:rPr>
            </w:pPr>
            <w:r w:rsidRPr="0039422C">
              <w:rPr>
                <w:rFonts w:ascii="Calibri" w:hAnsi="Calibri" w:cs="Calibri"/>
                <w:b/>
                <w:bCs/>
                <w:sz w:val="16"/>
                <w:szCs w:val="16"/>
              </w:rPr>
              <w:t>successor</w:t>
            </w:r>
          </w:p>
        </w:tc>
      </w:tr>
      <w:tr w:rsidR="0039422C" w:rsidRPr="0039422C" w14:paraId="2DBE9BF4" w14:textId="77777777" w:rsidTr="009E4D96">
        <w:trPr>
          <w:trHeight w:val="288"/>
        </w:trPr>
        <w:tc>
          <w:tcPr>
            <w:tcW w:w="585" w:type="pct"/>
            <w:tcBorders>
              <w:top w:val="nil"/>
              <w:left w:val="single" w:sz="4" w:space="0" w:color="auto"/>
              <w:bottom w:val="nil"/>
              <w:right w:val="single" w:sz="4" w:space="0" w:color="auto"/>
            </w:tcBorders>
            <w:shd w:val="clear" w:color="auto" w:fill="auto"/>
            <w:noWrap/>
            <w:vAlign w:val="bottom"/>
          </w:tcPr>
          <w:p w14:paraId="5C1EC139" w14:textId="77777777" w:rsidR="0092074F" w:rsidRPr="0039422C" w:rsidRDefault="0092074F" w:rsidP="009E4D96">
            <w:pPr>
              <w:rPr>
                <w:rFonts w:ascii="Calibri" w:hAnsi="Calibri" w:cs="Calibri"/>
                <w:sz w:val="16"/>
                <w:szCs w:val="16"/>
              </w:rPr>
            </w:pPr>
            <w:proofErr w:type="spellStart"/>
            <w:r w:rsidRPr="0039422C">
              <w:rPr>
                <w:rFonts w:ascii="Calibri" w:hAnsi="Calibri" w:cs="Calibri"/>
                <w:sz w:val="16"/>
                <w:szCs w:val="16"/>
              </w:rPr>
              <w:t>Upd</w:t>
            </w:r>
            <w:proofErr w:type="spellEnd"/>
          </w:p>
        </w:tc>
        <w:tc>
          <w:tcPr>
            <w:tcW w:w="456" w:type="pct"/>
            <w:tcBorders>
              <w:top w:val="nil"/>
              <w:left w:val="nil"/>
              <w:bottom w:val="nil"/>
              <w:right w:val="single" w:sz="4" w:space="0" w:color="auto"/>
            </w:tcBorders>
            <w:shd w:val="clear" w:color="auto" w:fill="auto"/>
            <w:noWrap/>
            <w:vAlign w:val="bottom"/>
          </w:tcPr>
          <w:p w14:paraId="22E78705" w14:textId="77777777" w:rsidR="0092074F" w:rsidRPr="0039422C" w:rsidRDefault="0092074F" w:rsidP="009E4D96">
            <w:pPr>
              <w:rPr>
                <w:rFonts w:ascii="Calibri" w:hAnsi="Calibri" w:cs="Calibri"/>
                <w:sz w:val="16"/>
                <w:szCs w:val="16"/>
              </w:rPr>
            </w:pPr>
            <w:r w:rsidRPr="0039422C">
              <w:rPr>
                <w:rFonts w:ascii="Calibri" w:hAnsi="Calibri" w:cs="Calibri"/>
                <w:sz w:val="16"/>
                <w:szCs w:val="16"/>
              </w:rPr>
              <w:t>All fields filled in</w:t>
            </w:r>
          </w:p>
        </w:tc>
        <w:tc>
          <w:tcPr>
            <w:tcW w:w="457" w:type="pct"/>
            <w:tcBorders>
              <w:top w:val="nil"/>
              <w:left w:val="nil"/>
              <w:bottom w:val="nil"/>
              <w:right w:val="single" w:sz="4" w:space="0" w:color="auto"/>
            </w:tcBorders>
            <w:shd w:val="clear" w:color="auto" w:fill="auto"/>
            <w:noWrap/>
            <w:vAlign w:val="bottom"/>
          </w:tcPr>
          <w:p w14:paraId="27338018" w14:textId="77777777" w:rsidR="0092074F" w:rsidRPr="0039422C" w:rsidRDefault="0092074F" w:rsidP="009E4D96">
            <w:pPr>
              <w:rPr>
                <w:rFonts w:ascii="Calibri" w:hAnsi="Calibri" w:cs="Calibri"/>
                <w:sz w:val="16"/>
                <w:szCs w:val="16"/>
              </w:rPr>
            </w:pPr>
            <w:r w:rsidRPr="0039422C">
              <w:rPr>
                <w:rFonts w:ascii="Calibri" w:hAnsi="Calibri" w:cs="Calibri"/>
                <w:sz w:val="16"/>
                <w:szCs w:val="16"/>
              </w:rPr>
              <w:t>Current</w:t>
            </w:r>
          </w:p>
        </w:tc>
        <w:tc>
          <w:tcPr>
            <w:tcW w:w="587" w:type="pct"/>
            <w:tcBorders>
              <w:top w:val="nil"/>
              <w:left w:val="nil"/>
              <w:bottom w:val="nil"/>
              <w:right w:val="single" w:sz="4" w:space="0" w:color="auto"/>
            </w:tcBorders>
            <w:shd w:val="clear" w:color="auto" w:fill="auto"/>
            <w:noWrap/>
            <w:vAlign w:val="bottom"/>
          </w:tcPr>
          <w:p w14:paraId="7DC5D1D0" w14:textId="44AD5F85" w:rsidR="0092074F" w:rsidRPr="0039422C" w:rsidRDefault="001C3E60" w:rsidP="009E4D96">
            <w:pPr>
              <w:rPr>
                <w:rFonts w:ascii="Calibri" w:hAnsi="Calibri" w:cs="Calibri"/>
                <w:sz w:val="16"/>
                <w:szCs w:val="16"/>
              </w:rPr>
            </w:pPr>
            <w:r w:rsidRPr="0039422C">
              <w:rPr>
                <w:rFonts w:ascii="Calibri" w:hAnsi="Calibri" w:cs="Calibri"/>
                <w:sz w:val="16"/>
                <w:szCs w:val="16"/>
              </w:rPr>
              <w:t>Date provided</w:t>
            </w:r>
            <w:r w:rsidR="0092074F" w:rsidRPr="0039422C">
              <w:rPr>
                <w:rFonts w:ascii="Calibri" w:hAnsi="Calibri" w:cs="Calibri"/>
                <w:sz w:val="16"/>
                <w:szCs w:val="16"/>
              </w:rPr>
              <w:t xml:space="preserve"> by regions</w:t>
            </w:r>
          </w:p>
        </w:tc>
        <w:tc>
          <w:tcPr>
            <w:tcW w:w="456" w:type="pct"/>
            <w:tcBorders>
              <w:top w:val="nil"/>
              <w:left w:val="nil"/>
              <w:bottom w:val="nil"/>
              <w:right w:val="single" w:sz="4" w:space="0" w:color="auto"/>
            </w:tcBorders>
            <w:shd w:val="clear" w:color="auto" w:fill="FFFFFF" w:themeFill="background1"/>
            <w:noWrap/>
            <w:vAlign w:val="bottom"/>
          </w:tcPr>
          <w:p w14:paraId="290F0223" w14:textId="77777777" w:rsidR="0092074F" w:rsidRPr="0039422C" w:rsidRDefault="0092074F" w:rsidP="009E4D96">
            <w:pPr>
              <w:rPr>
                <w:rFonts w:ascii="Calibri" w:hAnsi="Calibri" w:cs="Calibri"/>
                <w:sz w:val="16"/>
                <w:szCs w:val="16"/>
              </w:rPr>
            </w:pPr>
          </w:p>
        </w:tc>
        <w:tc>
          <w:tcPr>
            <w:tcW w:w="522" w:type="pct"/>
            <w:tcBorders>
              <w:top w:val="nil"/>
              <w:left w:val="nil"/>
              <w:bottom w:val="nil"/>
              <w:right w:val="single" w:sz="4" w:space="0" w:color="auto"/>
            </w:tcBorders>
            <w:shd w:val="clear" w:color="auto" w:fill="auto"/>
            <w:noWrap/>
            <w:vAlign w:val="bottom"/>
          </w:tcPr>
          <w:p w14:paraId="3FD1D002" w14:textId="77777777" w:rsidR="0092074F" w:rsidRPr="0039422C" w:rsidRDefault="0092074F" w:rsidP="009E4D96">
            <w:pPr>
              <w:rPr>
                <w:rFonts w:ascii="Calibri" w:hAnsi="Calibri" w:cs="Calibri"/>
                <w:sz w:val="16"/>
                <w:szCs w:val="16"/>
              </w:rPr>
            </w:pPr>
          </w:p>
        </w:tc>
        <w:tc>
          <w:tcPr>
            <w:tcW w:w="651" w:type="pct"/>
            <w:tcBorders>
              <w:top w:val="nil"/>
              <w:left w:val="nil"/>
              <w:bottom w:val="nil"/>
              <w:right w:val="single" w:sz="4" w:space="0" w:color="auto"/>
            </w:tcBorders>
            <w:shd w:val="clear" w:color="auto" w:fill="auto"/>
            <w:noWrap/>
            <w:vAlign w:val="bottom"/>
          </w:tcPr>
          <w:p w14:paraId="6F25A7A7" w14:textId="77777777" w:rsidR="0092074F" w:rsidRPr="0039422C" w:rsidRDefault="0092074F" w:rsidP="009E4D96">
            <w:pPr>
              <w:rPr>
                <w:rFonts w:ascii="Calibri" w:hAnsi="Calibri" w:cs="Calibri"/>
                <w:sz w:val="16"/>
                <w:szCs w:val="16"/>
              </w:rPr>
            </w:pPr>
            <w:r w:rsidRPr="0039422C">
              <w:rPr>
                <w:rFonts w:ascii="Calibri" w:hAnsi="Calibri" w:cs="Calibri"/>
                <w:sz w:val="16"/>
                <w:szCs w:val="16"/>
              </w:rPr>
              <w:t>Current date</w:t>
            </w:r>
          </w:p>
        </w:tc>
        <w:tc>
          <w:tcPr>
            <w:tcW w:w="706" w:type="pct"/>
            <w:tcBorders>
              <w:top w:val="nil"/>
              <w:left w:val="nil"/>
              <w:bottom w:val="nil"/>
              <w:right w:val="single" w:sz="4" w:space="0" w:color="auto"/>
            </w:tcBorders>
            <w:shd w:val="clear" w:color="auto" w:fill="FFFFFF" w:themeFill="background1"/>
            <w:noWrap/>
            <w:vAlign w:val="bottom"/>
          </w:tcPr>
          <w:p w14:paraId="129DA416" w14:textId="77777777" w:rsidR="0092074F" w:rsidRPr="0039422C" w:rsidRDefault="0092074F" w:rsidP="009E4D96">
            <w:pPr>
              <w:rPr>
                <w:rFonts w:ascii="Calibri" w:hAnsi="Calibri" w:cs="Calibri"/>
                <w:sz w:val="16"/>
                <w:szCs w:val="16"/>
              </w:rPr>
            </w:pPr>
            <w:r w:rsidRPr="0039422C">
              <w:rPr>
                <w:rFonts w:ascii="Calibri" w:hAnsi="Calibri" w:cs="Calibri"/>
                <w:sz w:val="16"/>
                <w:szCs w:val="16"/>
              </w:rPr>
              <w:t> </w:t>
            </w:r>
          </w:p>
        </w:tc>
        <w:tc>
          <w:tcPr>
            <w:tcW w:w="580" w:type="pct"/>
            <w:tcBorders>
              <w:top w:val="nil"/>
              <w:left w:val="nil"/>
              <w:bottom w:val="nil"/>
              <w:right w:val="single" w:sz="4" w:space="0" w:color="auto"/>
            </w:tcBorders>
            <w:shd w:val="clear" w:color="auto" w:fill="FFFFFF" w:themeFill="background1"/>
            <w:noWrap/>
            <w:vAlign w:val="bottom"/>
          </w:tcPr>
          <w:p w14:paraId="44ACA18E" w14:textId="77777777" w:rsidR="0092074F" w:rsidRPr="0039422C" w:rsidRDefault="0092074F" w:rsidP="009E4D96">
            <w:pPr>
              <w:rPr>
                <w:rFonts w:ascii="Calibri" w:hAnsi="Calibri" w:cs="Calibri"/>
                <w:sz w:val="16"/>
                <w:szCs w:val="16"/>
              </w:rPr>
            </w:pPr>
          </w:p>
        </w:tc>
      </w:tr>
    </w:tbl>
    <w:p w14:paraId="2B40D254" w14:textId="77777777" w:rsidR="00AC012C" w:rsidRPr="006421C2" w:rsidRDefault="00AC012C" w:rsidP="0092074F">
      <w:pPr>
        <w:rPr>
          <w:color w:val="FF0000"/>
        </w:rPr>
      </w:pPr>
    </w:p>
    <w:p w14:paraId="0471B18B" w14:textId="20D1CA0B" w:rsidR="0092074F" w:rsidRPr="00922AFF" w:rsidRDefault="0092074F" w:rsidP="0092074F">
      <w:r w:rsidRPr="00922AFF">
        <w:br w:type="page"/>
      </w:r>
    </w:p>
    <w:p w14:paraId="18B4C311" w14:textId="77777777" w:rsidR="0092074F" w:rsidRPr="00922AFF" w:rsidRDefault="0092074F" w:rsidP="0092074F"/>
    <w:p w14:paraId="69AC2509" w14:textId="77777777" w:rsidR="0092074F" w:rsidRPr="00922AFF" w:rsidRDefault="0092074F" w:rsidP="0092074F"/>
    <w:p w14:paraId="0C15BD83" w14:textId="1D16CFED" w:rsidR="0092074F" w:rsidRPr="00B41899" w:rsidRDefault="0092074F" w:rsidP="00B41899">
      <w:pPr>
        <w:pStyle w:val="Heading4"/>
        <w:rPr>
          <w:lang w:val="en-US"/>
        </w:rPr>
      </w:pPr>
      <w:bookmarkStart w:id="309" w:name="_Toc121995771"/>
      <w:bookmarkStart w:id="310" w:name="_Toc142339010"/>
      <w:bookmarkStart w:id="311" w:name="_Toc149318810"/>
      <w:r w:rsidRPr="00B41899">
        <w:rPr>
          <w:lang w:val="en-US"/>
        </w:rPr>
        <w:t xml:space="preserve">Changes to </w:t>
      </w:r>
      <w:proofErr w:type="spellStart"/>
      <w:r w:rsidRPr="00B41899">
        <w:rPr>
          <w:lang w:val="en-US"/>
        </w:rPr>
        <w:t>street</w:t>
      </w:r>
      <w:r w:rsidR="00903365" w:rsidRPr="00B41899">
        <w:rPr>
          <w:lang w:val="en-US"/>
        </w:rPr>
        <w:t>N</w:t>
      </w:r>
      <w:r w:rsidRPr="00B41899">
        <w:rPr>
          <w:lang w:val="en-US"/>
        </w:rPr>
        <w:t>ame</w:t>
      </w:r>
      <w:proofErr w:type="spellEnd"/>
      <w:r w:rsidRPr="00B41899">
        <w:rPr>
          <w:lang w:val="en-US"/>
        </w:rPr>
        <w:t xml:space="preserve"> due to a change </w:t>
      </w:r>
      <w:r w:rsidR="008E58ED" w:rsidRPr="00B41899">
        <w:rPr>
          <w:lang w:val="en-US"/>
        </w:rPr>
        <w:t xml:space="preserve">to </w:t>
      </w:r>
      <w:r w:rsidR="0020460C" w:rsidRPr="00B41899">
        <w:rPr>
          <w:lang w:val="en-US"/>
        </w:rPr>
        <w:t>its</w:t>
      </w:r>
      <w:r w:rsidRPr="00B41899">
        <w:rPr>
          <w:lang w:val="en-US"/>
        </w:rPr>
        <w:t xml:space="preserve"> municipality component</w:t>
      </w:r>
      <w:bookmarkEnd w:id="309"/>
      <w:bookmarkEnd w:id="310"/>
      <w:bookmarkEnd w:id="311"/>
    </w:p>
    <w:p w14:paraId="5D0316C6" w14:textId="77777777" w:rsidR="00350A5C" w:rsidRDefault="00350A5C" w:rsidP="004A62E6"/>
    <w:p w14:paraId="041B9630" w14:textId="2B286993" w:rsidR="00350A5C" w:rsidRDefault="00350A5C" w:rsidP="004A62E6">
      <w:r>
        <w:t>The logic applied here is analogous to the one for addresses in the previous paragraph.</w:t>
      </w:r>
    </w:p>
    <w:p w14:paraId="11AF5926" w14:textId="5A8D91B4" w:rsidR="004A62E6" w:rsidRDefault="004A62E6" w:rsidP="004A62E6">
      <w:r>
        <w:t xml:space="preserve">In case of a change to the municipality component, there are </w:t>
      </w:r>
      <w:r w:rsidRPr="00922AFF">
        <w:t>2 possi</w:t>
      </w:r>
      <w:r>
        <w:t>ble outcomes for the streets linked to that municipality:</w:t>
      </w:r>
    </w:p>
    <w:p w14:paraId="0EFBD0C3" w14:textId="77777777" w:rsidR="004A62E6" w:rsidRDefault="004A62E6" w:rsidP="004A62E6"/>
    <w:p w14:paraId="6D848707" w14:textId="18FD26C6" w:rsidR="004A62E6" w:rsidRPr="0039422C" w:rsidRDefault="004A62E6">
      <w:pPr>
        <w:pStyle w:val="ListParagraph"/>
        <w:numPr>
          <w:ilvl w:val="0"/>
          <w:numId w:val="47"/>
        </w:numPr>
      </w:pPr>
      <w:r w:rsidRPr="0039422C">
        <w:t xml:space="preserve">either there is an Add </w:t>
      </w:r>
      <w:r w:rsidRPr="0039422C">
        <w:rPr>
          <w:i/>
          <w:iCs/>
        </w:rPr>
        <w:t xml:space="preserve">and </w:t>
      </w:r>
      <w:r w:rsidRPr="0039422C">
        <w:t xml:space="preserve">an </w:t>
      </w:r>
      <w:proofErr w:type="spellStart"/>
      <w:r w:rsidRPr="0039422C">
        <w:t>Upd</w:t>
      </w:r>
      <w:proofErr w:type="spellEnd"/>
      <w:r w:rsidRPr="0039422C">
        <w:t xml:space="preserve"> </w:t>
      </w:r>
    </w:p>
    <w:p w14:paraId="103D0E9B" w14:textId="3AD72BB7" w:rsidR="004A62E6" w:rsidRPr="0039422C" w:rsidRDefault="004A62E6">
      <w:pPr>
        <w:pStyle w:val="ListParagraph"/>
        <w:numPr>
          <w:ilvl w:val="0"/>
          <w:numId w:val="47"/>
        </w:numPr>
      </w:pPr>
      <w:r w:rsidRPr="0039422C">
        <w:t xml:space="preserve">or there is </w:t>
      </w:r>
      <w:r w:rsidRPr="0039422C">
        <w:rPr>
          <w:i/>
          <w:iCs/>
        </w:rPr>
        <w:t>only</w:t>
      </w:r>
      <w:r w:rsidRPr="0039422C">
        <w:t xml:space="preserve"> an </w:t>
      </w:r>
      <w:proofErr w:type="spellStart"/>
      <w:r w:rsidRPr="0039422C">
        <w:t>Upd</w:t>
      </w:r>
      <w:proofErr w:type="spellEnd"/>
      <w:r w:rsidRPr="0039422C">
        <w:t xml:space="preserve"> due to the fact that the </w:t>
      </w:r>
      <w:proofErr w:type="spellStart"/>
      <w:r w:rsidR="005C39CA">
        <w:t>BeSt</w:t>
      </w:r>
      <w:r w:rsidRPr="0039422C">
        <w:t>identifier</w:t>
      </w:r>
      <w:proofErr w:type="spellEnd"/>
      <w:r w:rsidRPr="0039422C">
        <w:t xml:space="preserve"> of the </w:t>
      </w:r>
      <w:proofErr w:type="spellStart"/>
      <w:r w:rsidRPr="0039422C">
        <w:t>streetName</w:t>
      </w:r>
      <w:proofErr w:type="spellEnd"/>
      <w:r w:rsidRPr="0039422C">
        <w:t xml:space="preserve"> doesn’t change but only the </w:t>
      </w:r>
      <w:proofErr w:type="spellStart"/>
      <w:r w:rsidRPr="0039422C">
        <w:t>versionId</w:t>
      </w:r>
      <w:proofErr w:type="spellEnd"/>
      <w:r w:rsidRPr="0039422C">
        <w:t xml:space="preserve"> of the reference </w:t>
      </w:r>
      <w:r w:rsidR="00350A5C" w:rsidRPr="0039422C">
        <w:t xml:space="preserve">to </w:t>
      </w:r>
      <w:r w:rsidRPr="0039422C">
        <w:t xml:space="preserve">the </w:t>
      </w:r>
      <w:r w:rsidR="00350A5C" w:rsidRPr="0039422C">
        <w:t>municipality</w:t>
      </w:r>
      <w:r w:rsidRPr="0039422C">
        <w:t xml:space="preserve"> in the </w:t>
      </w:r>
      <w:proofErr w:type="spellStart"/>
      <w:r w:rsidR="00350A5C" w:rsidRPr="0039422C">
        <w:t>streetName</w:t>
      </w:r>
      <w:proofErr w:type="spellEnd"/>
      <w:r w:rsidRPr="0039422C">
        <w:t xml:space="preserve"> (Flanders)</w:t>
      </w:r>
    </w:p>
    <w:p w14:paraId="511D4BCB" w14:textId="77777777" w:rsidR="0092074F" w:rsidRPr="00922AFF" w:rsidRDefault="0092074F" w:rsidP="0092074F"/>
    <w:p w14:paraId="6BF184E2" w14:textId="1771F995" w:rsidR="0092074F" w:rsidRPr="00A97C9B" w:rsidRDefault="0092074F">
      <w:pPr>
        <w:pStyle w:val="ListParagraph"/>
        <w:numPr>
          <w:ilvl w:val="0"/>
          <w:numId w:val="38"/>
        </w:numPr>
        <w:spacing w:after="0" w:line="240" w:lineRule="auto"/>
        <w:rPr>
          <w:i/>
          <w:iCs/>
        </w:rPr>
      </w:pPr>
      <w:r w:rsidRPr="00A97C9B">
        <w:rPr>
          <w:i/>
          <w:iCs/>
        </w:rPr>
        <w:t xml:space="preserve">The </w:t>
      </w:r>
      <w:proofErr w:type="spellStart"/>
      <w:r w:rsidR="005C39CA">
        <w:rPr>
          <w:i/>
          <w:iCs/>
        </w:rPr>
        <w:t>BeSt</w:t>
      </w:r>
      <w:proofErr w:type="spellEnd"/>
      <w:r w:rsidRPr="00A97C9B">
        <w:rPr>
          <w:i/>
          <w:iCs/>
        </w:rPr>
        <w:t xml:space="preserve">-identifier of the </w:t>
      </w:r>
      <w:proofErr w:type="spellStart"/>
      <w:r w:rsidR="00903365">
        <w:rPr>
          <w:i/>
          <w:iCs/>
        </w:rPr>
        <w:t>streetName</w:t>
      </w:r>
      <w:proofErr w:type="spellEnd"/>
      <w:r w:rsidRPr="00A97C9B">
        <w:rPr>
          <w:i/>
          <w:iCs/>
        </w:rPr>
        <w:t xml:space="preserve"> changes</w:t>
      </w:r>
    </w:p>
    <w:p w14:paraId="2B83BFA6" w14:textId="77777777" w:rsidR="0092074F" w:rsidRPr="00922AFF" w:rsidRDefault="0092074F" w:rsidP="0092074F"/>
    <w:p w14:paraId="785C0C5B" w14:textId="77777777" w:rsidR="0092074F" w:rsidRPr="00922AFF" w:rsidRDefault="0092074F" w:rsidP="0092074F">
      <w:r w:rsidRPr="00922AFF">
        <w:rPr>
          <w:u w:val="single"/>
        </w:rPr>
        <w:t xml:space="preserve">The expected result for the affected </w:t>
      </w:r>
      <w:proofErr w:type="spellStart"/>
      <w:r w:rsidRPr="00922AFF">
        <w:rPr>
          <w:u w:val="single"/>
        </w:rPr>
        <w:t>streetname</w:t>
      </w:r>
      <w:proofErr w:type="spellEnd"/>
      <w:r w:rsidRPr="00922AFF">
        <w:rPr>
          <w:u w:val="single"/>
        </w:rPr>
        <w:t xml:space="preserve"> elements:</w:t>
      </w:r>
    </w:p>
    <w:p w14:paraId="7E530314" w14:textId="77777777" w:rsidR="0092074F" w:rsidRPr="00922AFF" w:rsidRDefault="0092074F" w:rsidP="0092074F"/>
    <w:tbl>
      <w:tblPr>
        <w:tblW w:w="4848" w:type="pct"/>
        <w:tblLayout w:type="fixed"/>
        <w:tblLook w:val="04A0" w:firstRow="1" w:lastRow="0" w:firstColumn="1" w:lastColumn="0" w:noHBand="0" w:noVBand="1"/>
      </w:tblPr>
      <w:tblGrid>
        <w:gridCol w:w="1653"/>
        <w:gridCol w:w="1287"/>
        <w:gridCol w:w="1290"/>
        <w:gridCol w:w="1657"/>
        <w:gridCol w:w="1287"/>
        <w:gridCol w:w="1474"/>
        <w:gridCol w:w="1838"/>
        <w:gridCol w:w="1993"/>
        <w:gridCol w:w="1637"/>
      </w:tblGrid>
      <w:tr w:rsidR="0092074F" w:rsidRPr="00922AFF" w14:paraId="1911D062" w14:textId="77777777" w:rsidTr="009E4D96">
        <w:trPr>
          <w:trHeight w:val="365"/>
        </w:trPr>
        <w:tc>
          <w:tcPr>
            <w:tcW w:w="5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A1891"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element Name</w:t>
            </w:r>
          </w:p>
        </w:tc>
        <w:tc>
          <w:tcPr>
            <w:tcW w:w="456" w:type="pct"/>
            <w:tcBorders>
              <w:top w:val="single" w:sz="4" w:space="0" w:color="auto"/>
              <w:left w:val="nil"/>
              <w:bottom w:val="single" w:sz="4" w:space="0" w:color="auto"/>
              <w:right w:val="single" w:sz="4" w:space="0" w:color="auto"/>
            </w:tcBorders>
            <w:shd w:val="clear" w:color="auto" w:fill="auto"/>
            <w:noWrap/>
            <w:vAlign w:val="bottom"/>
            <w:hideMark/>
          </w:tcPr>
          <w:p w14:paraId="057D47B9"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element</w:t>
            </w:r>
          </w:p>
        </w:tc>
        <w:tc>
          <w:tcPr>
            <w:tcW w:w="457" w:type="pct"/>
            <w:tcBorders>
              <w:top w:val="single" w:sz="4" w:space="0" w:color="auto"/>
              <w:left w:val="nil"/>
              <w:bottom w:val="single" w:sz="4" w:space="0" w:color="auto"/>
              <w:right w:val="single" w:sz="4" w:space="0" w:color="auto"/>
            </w:tcBorders>
            <w:shd w:val="clear" w:color="auto" w:fill="auto"/>
            <w:vAlign w:val="bottom"/>
            <w:hideMark/>
          </w:tcPr>
          <w:p w14:paraId="32353DE7"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Status</w:t>
            </w:r>
          </w:p>
        </w:tc>
        <w:tc>
          <w:tcPr>
            <w:tcW w:w="587" w:type="pct"/>
            <w:tcBorders>
              <w:top w:val="single" w:sz="4" w:space="0" w:color="auto"/>
              <w:left w:val="nil"/>
              <w:bottom w:val="single" w:sz="4" w:space="0" w:color="auto"/>
              <w:right w:val="single" w:sz="4" w:space="0" w:color="auto"/>
            </w:tcBorders>
            <w:shd w:val="clear" w:color="auto" w:fill="auto"/>
            <w:vAlign w:val="bottom"/>
            <w:hideMark/>
          </w:tcPr>
          <w:p w14:paraId="3F949B83"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ValidFrom</w:t>
            </w:r>
            <w:proofErr w:type="spellEnd"/>
          </w:p>
        </w:tc>
        <w:tc>
          <w:tcPr>
            <w:tcW w:w="456" w:type="pct"/>
            <w:tcBorders>
              <w:top w:val="single" w:sz="4" w:space="0" w:color="auto"/>
              <w:left w:val="nil"/>
              <w:bottom w:val="single" w:sz="4" w:space="0" w:color="auto"/>
              <w:right w:val="single" w:sz="4" w:space="0" w:color="auto"/>
            </w:tcBorders>
            <w:shd w:val="clear" w:color="auto" w:fill="auto"/>
            <w:noWrap/>
            <w:vAlign w:val="bottom"/>
            <w:hideMark/>
          </w:tcPr>
          <w:p w14:paraId="431ECD34"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ValidTo</w:t>
            </w:r>
            <w:proofErr w:type="spellEnd"/>
          </w:p>
        </w:tc>
        <w:tc>
          <w:tcPr>
            <w:tcW w:w="522" w:type="pct"/>
            <w:tcBorders>
              <w:top w:val="single" w:sz="4" w:space="0" w:color="auto"/>
              <w:left w:val="nil"/>
              <w:bottom w:val="single" w:sz="4" w:space="0" w:color="auto"/>
              <w:right w:val="single" w:sz="4" w:space="0" w:color="auto"/>
            </w:tcBorders>
            <w:shd w:val="clear" w:color="auto" w:fill="auto"/>
            <w:noWrap/>
            <w:vAlign w:val="bottom"/>
            <w:hideMark/>
          </w:tcPr>
          <w:p w14:paraId="0FB30ADA"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EventType</w:t>
            </w:r>
            <w:proofErr w:type="spellEnd"/>
          </w:p>
        </w:tc>
        <w:tc>
          <w:tcPr>
            <w:tcW w:w="651" w:type="pct"/>
            <w:tcBorders>
              <w:top w:val="single" w:sz="4" w:space="0" w:color="auto"/>
              <w:left w:val="nil"/>
              <w:bottom w:val="single" w:sz="4" w:space="0" w:color="auto"/>
              <w:right w:val="single" w:sz="4" w:space="0" w:color="auto"/>
            </w:tcBorders>
            <w:shd w:val="clear" w:color="auto" w:fill="auto"/>
            <w:vAlign w:val="bottom"/>
            <w:hideMark/>
          </w:tcPr>
          <w:p w14:paraId="62B40132"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EventDate</w:t>
            </w:r>
            <w:proofErr w:type="spellEnd"/>
          </w:p>
        </w:tc>
        <w:tc>
          <w:tcPr>
            <w:tcW w:w="706" w:type="pct"/>
            <w:tcBorders>
              <w:top w:val="single" w:sz="4" w:space="0" w:color="auto"/>
              <w:left w:val="nil"/>
              <w:bottom w:val="single" w:sz="4" w:space="0" w:color="auto"/>
              <w:right w:val="single" w:sz="4" w:space="0" w:color="auto"/>
            </w:tcBorders>
            <w:shd w:val="clear" w:color="auto" w:fill="auto"/>
            <w:vAlign w:val="bottom"/>
            <w:hideMark/>
          </w:tcPr>
          <w:p w14:paraId="2E9EB741"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Predecessor</w:t>
            </w:r>
          </w:p>
        </w:tc>
        <w:tc>
          <w:tcPr>
            <w:tcW w:w="580" w:type="pct"/>
            <w:tcBorders>
              <w:top w:val="single" w:sz="4" w:space="0" w:color="auto"/>
              <w:left w:val="nil"/>
              <w:bottom w:val="single" w:sz="4" w:space="0" w:color="auto"/>
              <w:right w:val="single" w:sz="4" w:space="0" w:color="auto"/>
            </w:tcBorders>
            <w:shd w:val="clear" w:color="auto" w:fill="auto"/>
            <w:vAlign w:val="bottom"/>
            <w:hideMark/>
          </w:tcPr>
          <w:p w14:paraId="19E8F528"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successor</w:t>
            </w:r>
          </w:p>
        </w:tc>
      </w:tr>
      <w:tr w:rsidR="0092074F" w:rsidRPr="00922AFF" w14:paraId="3CE295CE" w14:textId="77777777" w:rsidTr="009E4D96">
        <w:trPr>
          <w:trHeight w:val="288"/>
        </w:trPr>
        <w:tc>
          <w:tcPr>
            <w:tcW w:w="585" w:type="pct"/>
            <w:tcBorders>
              <w:top w:val="nil"/>
              <w:left w:val="single" w:sz="4" w:space="0" w:color="auto"/>
              <w:bottom w:val="single" w:sz="4" w:space="0" w:color="auto"/>
              <w:right w:val="single" w:sz="4" w:space="0" w:color="auto"/>
            </w:tcBorders>
            <w:shd w:val="clear" w:color="auto" w:fill="auto"/>
            <w:noWrap/>
            <w:vAlign w:val="bottom"/>
          </w:tcPr>
          <w:p w14:paraId="5B73F2B4"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Add</w:t>
            </w:r>
          </w:p>
        </w:tc>
        <w:tc>
          <w:tcPr>
            <w:tcW w:w="456" w:type="pct"/>
            <w:tcBorders>
              <w:top w:val="nil"/>
              <w:left w:val="nil"/>
              <w:bottom w:val="single" w:sz="4" w:space="0" w:color="auto"/>
              <w:right w:val="single" w:sz="4" w:space="0" w:color="auto"/>
            </w:tcBorders>
            <w:shd w:val="clear" w:color="auto" w:fill="auto"/>
            <w:noWrap/>
            <w:vAlign w:val="bottom"/>
          </w:tcPr>
          <w:p w14:paraId="0A32B896"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All fields filled in</w:t>
            </w:r>
          </w:p>
        </w:tc>
        <w:tc>
          <w:tcPr>
            <w:tcW w:w="457" w:type="pct"/>
            <w:tcBorders>
              <w:top w:val="nil"/>
              <w:left w:val="nil"/>
              <w:bottom w:val="single" w:sz="4" w:space="0" w:color="auto"/>
              <w:right w:val="single" w:sz="4" w:space="0" w:color="auto"/>
            </w:tcBorders>
            <w:shd w:val="clear" w:color="auto" w:fill="auto"/>
            <w:noWrap/>
            <w:vAlign w:val="bottom"/>
          </w:tcPr>
          <w:p w14:paraId="56E01A1F"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w:t>
            </w:r>
          </w:p>
        </w:tc>
        <w:tc>
          <w:tcPr>
            <w:tcW w:w="587" w:type="pct"/>
            <w:tcBorders>
              <w:top w:val="nil"/>
              <w:left w:val="nil"/>
              <w:bottom w:val="single" w:sz="4" w:space="0" w:color="auto"/>
              <w:right w:val="single" w:sz="4" w:space="0" w:color="auto"/>
            </w:tcBorders>
            <w:shd w:val="clear" w:color="auto" w:fill="auto"/>
            <w:noWrap/>
            <w:vAlign w:val="bottom"/>
          </w:tcPr>
          <w:p w14:paraId="6E5709F9" w14:textId="5076F813" w:rsidR="0092074F" w:rsidRPr="00922AFF" w:rsidRDefault="001C3E60" w:rsidP="009E4D96">
            <w:pPr>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regions</w:t>
            </w:r>
          </w:p>
        </w:tc>
        <w:tc>
          <w:tcPr>
            <w:tcW w:w="456" w:type="pct"/>
            <w:tcBorders>
              <w:top w:val="nil"/>
              <w:left w:val="nil"/>
              <w:bottom w:val="single" w:sz="4" w:space="0" w:color="auto"/>
              <w:right w:val="single" w:sz="4" w:space="0" w:color="auto"/>
            </w:tcBorders>
            <w:shd w:val="clear" w:color="auto" w:fill="FFFFFF" w:themeFill="background1"/>
            <w:noWrap/>
            <w:vAlign w:val="bottom"/>
          </w:tcPr>
          <w:p w14:paraId="1C26992F"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w:t>
            </w:r>
          </w:p>
        </w:tc>
        <w:tc>
          <w:tcPr>
            <w:tcW w:w="522" w:type="pct"/>
            <w:tcBorders>
              <w:top w:val="nil"/>
              <w:left w:val="nil"/>
              <w:bottom w:val="single" w:sz="4" w:space="0" w:color="auto"/>
              <w:right w:val="single" w:sz="4" w:space="0" w:color="auto"/>
            </w:tcBorders>
            <w:shd w:val="clear" w:color="auto" w:fill="auto"/>
            <w:noWrap/>
            <w:vAlign w:val="bottom"/>
          </w:tcPr>
          <w:p w14:paraId="0FCF6024" w14:textId="77777777" w:rsidR="0092074F" w:rsidRPr="00922AFF" w:rsidRDefault="0092074F" w:rsidP="009E4D96">
            <w:pPr>
              <w:rPr>
                <w:rFonts w:ascii="Calibri" w:hAnsi="Calibri" w:cs="Calibri"/>
                <w:color w:val="000000"/>
                <w:sz w:val="16"/>
                <w:szCs w:val="16"/>
              </w:rPr>
            </w:pPr>
          </w:p>
        </w:tc>
        <w:tc>
          <w:tcPr>
            <w:tcW w:w="651" w:type="pct"/>
            <w:tcBorders>
              <w:top w:val="nil"/>
              <w:left w:val="nil"/>
              <w:bottom w:val="single" w:sz="4" w:space="0" w:color="auto"/>
              <w:right w:val="single" w:sz="4" w:space="0" w:color="auto"/>
            </w:tcBorders>
            <w:shd w:val="clear" w:color="auto" w:fill="auto"/>
            <w:noWrap/>
            <w:vAlign w:val="bottom"/>
          </w:tcPr>
          <w:p w14:paraId="21A8042C"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 date</w:t>
            </w:r>
          </w:p>
        </w:tc>
        <w:tc>
          <w:tcPr>
            <w:tcW w:w="706" w:type="pct"/>
            <w:tcBorders>
              <w:top w:val="nil"/>
              <w:left w:val="nil"/>
              <w:bottom w:val="single" w:sz="4" w:space="0" w:color="auto"/>
              <w:right w:val="single" w:sz="4" w:space="0" w:color="auto"/>
            </w:tcBorders>
            <w:shd w:val="clear" w:color="auto" w:fill="FFFFFF" w:themeFill="background1"/>
            <w:noWrap/>
            <w:vAlign w:val="bottom"/>
          </w:tcPr>
          <w:p w14:paraId="45B4BD36"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xml:space="preserve">Previous </w:t>
            </w:r>
            <w:proofErr w:type="spellStart"/>
            <w:r w:rsidRPr="00922AFF">
              <w:rPr>
                <w:rFonts w:ascii="Calibri" w:hAnsi="Calibri" w:cs="Calibri"/>
                <w:color w:val="000000"/>
                <w:sz w:val="16"/>
                <w:szCs w:val="16"/>
              </w:rPr>
              <w:t>Streetname</w:t>
            </w:r>
            <w:proofErr w:type="spellEnd"/>
          </w:p>
        </w:tc>
        <w:tc>
          <w:tcPr>
            <w:tcW w:w="580" w:type="pct"/>
            <w:tcBorders>
              <w:top w:val="nil"/>
              <w:left w:val="nil"/>
              <w:bottom w:val="single" w:sz="4" w:space="0" w:color="auto"/>
              <w:right w:val="single" w:sz="4" w:space="0" w:color="auto"/>
            </w:tcBorders>
            <w:shd w:val="clear" w:color="auto" w:fill="FFFFFF" w:themeFill="background1"/>
            <w:noWrap/>
            <w:vAlign w:val="bottom"/>
          </w:tcPr>
          <w:p w14:paraId="41CBA76B"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w:t>
            </w:r>
          </w:p>
        </w:tc>
      </w:tr>
      <w:tr w:rsidR="0092074F" w:rsidRPr="00922AFF" w14:paraId="29CF9918" w14:textId="77777777" w:rsidTr="009E4D96">
        <w:trPr>
          <w:trHeight w:val="288"/>
        </w:trPr>
        <w:tc>
          <w:tcPr>
            <w:tcW w:w="585" w:type="pct"/>
            <w:tcBorders>
              <w:top w:val="nil"/>
              <w:left w:val="single" w:sz="4" w:space="0" w:color="auto"/>
              <w:bottom w:val="nil"/>
              <w:right w:val="single" w:sz="4" w:space="0" w:color="auto"/>
            </w:tcBorders>
            <w:shd w:val="clear" w:color="auto" w:fill="auto"/>
            <w:noWrap/>
            <w:vAlign w:val="bottom"/>
          </w:tcPr>
          <w:p w14:paraId="5B99C2D2" w14:textId="77777777" w:rsidR="0092074F" w:rsidRPr="00922AFF" w:rsidRDefault="0092074F" w:rsidP="009E4D96">
            <w:pPr>
              <w:rPr>
                <w:rFonts w:ascii="Calibri" w:hAnsi="Calibri" w:cs="Calibri"/>
                <w:color w:val="000000"/>
                <w:sz w:val="16"/>
                <w:szCs w:val="16"/>
              </w:rPr>
            </w:pPr>
            <w:proofErr w:type="spellStart"/>
            <w:r w:rsidRPr="00922AFF">
              <w:rPr>
                <w:rFonts w:ascii="Calibri" w:hAnsi="Calibri" w:cs="Calibri"/>
                <w:color w:val="000000"/>
                <w:sz w:val="16"/>
                <w:szCs w:val="16"/>
              </w:rPr>
              <w:t>Upd</w:t>
            </w:r>
            <w:proofErr w:type="spellEnd"/>
          </w:p>
        </w:tc>
        <w:tc>
          <w:tcPr>
            <w:tcW w:w="456" w:type="pct"/>
            <w:tcBorders>
              <w:top w:val="nil"/>
              <w:left w:val="nil"/>
              <w:bottom w:val="nil"/>
              <w:right w:val="single" w:sz="4" w:space="0" w:color="auto"/>
            </w:tcBorders>
            <w:shd w:val="clear" w:color="auto" w:fill="auto"/>
            <w:noWrap/>
            <w:vAlign w:val="bottom"/>
          </w:tcPr>
          <w:p w14:paraId="34D3DAF7"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All fields filled in</w:t>
            </w:r>
          </w:p>
        </w:tc>
        <w:tc>
          <w:tcPr>
            <w:tcW w:w="457" w:type="pct"/>
            <w:tcBorders>
              <w:top w:val="nil"/>
              <w:left w:val="nil"/>
              <w:bottom w:val="nil"/>
              <w:right w:val="single" w:sz="4" w:space="0" w:color="auto"/>
            </w:tcBorders>
            <w:shd w:val="clear" w:color="auto" w:fill="auto"/>
            <w:noWrap/>
            <w:vAlign w:val="bottom"/>
          </w:tcPr>
          <w:p w14:paraId="3E84060E"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w:t>
            </w:r>
          </w:p>
        </w:tc>
        <w:tc>
          <w:tcPr>
            <w:tcW w:w="587" w:type="pct"/>
            <w:tcBorders>
              <w:top w:val="nil"/>
              <w:left w:val="nil"/>
              <w:bottom w:val="nil"/>
              <w:right w:val="single" w:sz="4" w:space="0" w:color="auto"/>
            </w:tcBorders>
            <w:shd w:val="clear" w:color="auto" w:fill="auto"/>
            <w:noWrap/>
            <w:vAlign w:val="bottom"/>
          </w:tcPr>
          <w:p w14:paraId="69E91622" w14:textId="7F17CA23" w:rsidR="0092074F" w:rsidRPr="00922AFF" w:rsidRDefault="001C3E60" w:rsidP="009E4D96">
            <w:pPr>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regions</w:t>
            </w:r>
          </w:p>
        </w:tc>
        <w:tc>
          <w:tcPr>
            <w:tcW w:w="456" w:type="pct"/>
            <w:tcBorders>
              <w:top w:val="nil"/>
              <w:left w:val="nil"/>
              <w:bottom w:val="nil"/>
              <w:right w:val="single" w:sz="4" w:space="0" w:color="auto"/>
            </w:tcBorders>
            <w:shd w:val="clear" w:color="auto" w:fill="FFFFFF" w:themeFill="background1"/>
            <w:noWrap/>
            <w:vAlign w:val="bottom"/>
          </w:tcPr>
          <w:p w14:paraId="2E030865" w14:textId="4EB2ADBB" w:rsidR="0092074F" w:rsidRPr="00922AFF" w:rsidRDefault="001C3E60" w:rsidP="009E4D96">
            <w:pPr>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regions</w:t>
            </w:r>
          </w:p>
        </w:tc>
        <w:tc>
          <w:tcPr>
            <w:tcW w:w="522" w:type="pct"/>
            <w:tcBorders>
              <w:top w:val="nil"/>
              <w:left w:val="nil"/>
              <w:bottom w:val="nil"/>
              <w:right w:val="single" w:sz="4" w:space="0" w:color="auto"/>
            </w:tcBorders>
            <w:shd w:val="clear" w:color="auto" w:fill="auto"/>
            <w:noWrap/>
            <w:vAlign w:val="bottom"/>
          </w:tcPr>
          <w:p w14:paraId="4565CFB3" w14:textId="77777777" w:rsidR="0092074F" w:rsidRPr="00922AFF" w:rsidRDefault="0092074F" w:rsidP="009E4D96">
            <w:pPr>
              <w:rPr>
                <w:rFonts w:ascii="Calibri" w:hAnsi="Calibri" w:cs="Calibri"/>
                <w:color w:val="000000"/>
                <w:sz w:val="16"/>
                <w:szCs w:val="16"/>
              </w:rPr>
            </w:pPr>
          </w:p>
        </w:tc>
        <w:tc>
          <w:tcPr>
            <w:tcW w:w="651" w:type="pct"/>
            <w:tcBorders>
              <w:top w:val="nil"/>
              <w:left w:val="nil"/>
              <w:bottom w:val="nil"/>
              <w:right w:val="single" w:sz="4" w:space="0" w:color="auto"/>
            </w:tcBorders>
            <w:shd w:val="clear" w:color="auto" w:fill="auto"/>
            <w:noWrap/>
            <w:vAlign w:val="bottom"/>
          </w:tcPr>
          <w:p w14:paraId="6DDDEB07"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 date</w:t>
            </w:r>
          </w:p>
        </w:tc>
        <w:tc>
          <w:tcPr>
            <w:tcW w:w="706" w:type="pct"/>
            <w:tcBorders>
              <w:top w:val="nil"/>
              <w:left w:val="nil"/>
              <w:bottom w:val="nil"/>
              <w:right w:val="single" w:sz="4" w:space="0" w:color="auto"/>
            </w:tcBorders>
            <w:shd w:val="clear" w:color="auto" w:fill="FFFFFF" w:themeFill="background1"/>
            <w:noWrap/>
            <w:vAlign w:val="bottom"/>
          </w:tcPr>
          <w:p w14:paraId="758E660C"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w:t>
            </w:r>
          </w:p>
        </w:tc>
        <w:tc>
          <w:tcPr>
            <w:tcW w:w="580" w:type="pct"/>
            <w:tcBorders>
              <w:top w:val="nil"/>
              <w:left w:val="nil"/>
              <w:bottom w:val="nil"/>
              <w:right w:val="single" w:sz="4" w:space="0" w:color="auto"/>
            </w:tcBorders>
            <w:shd w:val="clear" w:color="auto" w:fill="FFFFFF" w:themeFill="background1"/>
            <w:noWrap/>
            <w:vAlign w:val="bottom"/>
          </w:tcPr>
          <w:p w14:paraId="72EDD9F6"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xml:space="preserve">Next </w:t>
            </w:r>
            <w:proofErr w:type="spellStart"/>
            <w:r w:rsidRPr="00922AFF">
              <w:rPr>
                <w:rFonts w:ascii="Calibri" w:hAnsi="Calibri" w:cs="Calibri"/>
                <w:color w:val="000000"/>
                <w:sz w:val="16"/>
                <w:szCs w:val="16"/>
              </w:rPr>
              <w:t>Streetname</w:t>
            </w:r>
            <w:proofErr w:type="spellEnd"/>
          </w:p>
        </w:tc>
      </w:tr>
    </w:tbl>
    <w:p w14:paraId="1C3108C2" w14:textId="77777777" w:rsidR="0092074F" w:rsidRPr="00922AFF" w:rsidRDefault="0092074F" w:rsidP="0092074F"/>
    <w:p w14:paraId="2029C88E" w14:textId="77777777" w:rsidR="0092074F" w:rsidRPr="00922AFF" w:rsidRDefault="0092074F" w:rsidP="0092074F"/>
    <w:p w14:paraId="7DFFAD66" w14:textId="7FF983CD" w:rsidR="0092074F" w:rsidRPr="00A97C9B" w:rsidRDefault="0092074F">
      <w:pPr>
        <w:pStyle w:val="ListParagraph"/>
        <w:numPr>
          <w:ilvl w:val="0"/>
          <w:numId w:val="38"/>
        </w:numPr>
        <w:spacing w:after="0" w:line="240" w:lineRule="auto"/>
        <w:rPr>
          <w:i/>
          <w:iCs/>
        </w:rPr>
      </w:pPr>
      <w:r w:rsidRPr="00A97C9B">
        <w:rPr>
          <w:i/>
          <w:iCs/>
        </w:rPr>
        <w:t xml:space="preserve">The </w:t>
      </w:r>
      <w:proofErr w:type="spellStart"/>
      <w:r w:rsidR="005C39CA">
        <w:rPr>
          <w:i/>
          <w:iCs/>
        </w:rPr>
        <w:t>BeSt</w:t>
      </w:r>
      <w:r w:rsidRPr="00A97C9B">
        <w:rPr>
          <w:i/>
          <w:iCs/>
        </w:rPr>
        <w:t>identifier</w:t>
      </w:r>
      <w:proofErr w:type="spellEnd"/>
      <w:r w:rsidRPr="00A97C9B">
        <w:rPr>
          <w:i/>
          <w:iCs/>
        </w:rPr>
        <w:t xml:space="preserve"> of the </w:t>
      </w:r>
      <w:proofErr w:type="spellStart"/>
      <w:r w:rsidRPr="00A97C9B">
        <w:rPr>
          <w:i/>
          <w:iCs/>
        </w:rPr>
        <w:t>streetname</w:t>
      </w:r>
      <w:proofErr w:type="spellEnd"/>
      <w:r w:rsidRPr="00A97C9B">
        <w:rPr>
          <w:i/>
          <w:iCs/>
        </w:rPr>
        <w:t xml:space="preserve"> doesn’t change.</w:t>
      </w:r>
    </w:p>
    <w:p w14:paraId="54AC1CA3" w14:textId="77777777" w:rsidR="0092074F" w:rsidRPr="00922AFF" w:rsidRDefault="0092074F" w:rsidP="0092074F"/>
    <w:p w14:paraId="69D37958" w14:textId="0AC253CD" w:rsidR="0092074F" w:rsidRPr="0039422C" w:rsidRDefault="0092074F" w:rsidP="0092074F">
      <w:r w:rsidRPr="0039422C">
        <w:t>The municipality</w:t>
      </w:r>
      <w:r w:rsidR="00903365" w:rsidRPr="0039422C">
        <w:t xml:space="preserve"> </w:t>
      </w:r>
      <w:proofErr w:type="spellStart"/>
      <w:r w:rsidR="005C39CA">
        <w:t>BeSt</w:t>
      </w:r>
      <w:r w:rsidRPr="0039422C">
        <w:t>identifier</w:t>
      </w:r>
      <w:proofErr w:type="spellEnd"/>
      <w:r w:rsidRPr="0039422C">
        <w:t xml:space="preserve"> has changed </w:t>
      </w:r>
      <w:r w:rsidR="00903365" w:rsidRPr="0039422C">
        <w:t xml:space="preserve">and thus all </w:t>
      </w:r>
      <w:proofErr w:type="spellStart"/>
      <w:r w:rsidR="00903365" w:rsidRPr="0039422C">
        <w:t>streetNames</w:t>
      </w:r>
      <w:proofErr w:type="spellEnd"/>
      <w:r w:rsidR="00903365" w:rsidRPr="0039422C">
        <w:t xml:space="preserve"> of that municipality will receive an update</w:t>
      </w:r>
      <w:r w:rsidR="00350A5C" w:rsidRPr="0039422C">
        <w:t xml:space="preserve">; however, their </w:t>
      </w:r>
      <w:proofErr w:type="spellStart"/>
      <w:r w:rsidR="005C39CA">
        <w:t>BeSt</w:t>
      </w:r>
      <w:proofErr w:type="spellEnd"/>
      <w:r w:rsidR="00350A5C" w:rsidRPr="0039422C">
        <w:t xml:space="preserve"> identifier will not change.</w:t>
      </w:r>
    </w:p>
    <w:p w14:paraId="70E326E4" w14:textId="77777777" w:rsidR="0092074F" w:rsidRPr="0039422C" w:rsidRDefault="0092074F" w:rsidP="0092074F"/>
    <w:p w14:paraId="5557F7AE" w14:textId="77777777" w:rsidR="0092074F" w:rsidRPr="00922AFF" w:rsidRDefault="0092074F" w:rsidP="0092074F">
      <w:r w:rsidRPr="00922AFF">
        <w:rPr>
          <w:u w:val="single"/>
        </w:rPr>
        <w:t xml:space="preserve">The expected result for the affected </w:t>
      </w:r>
      <w:proofErr w:type="spellStart"/>
      <w:r w:rsidRPr="00922AFF">
        <w:rPr>
          <w:u w:val="single"/>
        </w:rPr>
        <w:t>streetname</w:t>
      </w:r>
      <w:proofErr w:type="spellEnd"/>
      <w:r w:rsidRPr="00922AFF">
        <w:rPr>
          <w:u w:val="single"/>
        </w:rPr>
        <w:t xml:space="preserve"> elements:</w:t>
      </w:r>
      <w:r w:rsidRPr="00922AFF">
        <w:br/>
      </w:r>
    </w:p>
    <w:tbl>
      <w:tblPr>
        <w:tblW w:w="4848" w:type="pct"/>
        <w:tblLayout w:type="fixed"/>
        <w:tblLook w:val="04A0" w:firstRow="1" w:lastRow="0" w:firstColumn="1" w:lastColumn="0" w:noHBand="0" w:noVBand="1"/>
      </w:tblPr>
      <w:tblGrid>
        <w:gridCol w:w="1653"/>
        <w:gridCol w:w="1287"/>
        <w:gridCol w:w="1290"/>
        <w:gridCol w:w="1657"/>
        <w:gridCol w:w="1287"/>
        <w:gridCol w:w="1474"/>
        <w:gridCol w:w="1838"/>
        <w:gridCol w:w="1993"/>
        <w:gridCol w:w="1637"/>
      </w:tblGrid>
      <w:tr w:rsidR="0092074F" w:rsidRPr="00922AFF" w14:paraId="512F68B7" w14:textId="77777777" w:rsidTr="009E4D96">
        <w:trPr>
          <w:trHeight w:val="365"/>
        </w:trPr>
        <w:tc>
          <w:tcPr>
            <w:tcW w:w="5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5BBFC"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element Name</w:t>
            </w:r>
          </w:p>
        </w:tc>
        <w:tc>
          <w:tcPr>
            <w:tcW w:w="456" w:type="pct"/>
            <w:tcBorders>
              <w:top w:val="single" w:sz="4" w:space="0" w:color="auto"/>
              <w:left w:val="nil"/>
              <w:bottom w:val="single" w:sz="4" w:space="0" w:color="auto"/>
              <w:right w:val="single" w:sz="4" w:space="0" w:color="auto"/>
            </w:tcBorders>
            <w:shd w:val="clear" w:color="auto" w:fill="auto"/>
            <w:noWrap/>
            <w:vAlign w:val="bottom"/>
            <w:hideMark/>
          </w:tcPr>
          <w:p w14:paraId="7EC969FE"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element</w:t>
            </w:r>
          </w:p>
        </w:tc>
        <w:tc>
          <w:tcPr>
            <w:tcW w:w="457" w:type="pct"/>
            <w:tcBorders>
              <w:top w:val="single" w:sz="4" w:space="0" w:color="auto"/>
              <w:left w:val="nil"/>
              <w:bottom w:val="single" w:sz="4" w:space="0" w:color="auto"/>
              <w:right w:val="single" w:sz="4" w:space="0" w:color="auto"/>
            </w:tcBorders>
            <w:shd w:val="clear" w:color="auto" w:fill="auto"/>
            <w:vAlign w:val="bottom"/>
            <w:hideMark/>
          </w:tcPr>
          <w:p w14:paraId="0FF41F00"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Status</w:t>
            </w:r>
          </w:p>
        </w:tc>
        <w:tc>
          <w:tcPr>
            <w:tcW w:w="587" w:type="pct"/>
            <w:tcBorders>
              <w:top w:val="single" w:sz="4" w:space="0" w:color="auto"/>
              <w:left w:val="nil"/>
              <w:bottom w:val="single" w:sz="4" w:space="0" w:color="auto"/>
              <w:right w:val="single" w:sz="4" w:space="0" w:color="auto"/>
            </w:tcBorders>
            <w:shd w:val="clear" w:color="auto" w:fill="auto"/>
            <w:vAlign w:val="bottom"/>
            <w:hideMark/>
          </w:tcPr>
          <w:p w14:paraId="235601DE"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ValidFrom</w:t>
            </w:r>
            <w:proofErr w:type="spellEnd"/>
          </w:p>
        </w:tc>
        <w:tc>
          <w:tcPr>
            <w:tcW w:w="456" w:type="pct"/>
            <w:tcBorders>
              <w:top w:val="single" w:sz="4" w:space="0" w:color="auto"/>
              <w:left w:val="nil"/>
              <w:bottom w:val="single" w:sz="4" w:space="0" w:color="auto"/>
              <w:right w:val="single" w:sz="4" w:space="0" w:color="auto"/>
            </w:tcBorders>
            <w:shd w:val="clear" w:color="auto" w:fill="auto"/>
            <w:noWrap/>
            <w:vAlign w:val="bottom"/>
            <w:hideMark/>
          </w:tcPr>
          <w:p w14:paraId="35926456"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ValidTo</w:t>
            </w:r>
            <w:proofErr w:type="spellEnd"/>
          </w:p>
        </w:tc>
        <w:tc>
          <w:tcPr>
            <w:tcW w:w="522" w:type="pct"/>
            <w:tcBorders>
              <w:top w:val="single" w:sz="4" w:space="0" w:color="auto"/>
              <w:left w:val="nil"/>
              <w:bottom w:val="single" w:sz="4" w:space="0" w:color="auto"/>
              <w:right w:val="single" w:sz="4" w:space="0" w:color="auto"/>
            </w:tcBorders>
            <w:shd w:val="clear" w:color="auto" w:fill="auto"/>
            <w:noWrap/>
            <w:vAlign w:val="bottom"/>
            <w:hideMark/>
          </w:tcPr>
          <w:p w14:paraId="4C20040B"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EventType</w:t>
            </w:r>
            <w:proofErr w:type="spellEnd"/>
          </w:p>
        </w:tc>
        <w:tc>
          <w:tcPr>
            <w:tcW w:w="651" w:type="pct"/>
            <w:tcBorders>
              <w:top w:val="single" w:sz="4" w:space="0" w:color="auto"/>
              <w:left w:val="nil"/>
              <w:bottom w:val="single" w:sz="4" w:space="0" w:color="auto"/>
              <w:right w:val="single" w:sz="4" w:space="0" w:color="auto"/>
            </w:tcBorders>
            <w:shd w:val="clear" w:color="auto" w:fill="auto"/>
            <w:vAlign w:val="bottom"/>
            <w:hideMark/>
          </w:tcPr>
          <w:p w14:paraId="0347FACF"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EventDate</w:t>
            </w:r>
            <w:proofErr w:type="spellEnd"/>
          </w:p>
        </w:tc>
        <w:tc>
          <w:tcPr>
            <w:tcW w:w="706" w:type="pct"/>
            <w:tcBorders>
              <w:top w:val="single" w:sz="4" w:space="0" w:color="auto"/>
              <w:left w:val="nil"/>
              <w:bottom w:val="single" w:sz="4" w:space="0" w:color="auto"/>
              <w:right w:val="single" w:sz="4" w:space="0" w:color="auto"/>
            </w:tcBorders>
            <w:shd w:val="clear" w:color="auto" w:fill="auto"/>
            <w:vAlign w:val="bottom"/>
            <w:hideMark/>
          </w:tcPr>
          <w:p w14:paraId="7B6D7E62"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Predecessor</w:t>
            </w:r>
          </w:p>
        </w:tc>
        <w:tc>
          <w:tcPr>
            <w:tcW w:w="580" w:type="pct"/>
            <w:tcBorders>
              <w:top w:val="single" w:sz="4" w:space="0" w:color="auto"/>
              <w:left w:val="nil"/>
              <w:bottom w:val="single" w:sz="4" w:space="0" w:color="auto"/>
              <w:right w:val="single" w:sz="4" w:space="0" w:color="auto"/>
            </w:tcBorders>
            <w:shd w:val="clear" w:color="auto" w:fill="auto"/>
            <w:vAlign w:val="bottom"/>
            <w:hideMark/>
          </w:tcPr>
          <w:p w14:paraId="329675BC"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successor</w:t>
            </w:r>
          </w:p>
        </w:tc>
      </w:tr>
      <w:tr w:rsidR="0092074F" w:rsidRPr="00922AFF" w14:paraId="5CC0C8B2" w14:textId="77777777" w:rsidTr="009E4D96">
        <w:trPr>
          <w:trHeight w:val="288"/>
        </w:trPr>
        <w:tc>
          <w:tcPr>
            <w:tcW w:w="585" w:type="pct"/>
            <w:tcBorders>
              <w:top w:val="nil"/>
              <w:left w:val="single" w:sz="4" w:space="0" w:color="auto"/>
              <w:bottom w:val="nil"/>
              <w:right w:val="single" w:sz="4" w:space="0" w:color="auto"/>
            </w:tcBorders>
            <w:shd w:val="clear" w:color="auto" w:fill="auto"/>
            <w:noWrap/>
            <w:vAlign w:val="bottom"/>
          </w:tcPr>
          <w:p w14:paraId="22D10FE5" w14:textId="77777777" w:rsidR="0092074F" w:rsidRPr="00922AFF" w:rsidRDefault="0092074F" w:rsidP="009E4D96">
            <w:pPr>
              <w:rPr>
                <w:rFonts w:ascii="Calibri" w:hAnsi="Calibri" w:cs="Calibri"/>
                <w:color w:val="000000"/>
                <w:sz w:val="16"/>
                <w:szCs w:val="16"/>
              </w:rPr>
            </w:pPr>
            <w:proofErr w:type="spellStart"/>
            <w:r w:rsidRPr="00922AFF">
              <w:rPr>
                <w:rFonts w:ascii="Calibri" w:hAnsi="Calibri" w:cs="Calibri"/>
                <w:color w:val="000000"/>
                <w:sz w:val="16"/>
                <w:szCs w:val="16"/>
              </w:rPr>
              <w:t>Upd</w:t>
            </w:r>
            <w:proofErr w:type="spellEnd"/>
          </w:p>
        </w:tc>
        <w:tc>
          <w:tcPr>
            <w:tcW w:w="456" w:type="pct"/>
            <w:tcBorders>
              <w:top w:val="nil"/>
              <w:left w:val="nil"/>
              <w:bottom w:val="nil"/>
              <w:right w:val="single" w:sz="4" w:space="0" w:color="auto"/>
            </w:tcBorders>
            <w:shd w:val="clear" w:color="auto" w:fill="auto"/>
            <w:noWrap/>
            <w:vAlign w:val="bottom"/>
          </w:tcPr>
          <w:p w14:paraId="495B8EBF"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All fields filled in</w:t>
            </w:r>
          </w:p>
        </w:tc>
        <w:tc>
          <w:tcPr>
            <w:tcW w:w="457" w:type="pct"/>
            <w:tcBorders>
              <w:top w:val="nil"/>
              <w:left w:val="nil"/>
              <w:bottom w:val="nil"/>
              <w:right w:val="single" w:sz="4" w:space="0" w:color="auto"/>
            </w:tcBorders>
            <w:shd w:val="clear" w:color="auto" w:fill="auto"/>
            <w:noWrap/>
            <w:vAlign w:val="bottom"/>
          </w:tcPr>
          <w:p w14:paraId="588004F6"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w:t>
            </w:r>
          </w:p>
        </w:tc>
        <w:tc>
          <w:tcPr>
            <w:tcW w:w="587" w:type="pct"/>
            <w:tcBorders>
              <w:top w:val="nil"/>
              <w:left w:val="nil"/>
              <w:bottom w:val="nil"/>
              <w:right w:val="single" w:sz="4" w:space="0" w:color="auto"/>
            </w:tcBorders>
            <w:shd w:val="clear" w:color="auto" w:fill="auto"/>
            <w:noWrap/>
            <w:vAlign w:val="bottom"/>
          </w:tcPr>
          <w:p w14:paraId="424B2776" w14:textId="5045DF6E" w:rsidR="0092074F" w:rsidRPr="00922AFF" w:rsidRDefault="001C3E60" w:rsidP="009E4D96">
            <w:pPr>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regions</w:t>
            </w:r>
          </w:p>
        </w:tc>
        <w:tc>
          <w:tcPr>
            <w:tcW w:w="456" w:type="pct"/>
            <w:tcBorders>
              <w:top w:val="nil"/>
              <w:left w:val="nil"/>
              <w:bottom w:val="nil"/>
              <w:right w:val="single" w:sz="4" w:space="0" w:color="auto"/>
            </w:tcBorders>
            <w:shd w:val="clear" w:color="auto" w:fill="FFFFFF" w:themeFill="background1"/>
            <w:noWrap/>
            <w:vAlign w:val="bottom"/>
          </w:tcPr>
          <w:p w14:paraId="5835A864" w14:textId="77777777" w:rsidR="0092074F" w:rsidRPr="00922AFF" w:rsidRDefault="0092074F" w:rsidP="009E4D96">
            <w:pPr>
              <w:rPr>
                <w:rFonts w:ascii="Calibri" w:hAnsi="Calibri" w:cs="Calibri"/>
                <w:color w:val="000000"/>
                <w:sz w:val="16"/>
                <w:szCs w:val="16"/>
              </w:rPr>
            </w:pPr>
          </w:p>
        </w:tc>
        <w:tc>
          <w:tcPr>
            <w:tcW w:w="522" w:type="pct"/>
            <w:tcBorders>
              <w:top w:val="nil"/>
              <w:left w:val="nil"/>
              <w:bottom w:val="nil"/>
              <w:right w:val="single" w:sz="4" w:space="0" w:color="auto"/>
            </w:tcBorders>
            <w:shd w:val="clear" w:color="auto" w:fill="auto"/>
            <w:noWrap/>
            <w:vAlign w:val="bottom"/>
          </w:tcPr>
          <w:p w14:paraId="1D89EBF5" w14:textId="77777777" w:rsidR="0092074F" w:rsidRPr="00922AFF" w:rsidRDefault="0092074F" w:rsidP="009E4D96">
            <w:pPr>
              <w:rPr>
                <w:rFonts w:ascii="Calibri" w:hAnsi="Calibri" w:cs="Calibri"/>
                <w:color w:val="000000"/>
                <w:sz w:val="16"/>
                <w:szCs w:val="16"/>
              </w:rPr>
            </w:pPr>
          </w:p>
        </w:tc>
        <w:tc>
          <w:tcPr>
            <w:tcW w:w="651" w:type="pct"/>
            <w:tcBorders>
              <w:top w:val="nil"/>
              <w:left w:val="nil"/>
              <w:bottom w:val="nil"/>
              <w:right w:val="single" w:sz="4" w:space="0" w:color="auto"/>
            </w:tcBorders>
            <w:shd w:val="clear" w:color="auto" w:fill="auto"/>
            <w:noWrap/>
            <w:vAlign w:val="bottom"/>
          </w:tcPr>
          <w:p w14:paraId="4F2DD17F"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 date</w:t>
            </w:r>
          </w:p>
        </w:tc>
        <w:tc>
          <w:tcPr>
            <w:tcW w:w="706" w:type="pct"/>
            <w:tcBorders>
              <w:top w:val="nil"/>
              <w:left w:val="nil"/>
              <w:bottom w:val="nil"/>
              <w:right w:val="single" w:sz="4" w:space="0" w:color="auto"/>
            </w:tcBorders>
            <w:shd w:val="clear" w:color="auto" w:fill="FFFFFF" w:themeFill="background1"/>
            <w:noWrap/>
            <w:vAlign w:val="bottom"/>
          </w:tcPr>
          <w:p w14:paraId="2BCAD785"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w:t>
            </w:r>
          </w:p>
        </w:tc>
        <w:tc>
          <w:tcPr>
            <w:tcW w:w="580" w:type="pct"/>
            <w:tcBorders>
              <w:top w:val="nil"/>
              <w:left w:val="nil"/>
              <w:bottom w:val="nil"/>
              <w:right w:val="single" w:sz="4" w:space="0" w:color="auto"/>
            </w:tcBorders>
            <w:shd w:val="clear" w:color="auto" w:fill="FFFFFF" w:themeFill="background1"/>
            <w:noWrap/>
            <w:vAlign w:val="bottom"/>
          </w:tcPr>
          <w:p w14:paraId="1FBACFC0" w14:textId="77777777" w:rsidR="0092074F" w:rsidRPr="00922AFF" w:rsidRDefault="0092074F" w:rsidP="009E4D96">
            <w:pPr>
              <w:rPr>
                <w:rFonts w:ascii="Calibri" w:hAnsi="Calibri" w:cs="Calibri"/>
                <w:color w:val="000000"/>
                <w:sz w:val="16"/>
                <w:szCs w:val="16"/>
              </w:rPr>
            </w:pPr>
          </w:p>
        </w:tc>
      </w:tr>
    </w:tbl>
    <w:p w14:paraId="6AE04D99" w14:textId="77777777" w:rsidR="0092074F" w:rsidRPr="00922AFF" w:rsidRDefault="0092074F" w:rsidP="0092074F"/>
    <w:p w14:paraId="3DE7AFC7" w14:textId="77777777" w:rsidR="00BC7A3A" w:rsidRDefault="00BC7A3A">
      <w:pPr>
        <w:suppressAutoHyphens w:val="0"/>
        <w:rPr>
          <w:b/>
          <w:bCs/>
          <w:sz w:val="28"/>
          <w:szCs w:val="28"/>
          <w:lang w:val="en-GB" w:eastAsia="fr-BE" w:bidi="fr-BE"/>
        </w:rPr>
      </w:pPr>
      <w:r>
        <w:rPr>
          <w:lang w:val="en-GB"/>
        </w:rPr>
        <w:br w:type="page"/>
      </w:r>
    </w:p>
    <w:p w14:paraId="55CD6420" w14:textId="30F0D3D0" w:rsidR="0092074F" w:rsidRPr="00B41899" w:rsidRDefault="0092074F" w:rsidP="00B41899">
      <w:pPr>
        <w:pStyle w:val="Heading4"/>
        <w:rPr>
          <w:lang w:val="en-US"/>
        </w:rPr>
      </w:pPr>
      <w:bookmarkStart w:id="312" w:name="_Toc121995772"/>
      <w:bookmarkStart w:id="313" w:name="_Toc142339011"/>
      <w:bookmarkStart w:id="314" w:name="_Toc149318811"/>
      <w:r w:rsidRPr="00B41899">
        <w:rPr>
          <w:lang w:val="en-US"/>
        </w:rPr>
        <w:lastRenderedPageBreak/>
        <w:t xml:space="preserve">Split </w:t>
      </w:r>
      <w:r w:rsidR="008E58ED" w:rsidRPr="00B41899">
        <w:rPr>
          <w:lang w:val="en-US"/>
        </w:rPr>
        <w:t xml:space="preserve">of an </w:t>
      </w:r>
      <w:proofErr w:type="spellStart"/>
      <w:r w:rsidR="008E58ED" w:rsidRPr="00B41899">
        <w:rPr>
          <w:lang w:val="en-US"/>
        </w:rPr>
        <w:t>AddressComponent</w:t>
      </w:r>
      <w:proofErr w:type="spellEnd"/>
      <w:r w:rsidRPr="00B41899">
        <w:rPr>
          <w:lang w:val="en-US"/>
        </w:rPr>
        <w:t xml:space="preserve"> of format A = A+B</w:t>
      </w:r>
      <w:bookmarkEnd w:id="312"/>
      <w:bookmarkEnd w:id="313"/>
      <w:bookmarkEnd w:id="314"/>
    </w:p>
    <w:p w14:paraId="38DA9DF3" w14:textId="77777777" w:rsidR="00856E99" w:rsidRDefault="00856E99" w:rsidP="007757B3"/>
    <w:p w14:paraId="3E89A285" w14:textId="419C727E" w:rsidR="007757B3" w:rsidRDefault="0092074F" w:rsidP="007757B3">
      <w:r w:rsidRPr="00922AFF">
        <w:t xml:space="preserve">When an </w:t>
      </w:r>
      <w:proofErr w:type="spellStart"/>
      <w:r w:rsidRPr="00922AFF">
        <w:t>AddressComponent</w:t>
      </w:r>
      <w:proofErr w:type="spellEnd"/>
      <w:r w:rsidRPr="00922AFF">
        <w:t xml:space="preserve"> is split as A = A+B, </w:t>
      </w:r>
      <w:r w:rsidR="007757B3">
        <w:t xml:space="preserve">the </w:t>
      </w:r>
      <w:proofErr w:type="spellStart"/>
      <w:r w:rsidR="005C39CA">
        <w:t>BeSt</w:t>
      </w:r>
      <w:proofErr w:type="spellEnd"/>
      <w:r w:rsidR="007757B3">
        <w:t xml:space="preserve"> application will provide following mutations:</w:t>
      </w:r>
    </w:p>
    <w:p w14:paraId="412C91F9" w14:textId="77777777" w:rsidR="007757B3" w:rsidRDefault="007757B3" w:rsidP="007757B3"/>
    <w:p w14:paraId="133C2285" w14:textId="0998D01B" w:rsidR="00B90429" w:rsidRPr="00922AFF" w:rsidRDefault="0092074F">
      <w:pPr>
        <w:pStyle w:val="ListParagraph"/>
        <w:numPr>
          <w:ilvl w:val="0"/>
          <w:numId w:val="41"/>
        </w:numPr>
      </w:pPr>
      <w:r w:rsidRPr="00922AFF">
        <w:t xml:space="preserve">an </w:t>
      </w:r>
      <w:proofErr w:type="spellStart"/>
      <w:r w:rsidRPr="00922AFF">
        <w:t>upd</w:t>
      </w:r>
      <w:proofErr w:type="spellEnd"/>
      <w:r w:rsidRPr="00922AFF">
        <w:t xml:space="preserve"> element for the </w:t>
      </w:r>
      <w:proofErr w:type="spellStart"/>
      <w:r w:rsidRPr="00922AFF">
        <w:t>AddressComponent</w:t>
      </w:r>
      <w:proofErr w:type="spellEnd"/>
      <w:r w:rsidRPr="00922AFF">
        <w:t xml:space="preserve">  A stating there is a successor (B)</w:t>
      </w:r>
      <w:r w:rsidR="0020460C">
        <w:t xml:space="preserve">; </w:t>
      </w:r>
      <w:r w:rsidRPr="00922AFF">
        <w:t xml:space="preserve">nothing else is updated since the </w:t>
      </w:r>
      <w:proofErr w:type="spellStart"/>
      <w:r w:rsidRPr="00922AFF">
        <w:t>AddressComponent</w:t>
      </w:r>
      <w:proofErr w:type="spellEnd"/>
      <w:r w:rsidRPr="00922AFF">
        <w:t xml:space="preserve"> </w:t>
      </w:r>
      <w:r w:rsidR="007757B3">
        <w:t xml:space="preserve">A </w:t>
      </w:r>
      <w:r w:rsidRPr="00922AFF">
        <w:t>continues to exist</w:t>
      </w:r>
    </w:p>
    <w:p w14:paraId="40BD8450" w14:textId="260C7F01" w:rsidR="007757B3" w:rsidRDefault="0092074F">
      <w:pPr>
        <w:pStyle w:val="ListParagraph"/>
        <w:numPr>
          <w:ilvl w:val="0"/>
          <w:numId w:val="41"/>
        </w:numPr>
      </w:pPr>
      <w:r w:rsidRPr="00922AFF">
        <w:t>a</w:t>
      </w:r>
      <w:r w:rsidR="007757B3">
        <w:t>n add element for the</w:t>
      </w:r>
      <w:r w:rsidRPr="00922AFF">
        <w:t xml:space="preserve"> new </w:t>
      </w:r>
      <w:proofErr w:type="spellStart"/>
      <w:r w:rsidRPr="00922AFF">
        <w:t>AddressComponent</w:t>
      </w:r>
      <w:proofErr w:type="spellEnd"/>
      <w:r w:rsidRPr="00922AFF">
        <w:t xml:space="preserve"> </w:t>
      </w:r>
      <w:r w:rsidR="007757B3">
        <w:t>B including</w:t>
      </w:r>
      <w:r w:rsidRPr="00922AFF">
        <w:t xml:space="preserve"> </w:t>
      </w:r>
      <w:r w:rsidR="00B90429">
        <w:t xml:space="preserve">a reference to </w:t>
      </w:r>
      <w:r w:rsidRPr="00922AFF">
        <w:t>the predecessor</w:t>
      </w:r>
      <w:r w:rsidR="0020460C">
        <w:t xml:space="preserve"> </w:t>
      </w:r>
      <w:r w:rsidRPr="00922AFF">
        <w:t xml:space="preserve">(A). </w:t>
      </w:r>
    </w:p>
    <w:p w14:paraId="63856678" w14:textId="77777777" w:rsidR="007757B3" w:rsidRDefault="007757B3" w:rsidP="0092074F"/>
    <w:p w14:paraId="0ED58E23" w14:textId="152CFE8F" w:rsidR="0092074F" w:rsidRPr="00922AFF" w:rsidRDefault="0020460C" w:rsidP="0092074F">
      <w:r>
        <w:rPr>
          <w:u w:val="single"/>
        </w:rPr>
        <w:t>E</w:t>
      </w:r>
      <w:r w:rsidR="0092074F" w:rsidRPr="00922AFF">
        <w:rPr>
          <w:u w:val="single"/>
        </w:rPr>
        <w:t>xpected result for the address component</w:t>
      </w:r>
    </w:p>
    <w:p w14:paraId="31BA8199" w14:textId="77777777" w:rsidR="0092074F" w:rsidRPr="00922AFF" w:rsidRDefault="0092074F" w:rsidP="0092074F"/>
    <w:tbl>
      <w:tblPr>
        <w:tblW w:w="5000" w:type="pct"/>
        <w:tblLook w:val="04A0" w:firstRow="1" w:lastRow="0" w:firstColumn="1" w:lastColumn="0" w:noHBand="0" w:noVBand="1"/>
      </w:tblPr>
      <w:tblGrid>
        <w:gridCol w:w="1600"/>
        <w:gridCol w:w="2003"/>
        <w:gridCol w:w="975"/>
        <w:gridCol w:w="2082"/>
        <w:gridCol w:w="2082"/>
        <w:gridCol w:w="1243"/>
        <w:gridCol w:w="1418"/>
        <w:gridCol w:w="1488"/>
        <w:gridCol w:w="1668"/>
      </w:tblGrid>
      <w:tr w:rsidR="0092074F" w:rsidRPr="00922AFF" w14:paraId="42B450BC" w14:textId="77777777" w:rsidTr="009E4D96">
        <w:trPr>
          <w:trHeight w:val="288"/>
        </w:trPr>
        <w:tc>
          <w:tcPr>
            <w:tcW w:w="549" w:type="pct"/>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5B0A9CDA"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element name</w:t>
            </w:r>
          </w:p>
        </w:tc>
        <w:tc>
          <w:tcPr>
            <w:tcW w:w="688" w:type="pct"/>
            <w:tcBorders>
              <w:top w:val="single" w:sz="8" w:space="0" w:color="auto"/>
              <w:left w:val="nil"/>
              <w:bottom w:val="single" w:sz="4" w:space="0" w:color="auto"/>
              <w:right w:val="single" w:sz="4" w:space="0" w:color="auto"/>
            </w:tcBorders>
            <w:shd w:val="clear" w:color="auto" w:fill="auto"/>
            <w:noWrap/>
            <w:vAlign w:val="bottom"/>
            <w:hideMark/>
          </w:tcPr>
          <w:p w14:paraId="413041F8"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element</w:t>
            </w:r>
          </w:p>
        </w:tc>
        <w:tc>
          <w:tcPr>
            <w:tcW w:w="335" w:type="pct"/>
            <w:tcBorders>
              <w:top w:val="single" w:sz="8" w:space="0" w:color="auto"/>
              <w:left w:val="nil"/>
              <w:bottom w:val="single" w:sz="4" w:space="0" w:color="auto"/>
              <w:right w:val="single" w:sz="4" w:space="0" w:color="auto"/>
            </w:tcBorders>
            <w:shd w:val="clear" w:color="auto" w:fill="auto"/>
            <w:vAlign w:val="bottom"/>
            <w:hideMark/>
          </w:tcPr>
          <w:p w14:paraId="735F9AB6"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Status</w:t>
            </w:r>
          </w:p>
        </w:tc>
        <w:tc>
          <w:tcPr>
            <w:tcW w:w="715" w:type="pct"/>
            <w:tcBorders>
              <w:top w:val="single" w:sz="8" w:space="0" w:color="auto"/>
              <w:left w:val="nil"/>
              <w:bottom w:val="single" w:sz="4" w:space="0" w:color="auto"/>
              <w:right w:val="single" w:sz="4" w:space="0" w:color="auto"/>
            </w:tcBorders>
            <w:shd w:val="clear" w:color="auto" w:fill="auto"/>
            <w:vAlign w:val="bottom"/>
            <w:hideMark/>
          </w:tcPr>
          <w:p w14:paraId="35BF2D3B"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ValidFrom</w:t>
            </w:r>
            <w:proofErr w:type="spellEnd"/>
          </w:p>
        </w:tc>
        <w:tc>
          <w:tcPr>
            <w:tcW w:w="715" w:type="pct"/>
            <w:tcBorders>
              <w:top w:val="single" w:sz="8" w:space="0" w:color="auto"/>
              <w:left w:val="nil"/>
              <w:bottom w:val="single" w:sz="4" w:space="0" w:color="auto"/>
              <w:right w:val="single" w:sz="4" w:space="0" w:color="auto"/>
            </w:tcBorders>
            <w:shd w:val="clear" w:color="auto" w:fill="auto"/>
            <w:noWrap/>
            <w:vAlign w:val="bottom"/>
            <w:hideMark/>
          </w:tcPr>
          <w:p w14:paraId="023706AE"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ValidTo</w:t>
            </w:r>
            <w:proofErr w:type="spellEnd"/>
          </w:p>
        </w:tc>
        <w:tc>
          <w:tcPr>
            <w:tcW w:w="427" w:type="pct"/>
            <w:tcBorders>
              <w:top w:val="single" w:sz="8" w:space="0" w:color="auto"/>
              <w:left w:val="nil"/>
              <w:bottom w:val="single" w:sz="4" w:space="0" w:color="auto"/>
              <w:right w:val="single" w:sz="4" w:space="0" w:color="auto"/>
            </w:tcBorders>
            <w:shd w:val="clear" w:color="auto" w:fill="auto"/>
            <w:noWrap/>
            <w:vAlign w:val="bottom"/>
            <w:hideMark/>
          </w:tcPr>
          <w:p w14:paraId="1407F750"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EventType</w:t>
            </w:r>
            <w:proofErr w:type="spellEnd"/>
          </w:p>
        </w:tc>
        <w:tc>
          <w:tcPr>
            <w:tcW w:w="487" w:type="pct"/>
            <w:tcBorders>
              <w:top w:val="single" w:sz="8" w:space="0" w:color="auto"/>
              <w:left w:val="nil"/>
              <w:bottom w:val="single" w:sz="4" w:space="0" w:color="auto"/>
              <w:right w:val="single" w:sz="4" w:space="0" w:color="auto"/>
            </w:tcBorders>
            <w:shd w:val="clear" w:color="auto" w:fill="auto"/>
            <w:vAlign w:val="bottom"/>
            <w:hideMark/>
          </w:tcPr>
          <w:p w14:paraId="10A77117"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EventDate</w:t>
            </w:r>
            <w:proofErr w:type="spellEnd"/>
          </w:p>
        </w:tc>
        <w:tc>
          <w:tcPr>
            <w:tcW w:w="511" w:type="pct"/>
            <w:tcBorders>
              <w:top w:val="single" w:sz="8" w:space="0" w:color="auto"/>
              <w:left w:val="nil"/>
              <w:bottom w:val="single" w:sz="4" w:space="0" w:color="auto"/>
              <w:right w:val="single" w:sz="4" w:space="0" w:color="auto"/>
            </w:tcBorders>
            <w:shd w:val="clear" w:color="auto" w:fill="auto"/>
            <w:vAlign w:val="bottom"/>
            <w:hideMark/>
          </w:tcPr>
          <w:p w14:paraId="02AA2C3E"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Predecessor</w:t>
            </w:r>
          </w:p>
        </w:tc>
        <w:tc>
          <w:tcPr>
            <w:tcW w:w="573" w:type="pct"/>
            <w:tcBorders>
              <w:top w:val="single" w:sz="8" w:space="0" w:color="auto"/>
              <w:left w:val="nil"/>
              <w:bottom w:val="single" w:sz="4" w:space="0" w:color="auto"/>
              <w:right w:val="single" w:sz="4" w:space="0" w:color="auto"/>
            </w:tcBorders>
            <w:shd w:val="clear" w:color="auto" w:fill="auto"/>
            <w:vAlign w:val="bottom"/>
            <w:hideMark/>
          </w:tcPr>
          <w:p w14:paraId="556FF26E"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successor</w:t>
            </w:r>
          </w:p>
        </w:tc>
      </w:tr>
      <w:tr w:rsidR="0092074F" w:rsidRPr="00922AFF" w14:paraId="4E480482" w14:textId="77777777" w:rsidTr="009E4D96">
        <w:trPr>
          <w:trHeight w:val="576"/>
        </w:trPr>
        <w:tc>
          <w:tcPr>
            <w:tcW w:w="549" w:type="pct"/>
            <w:tcBorders>
              <w:top w:val="nil"/>
              <w:left w:val="single" w:sz="4" w:space="0" w:color="auto"/>
              <w:bottom w:val="single" w:sz="4" w:space="0" w:color="auto"/>
              <w:right w:val="single" w:sz="4" w:space="0" w:color="auto"/>
            </w:tcBorders>
            <w:shd w:val="clear" w:color="auto" w:fill="auto"/>
            <w:noWrap/>
            <w:vAlign w:val="bottom"/>
            <w:hideMark/>
          </w:tcPr>
          <w:p w14:paraId="1A8A26EC"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Add</w:t>
            </w:r>
          </w:p>
        </w:tc>
        <w:tc>
          <w:tcPr>
            <w:tcW w:w="688" w:type="pct"/>
            <w:tcBorders>
              <w:top w:val="nil"/>
              <w:left w:val="nil"/>
              <w:bottom w:val="single" w:sz="4" w:space="0" w:color="auto"/>
              <w:right w:val="single" w:sz="4" w:space="0" w:color="auto"/>
            </w:tcBorders>
            <w:shd w:val="clear" w:color="auto" w:fill="auto"/>
            <w:noWrap/>
            <w:vAlign w:val="bottom"/>
            <w:hideMark/>
          </w:tcPr>
          <w:p w14:paraId="4103F16B"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B : All fields filled in</w:t>
            </w:r>
          </w:p>
        </w:tc>
        <w:tc>
          <w:tcPr>
            <w:tcW w:w="335" w:type="pct"/>
            <w:tcBorders>
              <w:top w:val="nil"/>
              <w:left w:val="nil"/>
              <w:bottom w:val="single" w:sz="4" w:space="0" w:color="auto"/>
              <w:right w:val="single" w:sz="4" w:space="0" w:color="auto"/>
            </w:tcBorders>
            <w:shd w:val="clear" w:color="auto" w:fill="auto"/>
            <w:noWrap/>
            <w:vAlign w:val="bottom"/>
            <w:hideMark/>
          </w:tcPr>
          <w:p w14:paraId="4F516CDD"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w:t>
            </w:r>
          </w:p>
        </w:tc>
        <w:tc>
          <w:tcPr>
            <w:tcW w:w="715" w:type="pct"/>
            <w:tcBorders>
              <w:top w:val="nil"/>
              <w:left w:val="nil"/>
              <w:bottom w:val="single" w:sz="4" w:space="0" w:color="auto"/>
              <w:right w:val="single" w:sz="4" w:space="0" w:color="auto"/>
            </w:tcBorders>
            <w:shd w:val="clear" w:color="auto" w:fill="auto"/>
            <w:noWrap/>
            <w:vAlign w:val="bottom"/>
            <w:hideMark/>
          </w:tcPr>
          <w:p w14:paraId="01CA2FB5" w14:textId="7A2E7B6D" w:rsidR="0092074F" w:rsidRPr="00922AFF" w:rsidRDefault="001C3E60" w:rsidP="009E4D96">
            <w:pPr>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regions</w:t>
            </w:r>
          </w:p>
        </w:tc>
        <w:tc>
          <w:tcPr>
            <w:tcW w:w="715" w:type="pct"/>
            <w:tcBorders>
              <w:top w:val="nil"/>
              <w:left w:val="nil"/>
              <w:bottom w:val="single" w:sz="4" w:space="0" w:color="auto"/>
              <w:right w:val="single" w:sz="4" w:space="0" w:color="auto"/>
            </w:tcBorders>
            <w:shd w:val="clear" w:color="auto" w:fill="auto"/>
            <w:noWrap/>
            <w:vAlign w:val="bottom"/>
            <w:hideMark/>
          </w:tcPr>
          <w:p w14:paraId="4494E8ED"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14:paraId="1FB8B274" w14:textId="77777777" w:rsidR="0092074F" w:rsidRPr="00922AFF" w:rsidRDefault="0092074F" w:rsidP="009E4D96">
            <w:pPr>
              <w:rPr>
                <w:rFonts w:ascii="Calibri" w:hAnsi="Calibri" w:cs="Calibri"/>
                <w:color w:val="000000"/>
                <w:sz w:val="16"/>
                <w:szCs w:val="16"/>
              </w:rPr>
            </w:pPr>
          </w:p>
        </w:tc>
        <w:tc>
          <w:tcPr>
            <w:tcW w:w="487" w:type="pct"/>
            <w:tcBorders>
              <w:top w:val="nil"/>
              <w:left w:val="nil"/>
              <w:bottom w:val="single" w:sz="4" w:space="0" w:color="auto"/>
              <w:right w:val="single" w:sz="4" w:space="0" w:color="auto"/>
            </w:tcBorders>
            <w:shd w:val="clear" w:color="auto" w:fill="auto"/>
            <w:noWrap/>
            <w:vAlign w:val="bottom"/>
            <w:hideMark/>
          </w:tcPr>
          <w:p w14:paraId="0BA2DB45"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 date</w:t>
            </w:r>
          </w:p>
        </w:tc>
        <w:tc>
          <w:tcPr>
            <w:tcW w:w="511" w:type="pct"/>
            <w:tcBorders>
              <w:top w:val="nil"/>
              <w:left w:val="nil"/>
              <w:bottom w:val="single" w:sz="4" w:space="0" w:color="auto"/>
              <w:right w:val="single" w:sz="4" w:space="0" w:color="auto"/>
            </w:tcBorders>
            <w:shd w:val="clear" w:color="auto" w:fill="auto"/>
            <w:vAlign w:val="bottom"/>
            <w:hideMark/>
          </w:tcPr>
          <w:p w14:paraId="01C2925A"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A</w:t>
            </w:r>
          </w:p>
        </w:tc>
        <w:tc>
          <w:tcPr>
            <w:tcW w:w="573" w:type="pct"/>
            <w:tcBorders>
              <w:top w:val="nil"/>
              <w:left w:val="nil"/>
              <w:bottom w:val="single" w:sz="4" w:space="0" w:color="auto"/>
              <w:right w:val="single" w:sz="4" w:space="0" w:color="auto"/>
            </w:tcBorders>
            <w:shd w:val="clear" w:color="auto" w:fill="auto"/>
            <w:noWrap/>
            <w:vAlign w:val="bottom"/>
            <w:hideMark/>
          </w:tcPr>
          <w:p w14:paraId="20754796"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w:t>
            </w:r>
          </w:p>
        </w:tc>
      </w:tr>
      <w:tr w:rsidR="0092074F" w:rsidRPr="00922AFF" w14:paraId="7A359173" w14:textId="77777777" w:rsidTr="009E4D96">
        <w:trPr>
          <w:trHeight w:val="300"/>
        </w:trPr>
        <w:tc>
          <w:tcPr>
            <w:tcW w:w="549" w:type="pct"/>
            <w:tcBorders>
              <w:top w:val="nil"/>
              <w:left w:val="single" w:sz="4" w:space="0" w:color="auto"/>
              <w:bottom w:val="single" w:sz="8" w:space="0" w:color="auto"/>
              <w:right w:val="single" w:sz="4" w:space="0" w:color="auto"/>
            </w:tcBorders>
            <w:shd w:val="clear" w:color="auto" w:fill="auto"/>
            <w:noWrap/>
            <w:vAlign w:val="bottom"/>
            <w:hideMark/>
          </w:tcPr>
          <w:p w14:paraId="3BE1D6DA" w14:textId="77777777" w:rsidR="0092074F" w:rsidRPr="00922AFF" w:rsidRDefault="0092074F" w:rsidP="009E4D96">
            <w:pPr>
              <w:rPr>
                <w:rFonts w:ascii="Calibri" w:hAnsi="Calibri" w:cs="Calibri"/>
                <w:color w:val="000000"/>
                <w:sz w:val="16"/>
                <w:szCs w:val="16"/>
              </w:rPr>
            </w:pPr>
            <w:proofErr w:type="spellStart"/>
            <w:r w:rsidRPr="00922AFF">
              <w:rPr>
                <w:rFonts w:ascii="Calibri" w:hAnsi="Calibri" w:cs="Calibri"/>
                <w:color w:val="000000"/>
                <w:sz w:val="16"/>
                <w:szCs w:val="16"/>
              </w:rPr>
              <w:t>Upd</w:t>
            </w:r>
            <w:proofErr w:type="spellEnd"/>
          </w:p>
        </w:tc>
        <w:tc>
          <w:tcPr>
            <w:tcW w:w="688" w:type="pct"/>
            <w:tcBorders>
              <w:top w:val="nil"/>
              <w:left w:val="nil"/>
              <w:bottom w:val="single" w:sz="8" w:space="0" w:color="auto"/>
              <w:right w:val="single" w:sz="4" w:space="0" w:color="auto"/>
            </w:tcBorders>
            <w:shd w:val="clear" w:color="auto" w:fill="auto"/>
            <w:noWrap/>
            <w:vAlign w:val="bottom"/>
            <w:hideMark/>
          </w:tcPr>
          <w:p w14:paraId="61FC4B0D"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A : All fields filled in</w:t>
            </w:r>
          </w:p>
        </w:tc>
        <w:tc>
          <w:tcPr>
            <w:tcW w:w="335" w:type="pct"/>
            <w:tcBorders>
              <w:top w:val="nil"/>
              <w:left w:val="nil"/>
              <w:bottom w:val="single" w:sz="8" w:space="0" w:color="auto"/>
              <w:right w:val="single" w:sz="4" w:space="0" w:color="auto"/>
            </w:tcBorders>
            <w:shd w:val="clear" w:color="auto" w:fill="auto"/>
            <w:noWrap/>
            <w:vAlign w:val="bottom"/>
            <w:hideMark/>
          </w:tcPr>
          <w:p w14:paraId="26D8141B"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w:t>
            </w:r>
          </w:p>
        </w:tc>
        <w:tc>
          <w:tcPr>
            <w:tcW w:w="715" w:type="pct"/>
            <w:tcBorders>
              <w:top w:val="nil"/>
              <w:left w:val="nil"/>
              <w:bottom w:val="single" w:sz="8" w:space="0" w:color="auto"/>
              <w:right w:val="single" w:sz="4" w:space="0" w:color="auto"/>
            </w:tcBorders>
            <w:shd w:val="clear" w:color="auto" w:fill="auto"/>
            <w:noWrap/>
            <w:vAlign w:val="bottom"/>
            <w:hideMark/>
          </w:tcPr>
          <w:p w14:paraId="4A88163E" w14:textId="64420FBD" w:rsidR="0092074F" w:rsidRPr="00922AFF" w:rsidRDefault="001C3E60" w:rsidP="009E4D96">
            <w:pPr>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regions</w:t>
            </w:r>
          </w:p>
        </w:tc>
        <w:tc>
          <w:tcPr>
            <w:tcW w:w="715" w:type="pct"/>
            <w:tcBorders>
              <w:top w:val="nil"/>
              <w:left w:val="nil"/>
              <w:bottom w:val="single" w:sz="8" w:space="0" w:color="auto"/>
              <w:right w:val="single" w:sz="4" w:space="0" w:color="auto"/>
            </w:tcBorders>
            <w:shd w:val="clear" w:color="auto" w:fill="auto"/>
            <w:noWrap/>
            <w:vAlign w:val="bottom"/>
            <w:hideMark/>
          </w:tcPr>
          <w:p w14:paraId="61CA1878" w14:textId="77777777" w:rsidR="0092074F" w:rsidRPr="00922AFF" w:rsidRDefault="0092074F" w:rsidP="009E4D96">
            <w:pPr>
              <w:tabs>
                <w:tab w:val="left" w:pos="932"/>
              </w:tabs>
              <w:rPr>
                <w:rFonts w:ascii="Calibri" w:hAnsi="Calibri" w:cs="Calibri"/>
                <w:color w:val="000000"/>
                <w:sz w:val="16"/>
                <w:szCs w:val="16"/>
              </w:rPr>
            </w:pPr>
          </w:p>
        </w:tc>
        <w:tc>
          <w:tcPr>
            <w:tcW w:w="427" w:type="pct"/>
            <w:tcBorders>
              <w:top w:val="nil"/>
              <w:left w:val="nil"/>
              <w:bottom w:val="single" w:sz="8" w:space="0" w:color="auto"/>
              <w:right w:val="single" w:sz="4" w:space="0" w:color="auto"/>
            </w:tcBorders>
            <w:shd w:val="clear" w:color="auto" w:fill="auto"/>
            <w:noWrap/>
            <w:vAlign w:val="bottom"/>
            <w:hideMark/>
          </w:tcPr>
          <w:p w14:paraId="2119AC88" w14:textId="77777777" w:rsidR="0092074F" w:rsidRPr="00922AFF" w:rsidRDefault="0092074F" w:rsidP="009E4D96">
            <w:pPr>
              <w:rPr>
                <w:rFonts w:ascii="Calibri" w:hAnsi="Calibri" w:cs="Calibri"/>
                <w:color w:val="000000"/>
                <w:sz w:val="16"/>
                <w:szCs w:val="16"/>
              </w:rPr>
            </w:pPr>
          </w:p>
        </w:tc>
        <w:tc>
          <w:tcPr>
            <w:tcW w:w="487" w:type="pct"/>
            <w:tcBorders>
              <w:top w:val="nil"/>
              <w:left w:val="nil"/>
              <w:bottom w:val="single" w:sz="8" w:space="0" w:color="auto"/>
              <w:right w:val="single" w:sz="4" w:space="0" w:color="auto"/>
            </w:tcBorders>
            <w:shd w:val="clear" w:color="auto" w:fill="auto"/>
            <w:noWrap/>
            <w:vAlign w:val="bottom"/>
            <w:hideMark/>
          </w:tcPr>
          <w:p w14:paraId="70FC9753"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 date</w:t>
            </w:r>
          </w:p>
        </w:tc>
        <w:tc>
          <w:tcPr>
            <w:tcW w:w="511" w:type="pct"/>
            <w:tcBorders>
              <w:top w:val="nil"/>
              <w:left w:val="nil"/>
              <w:bottom w:val="single" w:sz="8" w:space="0" w:color="auto"/>
              <w:right w:val="single" w:sz="4" w:space="0" w:color="auto"/>
            </w:tcBorders>
            <w:shd w:val="clear" w:color="auto" w:fill="auto"/>
            <w:noWrap/>
            <w:vAlign w:val="bottom"/>
            <w:hideMark/>
          </w:tcPr>
          <w:p w14:paraId="254634A7"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w:t>
            </w:r>
          </w:p>
        </w:tc>
        <w:tc>
          <w:tcPr>
            <w:tcW w:w="573" w:type="pct"/>
            <w:tcBorders>
              <w:top w:val="nil"/>
              <w:left w:val="nil"/>
              <w:bottom w:val="single" w:sz="8" w:space="0" w:color="auto"/>
              <w:right w:val="single" w:sz="4" w:space="0" w:color="auto"/>
            </w:tcBorders>
            <w:shd w:val="clear" w:color="auto" w:fill="auto"/>
            <w:noWrap/>
            <w:vAlign w:val="bottom"/>
            <w:hideMark/>
          </w:tcPr>
          <w:p w14:paraId="115EBAEB"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B</w:t>
            </w:r>
          </w:p>
        </w:tc>
      </w:tr>
    </w:tbl>
    <w:p w14:paraId="7419DEF0" w14:textId="1816A585" w:rsidR="0092074F" w:rsidRDefault="0092074F" w:rsidP="0092074F"/>
    <w:p w14:paraId="268B5A83" w14:textId="77777777" w:rsidR="0020460C" w:rsidRDefault="0020460C" w:rsidP="0020460C"/>
    <w:p w14:paraId="10A3622F" w14:textId="1A442AF7" w:rsidR="0020460C" w:rsidRPr="00A97C9B" w:rsidRDefault="0020460C" w:rsidP="0020460C">
      <w:pPr>
        <w:rPr>
          <w:u w:val="single"/>
        </w:rPr>
      </w:pPr>
      <w:r w:rsidRPr="00A97C9B">
        <w:rPr>
          <w:u w:val="single"/>
        </w:rPr>
        <w:t>Impact on addresses linked to the address component</w:t>
      </w:r>
    </w:p>
    <w:p w14:paraId="0C7E30A9" w14:textId="3FC58EAE" w:rsidR="0020460C" w:rsidRDefault="0020460C" w:rsidP="0020460C">
      <w:r>
        <w:t xml:space="preserve">For the addresses that remain part of address component A, there is no change as the </w:t>
      </w:r>
      <w:proofErr w:type="spellStart"/>
      <w:r w:rsidR="005C39CA">
        <w:t>BeSt</w:t>
      </w:r>
      <w:r>
        <w:t>Identifier</w:t>
      </w:r>
      <w:proofErr w:type="spellEnd"/>
      <w:r>
        <w:t xml:space="preserve"> of A remains the same. </w:t>
      </w:r>
    </w:p>
    <w:p w14:paraId="601D7A04" w14:textId="77777777" w:rsidR="0020460C" w:rsidRDefault="0020460C" w:rsidP="0020460C"/>
    <w:p w14:paraId="65DED540" w14:textId="1AAA1A0C" w:rsidR="0020460C" w:rsidRPr="00922AFF" w:rsidRDefault="0020460C" w:rsidP="0020460C">
      <w:r>
        <w:t xml:space="preserve">However, the new address component B has a new </w:t>
      </w:r>
      <w:proofErr w:type="spellStart"/>
      <w:r w:rsidR="005C39CA">
        <w:t>BeSt</w:t>
      </w:r>
      <w:r>
        <w:t>Identifier</w:t>
      </w:r>
      <w:proofErr w:type="spellEnd"/>
      <w:r>
        <w:t>.</w:t>
      </w:r>
    </w:p>
    <w:p w14:paraId="30A7E45F" w14:textId="6847EF33" w:rsidR="0020460C" w:rsidRPr="00922AFF" w:rsidRDefault="0020460C" w:rsidP="0020460C">
      <w:r w:rsidRPr="002C1424">
        <w:t xml:space="preserve">Since the </w:t>
      </w:r>
      <w:proofErr w:type="spellStart"/>
      <w:r w:rsidR="005C39CA">
        <w:t>BeSt</w:t>
      </w:r>
      <w:r w:rsidRPr="002C1424">
        <w:t>Identifier</w:t>
      </w:r>
      <w:proofErr w:type="spellEnd"/>
      <w:r w:rsidRPr="002C1424">
        <w:t xml:space="preserve"> of the </w:t>
      </w:r>
      <w:r>
        <w:t>address component</w:t>
      </w:r>
      <w:r w:rsidRPr="002C1424">
        <w:t xml:space="preserve"> </w:t>
      </w:r>
      <w:r>
        <w:t xml:space="preserve">B is new, </w:t>
      </w:r>
      <w:r w:rsidRPr="002C1424">
        <w:t xml:space="preserve">the </w:t>
      </w:r>
      <w:r>
        <w:t>address component’s</w:t>
      </w:r>
      <w:r w:rsidRPr="002C1424">
        <w:t xml:space="preserve"> </w:t>
      </w:r>
      <w:proofErr w:type="spellStart"/>
      <w:r w:rsidR="005C39CA">
        <w:t>BeSt</w:t>
      </w:r>
      <w:r w:rsidRPr="002C1424">
        <w:t>Identifier</w:t>
      </w:r>
      <w:proofErr w:type="spellEnd"/>
      <w:r w:rsidRPr="002C1424">
        <w:t xml:space="preserve"> in all addresses </w:t>
      </w:r>
      <w:r>
        <w:t>linked to address component</w:t>
      </w:r>
      <w:r w:rsidRPr="002C1424">
        <w:t xml:space="preserve"> </w:t>
      </w:r>
      <w:r>
        <w:t xml:space="preserve">B </w:t>
      </w:r>
      <w:r w:rsidRPr="002C1424">
        <w:t xml:space="preserve">will be updated. </w:t>
      </w:r>
      <w:r>
        <w:t>T</w:t>
      </w:r>
      <w:r w:rsidRPr="00ED410B">
        <w:t>he resulting mutations for</w:t>
      </w:r>
      <w:r w:rsidRPr="002C1424">
        <w:t xml:space="preserve"> addresses </w:t>
      </w:r>
      <w:r>
        <w:t>are</w:t>
      </w:r>
      <w:r w:rsidRPr="002C1424">
        <w:t xml:space="preserve"> described in section </w:t>
      </w:r>
      <w:r w:rsidR="005640CA">
        <w:fldChar w:fldCharType="begin"/>
      </w:r>
      <w:r w:rsidR="005640CA">
        <w:instrText xml:space="preserve"> REF _Ref146011290 \r \h </w:instrText>
      </w:r>
      <w:r w:rsidR="005640CA">
        <w:fldChar w:fldCharType="separate"/>
      </w:r>
      <w:r w:rsidR="005640CA">
        <w:t xml:space="preserve"> 2.3.6.8 </w:t>
      </w:r>
      <w:r w:rsidR="005640CA">
        <w:fldChar w:fldCharType="end"/>
      </w:r>
      <w:r w:rsidRPr="002C1424">
        <w:t xml:space="preserve">for </w:t>
      </w:r>
      <w:proofErr w:type="spellStart"/>
      <w:r w:rsidRPr="002C1424">
        <w:t>streetName</w:t>
      </w:r>
      <w:proofErr w:type="spellEnd"/>
      <w:r w:rsidRPr="002C1424">
        <w:t>/</w:t>
      </w:r>
      <w:proofErr w:type="spellStart"/>
      <w:r w:rsidRPr="002C1424">
        <w:t>postalinfo</w:t>
      </w:r>
      <w:proofErr w:type="spellEnd"/>
      <w:r w:rsidRPr="002C1424">
        <w:t xml:space="preserve"> and </w:t>
      </w:r>
      <w:proofErr w:type="spellStart"/>
      <w:r w:rsidRPr="002C1424">
        <w:t>partOfMunicipality</w:t>
      </w:r>
      <w:proofErr w:type="spellEnd"/>
      <w:r w:rsidRPr="002C1424">
        <w:t xml:space="preserve"> changes </w:t>
      </w:r>
      <w:r w:rsidRPr="00ED410B">
        <w:t>and in</w:t>
      </w:r>
      <w:r w:rsidRPr="002C1424">
        <w:t xml:space="preserve"> section </w:t>
      </w:r>
      <w:r w:rsidR="005640CA">
        <w:fldChar w:fldCharType="begin"/>
      </w:r>
      <w:r w:rsidR="005640CA">
        <w:instrText xml:space="preserve"> REF _Ref146011315 \r \h </w:instrText>
      </w:r>
      <w:r w:rsidR="005640CA">
        <w:fldChar w:fldCharType="separate"/>
      </w:r>
      <w:r w:rsidR="005640CA">
        <w:t xml:space="preserve"> 2.3.6.9 </w:t>
      </w:r>
      <w:r w:rsidR="005640CA">
        <w:fldChar w:fldCharType="end"/>
      </w:r>
      <w:r w:rsidRPr="002C1424">
        <w:t xml:space="preserve"> for municipality changes</w:t>
      </w:r>
    </w:p>
    <w:p w14:paraId="33F0EE79" w14:textId="77777777" w:rsidR="0020460C" w:rsidRPr="00922AFF" w:rsidRDefault="0020460C" w:rsidP="0020460C">
      <w:r w:rsidRPr="00922AFF">
        <w:br/>
      </w:r>
    </w:p>
    <w:p w14:paraId="37D89FFB" w14:textId="77777777" w:rsidR="0020460C" w:rsidRPr="00922AFF" w:rsidRDefault="0020460C" w:rsidP="0092074F"/>
    <w:p w14:paraId="215DE926" w14:textId="77777777" w:rsidR="008E58ED" w:rsidRDefault="008E58ED">
      <w:pPr>
        <w:suppressAutoHyphens w:val="0"/>
        <w:rPr>
          <w:b/>
          <w:bCs/>
          <w:sz w:val="28"/>
          <w:szCs w:val="28"/>
          <w:lang w:val="en-GB" w:eastAsia="fr-BE" w:bidi="fr-BE"/>
        </w:rPr>
      </w:pPr>
      <w:r>
        <w:rPr>
          <w:lang w:val="en-GB"/>
        </w:rPr>
        <w:br w:type="page"/>
      </w:r>
    </w:p>
    <w:p w14:paraId="1F8A8843" w14:textId="5562AB56" w:rsidR="0092074F" w:rsidRPr="00B41899" w:rsidRDefault="0092074F" w:rsidP="00B41899">
      <w:pPr>
        <w:pStyle w:val="Heading4"/>
        <w:rPr>
          <w:lang w:val="en-US"/>
        </w:rPr>
      </w:pPr>
      <w:bookmarkStart w:id="315" w:name="_Toc121995773"/>
      <w:bookmarkStart w:id="316" w:name="_Toc142339012"/>
      <w:bookmarkStart w:id="317" w:name="_Toc149318812"/>
      <w:r w:rsidRPr="00B41899">
        <w:rPr>
          <w:lang w:val="en-US"/>
        </w:rPr>
        <w:lastRenderedPageBreak/>
        <w:t xml:space="preserve">Split </w:t>
      </w:r>
      <w:r w:rsidR="008E58ED" w:rsidRPr="00B41899">
        <w:rPr>
          <w:lang w:val="en-US"/>
        </w:rPr>
        <w:t xml:space="preserve">of an </w:t>
      </w:r>
      <w:proofErr w:type="spellStart"/>
      <w:r w:rsidR="008E58ED" w:rsidRPr="00B41899">
        <w:rPr>
          <w:lang w:val="en-US"/>
        </w:rPr>
        <w:t>AddressComponent</w:t>
      </w:r>
      <w:proofErr w:type="spellEnd"/>
      <w:r w:rsidRPr="00B41899">
        <w:rPr>
          <w:lang w:val="en-US"/>
        </w:rPr>
        <w:t xml:space="preserve">  of format D = E+F</w:t>
      </w:r>
      <w:bookmarkEnd w:id="315"/>
      <w:bookmarkEnd w:id="316"/>
      <w:bookmarkEnd w:id="317"/>
    </w:p>
    <w:p w14:paraId="5F8743C2" w14:textId="70E91C5A" w:rsidR="00856E99" w:rsidRDefault="00856E99" w:rsidP="0092074F">
      <w:r>
        <w:t>In this case, the initial address component ceases to exist after the split and is split into 2 new address components.</w:t>
      </w:r>
    </w:p>
    <w:p w14:paraId="43DE1A02" w14:textId="5E53D9B2" w:rsidR="00B90429" w:rsidRDefault="0092074F" w:rsidP="00B90429">
      <w:r w:rsidRPr="00922AFF">
        <w:t xml:space="preserve">When an </w:t>
      </w:r>
      <w:proofErr w:type="spellStart"/>
      <w:r w:rsidRPr="00922AFF">
        <w:t>AddressComponent</w:t>
      </w:r>
      <w:proofErr w:type="spellEnd"/>
      <w:r w:rsidRPr="00922AFF">
        <w:t xml:space="preserve">  is split as D = E+F, </w:t>
      </w:r>
      <w:r w:rsidR="00B90429">
        <w:t xml:space="preserve">the </w:t>
      </w:r>
      <w:proofErr w:type="spellStart"/>
      <w:r w:rsidR="005C39CA">
        <w:t>BeSt</w:t>
      </w:r>
      <w:proofErr w:type="spellEnd"/>
      <w:r w:rsidR="00B90429">
        <w:t xml:space="preserve"> application will provide following mutations:</w:t>
      </w:r>
    </w:p>
    <w:p w14:paraId="2E4FD099" w14:textId="3A988DC7" w:rsidR="00B90429" w:rsidRDefault="00B90429" w:rsidP="0092074F"/>
    <w:p w14:paraId="2DA041B6" w14:textId="77777777" w:rsidR="00B90429" w:rsidRDefault="00B90429" w:rsidP="0092074F"/>
    <w:p w14:paraId="0760CCD6" w14:textId="3FFAA319" w:rsidR="00B90429" w:rsidRDefault="0092074F">
      <w:pPr>
        <w:pStyle w:val="ListParagraph"/>
        <w:numPr>
          <w:ilvl w:val="0"/>
          <w:numId w:val="44"/>
        </w:numPr>
      </w:pPr>
      <w:r w:rsidRPr="00922AFF">
        <w:t xml:space="preserve">an </w:t>
      </w:r>
      <w:proofErr w:type="spellStart"/>
      <w:r w:rsidRPr="00922AFF">
        <w:t>upd</w:t>
      </w:r>
      <w:proofErr w:type="spellEnd"/>
      <w:r w:rsidRPr="00922AFF">
        <w:t xml:space="preserve"> for the </w:t>
      </w:r>
      <w:proofErr w:type="spellStart"/>
      <w:r w:rsidRPr="00922AFF">
        <w:t>AddressComponent</w:t>
      </w:r>
      <w:proofErr w:type="spellEnd"/>
      <w:r w:rsidRPr="00922AFF">
        <w:t xml:space="preserve">  D stating there are successors ( E,F) and the </w:t>
      </w:r>
      <w:proofErr w:type="spellStart"/>
      <w:r w:rsidRPr="00922AFF">
        <w:t>validTo</w:t>
      </w:r>
      <w:proofErr w:type="spellEnd"/>
      <w:r w:rsidRPr="00922AFF">
        <w:t xml:space="preserve"> date is filled in, stating this address component D is no longer valid. </w:t>
      </w:r>
    </w:p>
    <w:p w14:paraId="398B07E9" w14:textId="6EE8E9B8" w:rsidR="00B90429" w:rsidRDefault="00B90429">
      <w:pPr>
        <w:pStyle w:val="ListParagraph"/>
        <w:numPr>
          <w:ilvl w:val="0"/>
          <w:numId w:val="44"/>
        </w:numPr>
      </w:pPr>
      <w:r>
        <w:t xml:space="preserve">add elements for the </w:t>
      </w:r>
      <w:r w:rsidR="0092074F" w:rsidRPr="00922AFF">
        <w:t xml:space="preserve">new </w:t>
      </w:r>
      <w:proofErr w:type="spellStart"/>
      <w:r w:rsidR="0092074F" w:rsidRPr="00922AFF">
        <w:t>AddressComponents</w:t>
      </w:r>
      <w:proofErr w:type="spellEnd"/>
      <w:r w:rsidR="0092074F" w:rsidRPr="00922AFF">
        <w:t xml:space="preserve"> E and F </w:t>
      </w:r>
      <w:r>
        <w:t>including</w:t>
      </w:r>
      <w:r w:rsidR="0092074F" w:rsidRPr="00922AFF">
        <w:t xml:space="preserve"> </w:t>
      </w:r>
      <w:r>
        <w:t xml:space="preserve">a reference to </w:t>
      </w:r>
      <w:r w:rsidR="0092074F" w:rsidRPr="00922AFF">
        <w:t>the predecessor</w:t>
      </w:r>
      <w:r>
        <w:t xml:space="preserve"> </w:t>
      </w:r>
      <w:r w:rsidR="0092074F" w:rsidRPr="00922AFF">
        <w:t xml:space="preserve">(D). </w:t>
      </w:r>
    </w:p>
    <w:p w14:paraId="6FB456DA" w14:textId="77777777" w:rsidR="00B90429" w:rsidRDefault="00B90429" w:rsidP="0092074F"/>
    <w:p w14:paraId="57EB2F18" w14:textId="77777777" w:rsidR="0092074F" w:rsidRPr="00922AFF" w:rsidRDefault="0092074F" w:rsidP="0092074F"/>
    <w:p w14:paraId="747A7F43" w14:textId="77777777" w:rsidR="0092074F" w:rsidRPr="00922AFF" w:rsidRDefault="0092074F" w:rsidP="0092074F">
      <w:r w:rsidRPr="00922AFF">
        <w:rPr>
          <w:u w:val="single"/>
        </w:rPr>
        <w:t>The expected result for the address components:</w:t>
      </w:r>
    </w:p>
    <w:p w14:paraId="1A711B7D" w14:textId="77777777" w:rsidR="0092074F" w:rsidRPr="00922AFF" w:rsidRDefault="0092074F" w:rsidP="0092074F"/>
    <w:tbl>
      <w:tblPr>
        <w:tblW w:w="5000" w:type="pct"/>
        <w:tblLook w:val="04A0" w:firstRow="1" w:lastRow="0" w:firstColumn="1" w:lastColumn="0" w:noHBand="0" w:noVBand="1"/>
      </w:tblPr>
      <w:tblGrid>
        <w:gridCol w:w="1707"/>
        <w:gridCol w:w="2152"/>
        <w:gridCol w:w="1034"/>
        <w:gridCol w:w="2230"/>
        <w:gridCol w:w="1872"/>
        <w:gridCol w:w="1319"/>
        <w:gridCol w:w="1508"/>
        <w:gridCol w:w="1479"/>
        <w:gridCol w:w="1258"/>
      </w:tblGrid>
      <w:tr w:rsidR="0092074F" w:rsidRPr="00922AFF" w14:paraId="4B931B22" w14:textId="77777777" w:rsidTr="009E4D96">
        <w:trPr>
          <w:trHeight w:val="288"/>
        </w:trPr>
        <w:tc>
          <w:tcPr>
            <w:tcW w:w="586" w:type="pct"/>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00383E7D"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element name</w:t>
            </w:r>
          </w:p>
        </w:tc>
        <w:tc>
          <w:tcPr>
            <w:tcW w:w="739" w:type="pct"/>
            <w:tcBorders>
              <w:top w:val="single" w:sz="8" w:space="0" w:color="auto"/>
              <w:left w:val="nil"/>
              <w:bottom w:val="single" w:sz="4" w:space="0" w:color="auto"/>
              <w:right w:val="single" w:sz="4" w:space="0" w:color="auto"/>
            </w:tcBorders>
            <w:shd w:val="clear" w:color="auto" w:fill="auto"/>
            <w:noWrap/>
            <w:vAlign w:val="bottom"/>
            <w:hideMark/>
          </w:tcPr>
          <w:p w14:paraId="08C1FE1B"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element</w:t>
            </w:r>
          </w:p>
        </w:tc>
        <w:tc>
          <w:tcPr>
            <w:tcW w:w="355" w:type="pct"/>
            <w:tcBorders>
              <w:top w:val="single" w:sz="8" w:space="0" w:color="auto"/>
              <w:left w:val="nil"/>
              <w:bottom w:val="single" w:sz="4" w:space="0" w:color="auto"/>
              <w:right w:val="single" w:sz="4" w:space="0" w:color="auto"/>
            </w:tcBorders>
            <w:shd w:val="clear" w:color="auto" w:fill="auto"/>
            <w:vAlign w:val="bottom"/>
            <w:hideMark/>
          </w:tcPr>
          <w:p w14:paraId="153E0A3C"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Status</w:t>
            </w:r>
          </w:p>
        </w:tc>
        <w:tc>
          <w:tcPr>
            <w:tcW w:w="766" w:type="pct"/>
            <w:tcBorders>
              <w:top w:val="single" w:sz="8" w:space="0" w:color="auto"/>
              <w:left w:val="nil"/>
              <w:bottom w:val="single" w:sz="4" w:space="0" w:color="auto"/>
              <w:right w:val="single" w:sz="4" w:space="0" w:color="auto"/>
            </w:tcBorders>
            <w:shd w:val="clear" w:color="auto" w:fill="auto"/>
            <w:vAlign w:val="bottom"/>
            <w:hideMark/>
          </w:tcPr>
          <w:p w14:paraId="081B5909"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ValidFrom</w:t>
            </w:r>
            <w:proofErr w:type="spellEnd"/>
          </w:p>
        </w:tc>
        <w:tc>
          <w:tcPr>
            <w:tcW w:w="643" w:type="pct"/>
            <w:tcBorders>
              <w:top w:val="single" w:sz="8" w:space="0" w:color="auto"/>
              <w:left w:val="nil"/>
              <w:bottom w:val="single" w:sz="4" w:space="0" w:color="auto"/>
              <w:right w:val="single" w:sz="4" w:space="0" w:color="auto"/>
            </w:tcBorders>
            <w:shd w:val="clear" w:color="auto" w:fill="auto"/>
            <w:noWrap/>
            <w:vAlign w:val="bottom"/>
            <w:hideMark/>
          </w:tcPr>
          <w:p w14:paraId="1C33702C"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ValidTo</w:t>
            </w:r>
            <w:proofErr w:type="spellEnd"/>
          </w:p>
        </w:tc>
        <w:tc>
          <w:tcPr>
            <w:tcW w:w="453" w:type="pct"/>
            <w:tcBorders>
              <w:top w:val="single" w:sz="8" w:space="0" w:color="auto"/>
              <w:left w:val="nil"/>
              <w:bottom w:val="single" w:sz="4" w:space="0" w:color="auto"/>
              <w:right w:val="single" w:sz="4" w:space="0" w:color="auto"/>
            </w:tcBorders>
            <w:shd w:val="clear" w:color="auto" w:fill="auto"/>
            <w:noWrap/>
            <w:vAlign w:val="bottom"/>
            <w:hideMark/>
          </w:tcPr>
          <w:p w14:paraId="7C630529"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EventType</w:t>
            </w:r>
            <w:proofErr w:type="spellEnd"/>
          </w:p>
        </w:tc>
        <w:tc>
          <w:tcPr>
            <w:tcW w:w="518" w:type="pct"/>
            <w:tcBorders>
              <w:top w:val="single" w:sz="8" w:space="0" w:color="auto"/>
              <w:left w:val="nil"/>
              <w:bottom w:val="single" w:sz="4" w:space="0" w:color="auto"/>
              <w:right w:val="single" w:sz="4" w:space="0" w:color="auto"/>
            </w:tcBorders>
            <w:shd w:val="clear" w:color="auto" w:fill="auto"/>
            <w:vAlign w:val="bottom"/>
            <w:hideMark/>
          </w:tcPr>
          <w:p w14:paraId="7DC9EECA"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EventDate</w:t>
            </w:r>
            <w:proofErr w:type="spellEnd"/>
          </w:p>
        </w:tc>
        <w:tc>
          <w:tcPr>
            <w:tcW w:w="508" w:type="pct"/>
            <w:tcBorders>
              <w:top w:val="single" w:sz="8" w:space="0" w:color="auto"/>
              <w:left w:val="nil"/>
              <w:bottom w:val="single" w:sz="4" w:space="0" w:color="auto"/>
              <w:right w:val="single" w:sz="4" w:space="0" w:color="auto"/>
            </w:tcBorders>
            <w:shd w:val="clear" w:color="auto" w:fill="auto"/>
            <w:vAlign w:val="bottom"/>
            <w:hideMark/>
          </w:tcPr>
          <w:p w14:paraId="46DAAB67"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Predecessor</w:t>
            </w:r>
          </w:p>
        </w:tc>
        <w:tc>
          <w:tcPr>
            <w:tcW w:w="432" w:type="pct"/>
            <w:tcBorders>
              <w:top w:val="single" w:sz="8" w:space="0" w:color="auto"/>
              <w:left w:val="nil"/>
              <w:bottom w:val="single" w:sz="4" w:space="0" w:color="auto"/>
              <w:right w:val="single" w:sz="4" w:space="0" w:color="auto"/>
            </w:tcBorders>
            <w:shd w:val="clear" w:color="auto" w:fill="auto"/>
            <w:vAlign w:val="bottom"/>
            <w:hideMark/>
          </w:tcPr>
          <w:p w14:paraId="4DEE572C"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successor</w:t>
            </w:r>
          </w:p>
        </w:tc>
      </w:tr>
      <w:tr w:rsidR="0092074F" w:rsidRPr="00922AFF" w14:paraId="22B73E8E" w14:textId="77777777" w:rsidTr="009E4D96">
        <w:trPr>
          <w:trHeight w:val="576"/>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14:paraId="6584D39F"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Add</w:t>
            </w:r>
          </w:p>
        </w:tc>
        <w:tc>
          <w:tcPr>
            <w:tcW w:w="739" w:type="pct"/>
            <w:tcBorders>
              <w:top w:val="nil"/>
              <w:left w:val="nil"/>
              <w:bottom w:val="single" w:sz="4" w:space="0" w:color="auto"/>
              <w:right w:val="single" w:sz="4" w:space="0" w:color="auto"/>
            </w:tcBorders>
            <w:shd w:val="clear" w:color="auto" w:fill="auto"/>
            <w:noWrap/>
            <w:vAlign w:val="bottom"/>
            <w:hideMark/>
          </w:tcPr>
          <w:p w14:paraId="33B766A9"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E : All fields filled in</w:t>
            </w:r>
          </w:p>
        </w:tc>
        <w:tc>
          <w:tcPr>
            <w:tcW w:w="355" w:type="pct"/>
            <w:tcBorders>
              <w:top w:val="nil"/>
              <w:left w:val="nil"/>
              <w:bottom w:val="single" w:sz="4" w:space="0" w:color="auto"/>
              <w:right w:val="single" w:sz="4" w:space="0" w:color="auto"/>
            </w:tcBorders>
            <w:shd w:val="clear" w:color="auto" w:fill="auto"/>
            <w:noWrap/>
            <w:vAlign w:val="bottom"/>
            <w:hideMark/>
          </w:tcPr>
          <w:p w14:paraId="1DEA2A74"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w:t>
            </w:r>
          </w:p>
        </w:tc>
        <w:tc>
          <w:tcPr>
            <w:tcW w:w="766" w:type="pct"/>
            <w:tcBorders>
              <w:top w:val="nil"/>
              <w:left w:val="nil"/>
              <w:bottom w:val="single" w:sz="4" w:space="0" w:color="auto"/>
              <w:right w:val="single" w:sz="4" w:space="0" w:color="auto"/>
            </w:tcBorders>
            <w:shd w:val="clear" w:color="auto" w:fill="auto"/>
            <w:noWrap/>
            <w:vAlign w:val="bottom"/>
            <w:hideMark/>
          </w:tcPr>
          <w:p w14:paraId="3B6B5B70" w14:textId="07543389" w:rsidR="0092074F" w:rsidRPr="00922AFF" w:rsidRDefault="001C3E60" w:rsidP="009E4D96">
            <w:pPr>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regions</w:t>
            </w:r>
          </w:p>
        </w:tc>
        <w:tc>
          <w:tcPr>
            <w:tcW w:w="643" w:type="pct"/>
            <w:tcBorders>
              <w:top w:val="nil"/>
              <w:left w:val="nil"/>
              <w:bottom w:val="single" w:sz="4" w:space="0" w:color="auto"/>
              <w:right w:val="single" w:sz="4" w:space="0" w:color="auto"/>
            </w:tcBorders>
            <w:shd w:val="clear" w:color="auto" w:fill="auto"/>
            <w:noWrap/>
            <w:vAlign w:val="bottom"/>
            <w:hideMark/>
          </w:tcPr>
          <w:p w14:paraId="209FB37A"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w:t>
            </w:r>
          </w:p>
        </w:tc>
        <w:tc>
          <w:tcPr>
            <w:tcW w:w="453" w:type="pct"/>
            <w:tcBorders>
              <w:top w:val="nil"/>
              <w:left w:val="nil"/>
              <w:bottom w:val="single" w:sz="4" w:space="0" w:color="auto"/>
              <w:right w:val="single" w:sz="4" w:space="0" w:color="auto"/>
            </w:tcBorders>
            <w:shd w:val="clear" w:color="auto" w:fill="auto"/>
            <w:noWrap/>
            <w:vAlign w:val="bottom"/>
            <w:hideMark/>
          </w:tcPr>
          <w:p w14:paraId="29B5165B" w14:textId="77777777" w:rsidR="0092074F" w:rsidRPr="00922AFF" w:rsidRDefault="0092074F" w:rsidP="009E4D96">
            <w:pPr>
              <w:rPr>
                <w:rFonts w:ascii="Calibri" w:hAnsi="Calibri" w:cs="Calibri"/>
                <w:color w:val="000000"/>
                <w:sz w:val="16"/>
                <w:szCs w:val="16"/>
              </w:rPr>
            </w:pPr>
          </w:p>
        </w:tc>
        <w:tc>
          <w:tcPr>
            <w:tcW w:w="518" w:type="pct"/>
            <w:tcBorders>
              <w:top w:val="nil"/>
              <w:left w:val="nil"/>
              <w:bottom w:val="single" w:sz="4" w:space="0" w:color="auto"/>
              <w:right w:val="single" w:sz="4" w:space="0" w:color="auto"/>
            </w:tcBorders>
            <w:shd w:val="clear" w:color="auto" w:fill="auto"/>
            <w:noWrap/>
            <w:vAlign w:val="bottom"/>
            <w:hideMark/>
          </w:tcPr>
          <w:p w14:paraId="23275C07"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 date</w:t>
            </w:r>
          </w:p>
        </w:tc>
        <w:tc>
          <w:tcPr>
            <w:tcW w:w="508" w:type="pct"/>
            <w:tcBorders>
              <w:top w:val="nil"/>
              <w:left w:val="nil"/>
              <w:bottom w:val="single" w:sz="4" w:space="0" w:color="auto"/>
              <w:right w:val="single" w:sz="4" w:space="0" w:color="auto"/>
            </w:tcBorders>
            <w:shd w:val="clear" w:color="auto" w:fill="auto"/>
            <w:vAlign w:val="bottom"/>
            <w:hideMark/>
          </w:tcPr>
          <w:p w14:paraId="38025082"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D</w:t>
            </w:r>
          </w:p>
        </w:tc>
        <w:tc>
          <w:tcPr>
            <w:tcW w:w="432" w:type="pct"/>
            <w:tcBorders>
              <w:top w:val="nil"/>
              <w:left w:val="nil"/>
              <w:bottom w:val="single" w:sz="4" w:space="0" w:color="auto"/>
              <w:right w:val="single" w:sz="4" w:space="0" w:color="auto"/>
            </w:tcBorders>
            <w:shd w:val="clear" w:color="auto" w:fill="auto"/>
            <w:noWrap/>
            <w:vAlign w:val="bottom"/>
            <w:hideMark/>
          </w:tcPr>
          <w:p w14:paraId="4BD76E82"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w:t>
            </w:r>
          </w:p>
        </w:tc>
      </w:tr>
      <w:tr w:rsidR="0092074F" w:rsidRPr="00922AFF" w14:paraId="52CA81A1" w14:textId="77777777" w:rsidTr="009E4D96">
        <w:trPr>
          <w:trHeight w:val="576"/>
        </w:trPr>
        <w:tc>
          <w:tcPr>
            <w:tcW w:w="586" w:type="pct"/>
            <w:tcBorders>
              <w:top w:val="nil"/>
              <w:left w:val="single" w:sz="4" w:space="0" w:color="auto"/>
              <w:bottom w:val="single" w:sz="4" w:space="0" w:color="auto"/>
              <w:right w:val="single" w:sz="4" w:space="0" w:color="auto"/>
            </w:tcBorders>
            <w:shd w:val="clear" w:color="auto" w:fill="auto"/>
            <w:noWrap/>
            <w:vAlign w:val="bottom"/>
          </w:tcPr>
          <w:p w14:paraId="6AE79271"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Add</w:t>
            </w:r>
          </w:p>
        </w:tc>
        <w:tc>
          <w:tcPr>
            <w:tcW w:w="739" w:type="pct"/>
            <w:tcBorders>
              <w:top w:val="nil"/>
              <w:left w:val="nil"/>
              <w:bottom w:val="single" w:sz="4" w:space="0" w:color="auto"/>
              <w:right w:val="single" w:sz="4" w:space="0" w:color="auto"/>
            </w:tcBorders>
            <w:shd w:val="clear" w:color="auto" w:fill="auto"/>
            <w:noWrap/>
            <w:vAlign w:val="bottom"/>
          </w:tcPr>
          <w:p w14:paraId="50E9F67B"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F : All fields filled in</w:t>
            </w:r>
          </w:p>
        </w:tc>
        <w:tc>
          <w:tcPr>
            <w:tcW w:w="355" w:type="pct"/>
            <w:tcBorders>
              <w:top w:val="nil"/>
              <w:left w:val="nil"/>
              <w:bottom w:val="single" w:sz="4" w:space="0" w:color="auto"/>
              <w:right w:val="single" w:sz="4" w:space="0" w:color="auto"/>
            </w:tcBorders>
            <w:shd w:val="clear" w:color="auto" w:fill="auto"/>
            <w:noWrap/>
            <w:vAlign w:val="bottom"/>
          </w:tcPr>
          <w:p w14:paraId="3AA1A938"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w:t>
            </w:r>
          </w:p>
        </w:tc>
        <w:tc>
          <w:tcPr>
            <w:tcW w:w="766" w:type="pct"/>
            <w:tcBorders>
              <w:top w:val="nil"/>
              <w:left w:val="nil"/>
              <w:bottom w:val="single" w:sz="4" w:space="0" w:color="auto"/>
              <w:right w:val="single" w:sz="4" w:space="0" w:color="auto"/>
            </w:tcBorders>
            <w:shd w:val="clear" w:color="auto" w:fill="auto"/>
            <w:noWrap/>
            <w:vAlign w:val="bottom"/>
          </w:tcPr>
          <w:p w14:paraId="66E5AFB2" w14:textId="4449C757" w:rsidR="0092074F" w:rsidRPr="00922AFF" w:rsidRDefault="001C3E60" w:rsidP="009E4D96">
            <w:pPr>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regions</w:t>
            </w:r>
          </w:p>
        </w:tc>
        <w:tc>
          <w:tcPr>
            <w:tcW w:w="643" w:type="pct"/>
            <w:tcBorders>
              <w:top w:val="nil"/>
              <w:left w:val="nil"/>
              <w:bottom w:val="single" w:sz="4" w:space="0" w:color="auto"/>
              <w:right w:val="single" w:sz="4" w:space="0" w:color="auto"/>
            </w:tcBorders>
            <w:shd w:val="clear" w:color="auto" w:fill="auto"/>
            <w:noWrap/>
            <w:vAlign w:val="bottom"/>
          </w:tcPr>
          <w:p w14:paraId="14921E27"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w:t>
            </w:r>
          </w:p>
        </w:tc>
        <w:tc>
          <w:tcPr>
            <w:tcW w:w="453" w:type="pct"/>
            <w:tcBorders>
              <w:top w:val="nil"/>
              <w:left w:val="nil"/>
              <w:bottom w:val="single" w:sz="4" w:space="0" w:color="auto"/>
              <w:right w:val="single" w:sz="4" w:space="0" w:color="auto"/>
            </w:tcBorders>
            <w:shd w:val="clear" w:color="auto" w:fill="auto"/>
            <w:noWrap/>
            <w:vAlign w:val="bottom"/>
          </w:tcPr>
          <w:p w14:paraId="449B7384" w14:textId="77777777" w:rsidR="0092074F" w:rsidRPr="00922AFF" w:rsidRDefault="0092074F" w:rsidP="009E4D96">
            <w:pPr>
              <w:rPr>
                <w:rFonts w:ascii="Calibri" w:hAnsi="Calibri" w:cs="Calibri"/>
                <w:color w:val="000000"/>
                <w:sz w:val="16"/>
                <w:szCs w:val="16"/>
              </w:rPr>
            </w:pPr>
          </w:p>
        </w:tc>
        <w:tc>
          <w:tcPr>
            <w:tcW w:w="518" w:type="pct"/>
            <w:tcBorders>
              <w:top w:val="nil"/>
              <w:left w:val="nil"/>
              <w:bottom w:val="single" w:sz="4" w:space="0" w:color="auto"/>
              <w:right w:val="single" w:sz="4" w:space="0" w:color="auto"/>
            </w:tcBorders>
            <w:shd w:val="clear" w:color="auto" w:fill="auto"/>
            <w:noWrap/>
            <w:vAlign w:val="bottom"/>
          </w:tcPr>
          <w:p w14:paraId="1AAB7562"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 date</w:t>
            </w:r>
          </w:p>
        </w:tc>
        <w:tc>
          <w:tcPr>
            <w:tcW w:w="508" w:type="pct"/>
            <w:tcBorders>
              <w:top w:val="nil"/>
              <w:left w:val="nil"/>
              <w:bottom w:val="single" w:sz="4" w:space="0" w:color="auto"/>
              <w:right w:val="single" w:sz="4" w:space="0" w:color="auto"/>
            </w:tcBorders>
            <w:shd w:val="clear" w:color="auto" w:fill="auto"/>
            <w:vAlign w:val="bottom"/>
          </w:tcPr>
          <w:p w14:paraId="3EC2EFB1"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D</w:t>
            </w:r>
          </w:p>
        </w:tc>
        <w:tc>
          <w:tcPr>
            <w:tcW w:w="432" w:type="pct"/>
            <w:tcBorders>
              <w:top w:val="nil"/>
              <w:left w:val="nil"/>
              <w:bottom w:val="single" w:sz="4" w:space="0" w:color="auto"/>
              <w:right w:val="single" w:sz="4" w:space="0" w:color="auto"/>
            </w:tcBorders>
            <w:shd w:val="clear" w:color="auto" w:fill="auto"/>
            <w:noWrap/>
            <w:vAlign w:val="bottom"/>
          </w:tcPr>
          <w:p w14:paraId="577230E4" w14:textId="77777777" w:rsidR="0092074F" w:rsidRPr="00922AFF" w:rsidRDefault="0092074F" w:rsidP="009E4D96">
            <w:pPr>
              <w:rPr>
                <w:rFonts w:ascii="Calibri" w:hAnsi="Calibri" w:cs="Calibri"/>
                <w:color w:val="000000"/>
                <w:sz w:val="16"/>
                <w:szCs w:val="16"/>
              </w:rPr>
            </w:pPr>
          </w:p>
        </w:tc>
      </w:tr>
      <w:tr w:rsidR="0092074F" w:rsidRPr="00922AFF" w14:paraId="7EA69C08" w14:textId="77777777" w:rsidTr="009E4D96">
        <w:trPr>
          <w:trHeight w:val="300"/>
        </w:trPr>
        <w:tc>
          <w:tcPr>
            <w:tcW w:w="586" w:type="pct"/>
            <w:tcBorders>
              <w:top w:val="nil"/>
              <w:left w:val="single" w:sz="4" w:space="0" w:color="auto"/>
              <w:bottom w:val="single" w:sz="8" w:space="0" w:color="auto"/>
              <w:right w:val="single" w:sz="4" w:space="0" w:color="auto"/>
            </w:tcBorders>
            <w:shd w:val="clear" w:color="auto" w:fill="auto"/>
            <w:noWrap/>
            <w:vAlign w:val="bottom"/>
            <w:hideMark/>
          </w:tcPr>
          <w:p w14:paraId="3DDBDF6C" w14:textId="77777777" w:rsidR="0092074F" w:rsidRPr="00922AFF" w:rsidRDefault="0092074F" w:rsidP="009E4D96">
            <w:pPr>
              <w:rPr>
                <w:rFonts w:ascii="Calibri" w:hAnsi="Calibri" w:cs="Calibri"/>
                <w:color w:val="000000"/>
                <w:sz w:val="16"/>
                <w:szCs w:val="16"/>
              </w:rPr>
            </w:pPr>
            <w:proofErr w:type="spellStart"/>
            <w:r w:rsidRPr="00922AFF">
              <w:rPr>
                <w:rFonts w:ascii="Calibri" w:hAnsi="Calibri" w:cs="Calibri"/>
                <w:color w:val="000000"/>
                <w:sz w:val="16"/>
                <w:szCs w:val="16"/>
              </w:rPr>
              <w:t>Upd</w:t>
            </w:r>
            <w:proofErr w:type="spellEnd"/>
          </w:p>
        </w:tc>
        <w:tc>
          <w:tcPr>
            <w:tcW w:w="739" w:type="pct"/>
            <w:tcBorders>
              <w:top w:val="nil"/>
              <w:left w:val="nil"/>
              <w:bottom w:val="single" w:sz="8" w:space="0" w:color="auto"/>
              <w:right w:val="single" w:sz="4" w:space="0" w:color="auto"/>
            </w:tcBorders>
            <w:shd w:val="clear" w:color="auto" w:fill="auto"/>
            <w:noWrap/>
            <w:vAlign w:val="bottom"/>
            <w:hideMark/>
          </w:tcPr>
          <w:p w14:paraId="3716F539"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D : All fields filled in</w:t>
            </w:r>
          </w:p>
        </w:tc>
        <w:tc>
          <w:tcPr>
            <w:tcW w:w="355" w:type="pct"/>
            <w:tcBorders>
              <w:top w:val="nil"/>
              <w:left w:val="nil"/>
              <w:bottom w:val="single" w:sz="8" w:space="0" w:color="auto"/>
              <w:right w:val="single" w:sz="4" w:space="0" w:color="auto"/>
            </w:tcBorders>
            <w:shd w:val="clear" w:color="auto" w:fill="auto"/>
            <w:noWrap/>
            <w:vAlign w:val="bottom"/>
            <w:hideMark/>
          </w:tcPr>
          <w:p w14:paraId="06CA4E06"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w:t>
            </w:r>
          </w:p>
        </w:tc>
        <w:tc>
          <w:tcPr>
            <w:tcW w:w="766" w:type="pct"/>
            <w:tcBorders>
              <w:top w:val="nil"/>
              <w:left w:val="nil"/>
              <w:bottom w:val="single" w:sz="8" w:space="0" w:color="auto"/>
              <w:right w:val="single" w:sz="4" w:space="0" w:color="auto"/>
            </w:tcBorders>
            <w:shd w:val="clear" w:color="auto" w:fill="auto"/>
            <w:noWrap/>
            <w:vAlign w:val="bottom"/>
            <w:hideMark/>
          </w:tcPr>
          <w:p w14:paraId="1A1FE624" w14:textId="5D7133C3" w:rsidR="0092074F" w:rsidRPr="00922AFF" w:rsidRDefault="001C3E60" w:rsidP="009E4D96">
            <w:pPr>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regions</w:t>
            </w:r>
          </w:p>
        </w:tc>
        <w:tc>
          <w:tcPr>
            <w:tcW w:w="643" w:type="pct"/>
            <w:tcBorders>
              <w:top w:val="nil"/>
              <w:left w:val="nil"/>
              <w:bottom w:val="single" w:sz="8" w:space="0" w:color="auto"/>
              <w:right w:val="single" w:sz="4" w:space="0" w:color="auto"/>
            </w:tcBorders>
            <w:shd w:val="clear" w:color="auto" w:fill="auto"/>
            <w:noWrap/>
            <w:vAlign w:val="bottom"/>
            <w:hideMark/>
          </w:tcPr>
          <w:p w14:paraId="54CCC220" w14:textId="5ADBB3E7" w:rsidR="0092074F" w:rsidRPr="00922AFF" w:rsidRDefault="001C3E60" w:rsidP="009E4D96">
            <w:pPr>
              <w:tabs>
                <w:tab w:val="left" w:pos="932"/>
              </w:tabs>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regions</w:t>
            </w:r>
          </w:p>
        </w:tc>
        <w:tc>
          <w:tcPr>
            <w:tcW w:w="453" w:type="pct"/>
            <w:tcBorders>
              <w:top w:val="nil"/>
              <w:left w:val="nil"/>
              <w:bottom w:val="single" w:sz="8" w:space="0" w:color="auto"/>
              <w:right w:val="single" w:sz="4" w:space="0" w:color="auto"/>
            </w:tcBorders>
            <w:shd w:val="clear" w:color="auto" w:fill="auto"/>
            <w:noWrap/>
            <w:vAlign w:val="bottom"/>
            <w:hideMark/>
          </w:tcPr>
          <w:p w14:paraId="4E4037AA" w14:textId="77777777" w:rsidR="0092074F" w:rsidRPr="00922AFF" w:rsidRDefault="0092074F" w:rsidP="009E4D96">
            <w:pPr>
              <w:rPr>
                <w:rFonts w:ascii="Calibri" w:hAnsi="Calibri" w:cs="Calibri"/>
                <w:color w:val="000000"/>
                <w:sz w:val="16"/>
                <w:szCs w:val="16"/>
              </w:rPr>
            </w:pPr>
          </w:p>
        </w:tc>
        <w:tc>
          <w:tcPr>
            <w:tcW w:w="518" w:type="pct"/>
            <w:tcBorders>
              <w:top w:val="nil"/>
              <w:left w:val="nil"/>
              <w:bottom w:val="single" w:sz="8" w:space="0" w:color="auto"/>
              <w:right w:val="single" w:sz="4" w:space="0" w:color="auto"/>
            </w:tcBorders>
            <w:shd w:val="clear" w:color="auto" w:fill="auto"/>
            <w:noWrap/>
            <w:vAlign w:val="bottom"/>
            <w:hideMark/>
          </w:tcPr>
          <w:p w14:paraId="10A46022"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 date</w:t>
            </w:r>
          </w:p>
        </w:tc>
        <w:tc>
          <w:tcPr>
            <w:tcW w:w="508" w:type="pct"/>
            <w:tcBorders>
              <w:top w:val="nil"/>
              <w:left w:val="nil"/>
              <w:bottom w:val="single" w:sz="8" w:space="0" w:color="auto"/>
              <w:right w:val="single" w:sz="4" w:space="0" w:color="auto"/>
            </w:tcBorders>
            <w:shd w:val="clear" w:color="auto" w:fill="auto"/>
            <w:noWrap/>
            <w:vAlign w:val="bottom"/>
            <w:hideMark/>
          </w:tcPr>
          <w:p w14:paraId="0D08B6FF"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w:t>
            </w:r>
          </w:p>
        </w:tc>
        <w:tc>
          <w:tcPr>
            <w:tcW w:w="432" w:type="pct"/>
            <w:tcBorders>
              <w:top w:val="nil"/>
              <w:left w:val="nil"/>
              <w:bottom w:val="single" w:sz="8" w:space="0" w:color="auto"/>
              <w:right w:val="single" w:sz="4" w:space="0" w:color="auto"/>
            </w:tcBorders>
            <w:shd w:val="clear" w:color="auto" w:fill="auto"/>
            <w:noWrap/>
            <w:vAlign w:val="bottom"/>
            <w:hideMark/>
          </w:tcPr>
          <w:p w14:paraId="2261026C"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E,F</w:t>
            </w:r>
          </w:p>
        </w:tc>
      </w:tr>
    </w:tbl>
    <w:p w14:paraId="58BCE4F4" w14:textId="5883B2B0" w:rsidR="0092074F" w:rsidRDefault="0092074F" w:rsidP="0092074F"/>
    <w:p w14:paraId="56712FC5" w14:textId="30418FAF" w:rsidR="008E58ED" w:rsidRPr="00061BCB" w:rsidRDefault="008E58ED" w:rsidP="008E58ED">
      <w:pPr>
        <w:rPr>
          <w:u w:val="single"/>
        </w:rPr>
      </w:pPr>
      <w:r w:rsidRPr="00061BCB">
        <w:rPr>
          <w:u w:val="single"/>
        </w:rPr>
        <w:t xml:space="preserve">Impact on addresses </w:t>
      </w:r>
      <w:r w:rsidR="00350A5C">
        <w:rPr>
          <w:u w:val="single"/>
        </w:rPr>
        <w:t xml:space="preserve">previously </w:t>
      </w:r>
      <w:r w:rsidRPr="00061BCB">
        <w:rPr>
          <w:u w:val="single"/>
        </w:rPr>
        <w:t>linked to the address component</w:t>
      </w:r>
      <w:r w:rsidR="00350A5C">
        <w:rPr>
          <w:u w:val="single"/>
        </w:rPr>
        <w:t xml:space="preserve"> D</w:t>
      </w:r>
    </w:p>
    <w:p w14:paraId="4C3BE20B" w14:textId="6EDC6309" w:rsidR="008E58ED" w:rsidRDefault="008E58ED" w:rsidP="008E58ED">
      <w:r w:rsidRPr="00922AFF">
        <w:t xml:space="preserve">Since the </w:t>
      </w:r>
      <w:proofErr w:type="spellStart"/>
      <w:r w:rsidR="005C39CA">
        <w:t>BeSt</w:t>
      </w:r>
      <w:r w:rsidRPr="00922AFF">
        <w:t>Identifier</w:t>
      </w:r>
      <w:proofErr w:type="spellEnd"/>
      <w:r w:rsidRPr="00922AFF">
        <w:t xml:space="preserve"> changes for </w:t>
      </w:r>
      <w:r>
        <w:t xml:space="preserve">all </w:t>
      </w:r>
      <w:r w:rsidRPr="00922AFF">
        <w:t xml:space="preserve">addresses previously belonging to </w:t>
      </w:r>
      <w:proofErr w:type="spellStart"/>
      <w:r w:rsidRPr="00922AFF">
        <w:t>AddressComponent</w:t>
      </w:r>
      <w:proofErr w:type="spellEnd"/>
      <w:r w:rsidRPr="00922AFF">
        <w:t xml:space="preserve"> D, the</w:t>
      </w:r>
      <w:r>
        <w:t>se</w:t>
      </w:r>
      <w:r w:rsidRPr="00922AFF">
        <w:t xml:space="preserve"> addresses will </w:t>
      </w:r>
      <w:r>
        <w:t>receive</w:t>
      </w:r>
      <w:r w:rsidRPr="00922AFF">
        <w:t xml:space="preserve"> an update </w:t>
      </w:r>
      <w:r>
        <w:t xml:space="preserve">of their </w:t>
      </w:r>
      <w:proofErr w:type="spellStart"/>
      <w:r w:rsidRPr="00922AFF">
        <w:t>AddressComponent</w:t>
      </w:r>
      <w:proofErr w:type="spellEnd"/>
      <w:r w:rsidRPr="00922AFF">
        <w:t xml:space="preserve"> </w:t>
      </w:r>
      <w:proofErr w:type="spellStart"/>
      <w:r w:rsidR="005C39CA">
        <w:t>BeSt</w:t>
      </w:r>
      <w:r w:rsidRPr="00922AFF">
        <w:t>Identifier</w:t>
      </w:r>
      <w:proofErr w:type="spellEnd"/>
    </w:p>
    <w:p w14:paraId="305B93C4" w14:textId="67E29463" w:rsidR="008E58ED" w:rsidRPr="00922AFF" w:rsidRDefault="008E58ED" w:rsidP="008E58ED">
      <w:r>
        <w:t>T</w:t>
      </w:r>
      <w:r w:rsidRPr="00ED410B">
        <w:t>he resulting mutations for</w:t>
      </w:r>
      <w:r w:rsidRPr="002C1424">
        <w:t xml:space="preserve"> addresses </w:t>
      </w:r>
      <w:r>
        <w:t>are</w:t>
      </w:r>
      <w:r w:rsidRPr="002C1424">
        <w:t xml:space="preserve"> described in section </w:t>
      </w:r>
      <w:r w:rsidR="005640CA">
        <w:fldChar w:fldCharType="begin"/>
      </w:r>
      <w:r w:rsidR="005640CA">
        <w:instrText xml:space="preserve"> REF _Ref146011370 \r \h </w:instrText>
      </w:r>
      <w:r w:rsidR="005640CA">
        <w:fldChar w:fldCharType="separate"/>
      </w:r>
      <w:r w:rsidR="005640CA">
        <w:t xml:space="preserve"> 2.3.6.8 </w:t>
      </w:r>
      <w:r w:rsidR="005640CA">
        <w:fldChar w:fldCharType="end"/>
      </w:r>
      <w:r w:rsidRPr="002C1424">
        <w:t xml:space="preserve">for </w:t>
      </w:r>
      <w:proofErr w:type="spellStart"/>
      <w:r w:rsidRPr="002C1424">
        <w:t>streetName</w:t>
      </w:r>
      <w:proofErr w:type="spellEnd"/>
      <w:r w:rsidRPr="002C1424">
        <w:t>/</w:t>
      </w:r>
      <w:proofErr w:type="spellStart"/>
      <w:r w:rsidRPr="002C1424">
        <w:t>postalinfo</w:t>
      </w:r>
      <w:proofErr w:type="spellEnd"/>
      <w:r w:rsidRPr="002C1424">
        <w:t xml:space="preserve"> and </w:t>
      </w:r>
      <w:proofErr w:type="spellStart"/>
      <w:r w:rsidRPr="002C1424">
        <w:t>partOfMunicipality</w:t>
      </w:r>
      <w:proofErr w:type="spellEnd"/>
      <w:r w:rsidRPr="002C1424">
        <w:t xml:space="preserve"> changes </w:t>
      </w:r>
      <w:r w:rsidRPr="00ED410B">
        <w:t>and in</w:t>
      </w:r>
      <w:r w:rsidRPr="002C1424">
        <w:t xml:space="preserve"> section </w:t>
      </w:r>
      <w:r w:rsidR="005640CA">
        <w:fldChar w:fldCharType="begin"/>
      </w:r>
      <w:r w:rsidR="005640CA">
        <w:instrText xml:space="preserve"> REF _Ref146011398 \r \h </w:instrText>
      </w:r>
      <w:r w:rsidR="005640CA">
        <w:fldChar w:fldCharType="separate"/>
      </w:r>
      <w:r w:rsidR="005640CA">
        <w:t xml:space="preserve"> 2.3.6.9 </w:t>
      </w:r>
      <w:r w:rsidR="005640CA">
        <w:fldChar w:fldCharType="end"/>
      </w:r>
      <w:r w:rsidRPr="002C1424">
        <w:t xml:space="preserve"> for municipality changes</w:t>
      </w:r>
    </w:p>
    <w:p w14:paraId="4F6AFCCD" w14:textId="4F42769A" w:rsidR="008E58ED" w:rsidRDefault="008E58ED" w:rsidP="0092074F"/>
    <w:p w14:paraId="43CCCA36" w14:textId="45CAAA45" w:rsidR="008E58ED" w:rsidRDefault="008E58ED" w:rsidP="0092074F"/>
    <w:p w14:paraId="0AF2E20D" w14:textId="77777777" w:rsidR="008E58ED" w:rsidRPr="00922AFF" w:rsidRDefault="008E58ED" w:rsidP="0092074F"/>
    <w:p w14:paraId="0BAD5083" w14:textId="77777777" w:rsidR="008E58ED" w:rsidRDefault="008E58ED">
      <w:pPr>
        <w:suppressAutoHyphens w:val="0"/>
        <w:rPr>
          <w:b/>
          <w:bCs/>
          <w:sz w:val="28"/>
          <w:szCs w:val="28"/>
          <w:lang w:val="en-GB" w:eastAsia="fr-BE" w:bidi="fr-BE"/>
        </w:rPr>
      </w:pPr>
      <w:r>
        <w:rPr>
          <w:lang w:val="en-GB"/>
        </w:rPr>
        <w:br w:type="page"/>
      </w:r>
    </w:p>
    <w:p w14:paraId="61A83CD4" w14:textId="39918C9F" w:rsidR="0092074F" w:rsidRPr="00B41899" w:rsidRDefault="0092074F" w:rsidP="00B41899">
      <w:pPr>
        <w:pStyle w:val="Heading4"/>
        <w:rPr>
          <w:lang w:val="en-US"/>
        </w:rPr>
      </w:pPr>
      <w:bookmarkStart w:id="318" w:name="_Toc121995774"/>
      <w:bookmarkStart w:id="319" w:name="_Toc142339013"/>
      <w:bookmarkStart w:id="320" w:name="_Toc149318813"/>
      <w:r w:rsidRPr="00B41899">
        <w:rPr>
          <w:lang w:val="en-US"/>
        </w:rPr>
        <w:lastRenderedPageBreak/>
        <w:t xml:space="preserve">Merge </w:t>
      </w:r>
      <w:r w:rsidR="008E58ED" w:rsidRPr="00B41899">
        <w:rPr>
          <w:lang w:val="en-US"/>
        </w:rPr>
        <w:t xml:space="preserve">of an </w:t>
      </w:r>
      <w:proofErr w:type="spellStart"/>
      <w:r w:rsidR="008E58ED" w:rsidRPr="00B41899">
        <w:rPr>
          <w:lang w:val="en-US"/>
        </w:rPr>
        <w:t>AddressComponent</w:t>
      </w:r>
      <w:proofErr w:type="spellEnd"/>
      <w:r w:rsidRPr="00B41899">
        <w:rPr>
          <w:lang w:val="en-US"/>
        </w:rPr>
        <w:t xml:space="preserve">  of format K+L = K</w:t>
      </w:r>
      <w:bookmarkEnd w:id="318"/>
      <w:bookmarkEnd w:id="319"/>
      <w:bookmarkEnd w:id="320"/>
    </w:p>
    <w:p w14:paraId="5FA89F2D" w14:textId="2A9E26E2" w:rsidR="00A813F5" w:rsidRDefault="0092074F" w:rsidP="00A813F5">
      <w:r w:rsidRPr="00922AFF">
        <w:t xml:space="preserve">When a </w:t>
      </w:r>
      <w:proofErr w:type="spellStart"/>
      <w:r w:rsidRPr="00922AFF">
        <w:t>AddressComponent</w:t>
      </w:r>
      <w:proofErr w:type="spellEnd"/>
      <w:r w:rsidRPr="00922AFF">
        <w:t xml:space="preserve">  is Merge as K+L = K, </w:t>
      </w:r>
      <w:r w:rsidR="00A813F5">
        <w:t xml:space="preserve">the </w:t>
      </w:r>
      <w:proofErr w:type="spellStart"/>
      <w:r w:rsidR="005C39CA">
        <w:t>BeSt</w:t>
      </w:r>
      <w:proofErr w:type="spellEnd"/>
      <w:r w:rsidR="00A813F5">
        <w:t xml:space="preserve"> application will provide following mutations:</w:t>
      </w:r>
    </w:p>
    <w:p w14:paraId="62EF6526" w14:textId="77777777" w:rsidR="00A813F5" w:rsidRDefault="00A813F5" w:rsidP="00A813F5"/>
    <w:p w14:paraId="19D98AC5" w14:textId="15183AE7" w:rsidR="00A813F5" w:rsidRDefault="0092074F">
      <w:pPr>
        <w:pStyle w:val="ListParagraph"/>
        <w:numPr>
          <w:ilvl w:val="0"/>
          <w:numId w:val="45"/>
        </w:numPr>
      </w:pPr>
      <w:r w:rsidRPr="00922AFF">
        <w:t xml:space="preserve">an </w:t>
      </w:r>
      <w:proofErr w:type="spellStart"/>
      <w:r w:rsidRPr="00922AFF">
        <w:t>upd</w:t>
      </w:r>
      <w:proofErr w:type="spellEnd"/>
      <w:r w:rsidRPr="00922AFF">
        <w:t xml:space="preserve"> element in for the </w:t>
      </w:r>
      <w:proofErr w:type="spellStart"/>
      <w:r w:rsidRPr="00922AFF">
        <w:t>AddressComponent</w:t>
      </w:r>
      <w:proofErr w:type="spellEnd"/>
      <w:r w:rsidRPr="00922AFF">
        <w:t xml:space="preserve">  L stating there is a successor (K)</w:t>
      </w:r>
      <w:r w:rsidR="000476CA">
        <w:t xml:space="preserve">, </w:t>
      </w:r>
      <w:r w:rsidRPr="00922AFF">
        <w:t xml:space="preserve">the </w:t>
      </w:r>
      <w:proofErr w:type="spellStart"/>
      <w:r w:rsidRPr="00922AFF">
        <w:t>validTo</w:t>
      </w:r>
      <w:proofErr w:type="spellEnd"/>
      <w:r w:rsidRPr="00922AFF">
        <w:t xml:space="preserve"> date </w:t>
      </w:r>
      <w:r w:rsidR="000476CA">
        <w:t xml:space="preserve">of L </w:t>
      </w:r>
      <w:r w:rsidRPr="00922AFF">
        <w:t xml:space="preserve">is filled in, stating </w:t>
      </w:r>
      <w:r w:rsidR="000476CA">
        <w:t xml:space="preserve">that </w:t>
      </w:r>
      <w:r w:rsidR="00A813F5">
        <w:t>L</w:t>
      </w:r>
      <w:r w:rsidRPr="00922AFF">
        <w:t xml:space="preserve"> is no longer valid</w:t>
      </w:r>
    </w:p>
    <w:p w14:paraId="7C69E122" w14:textId="498B563F" w:rsidR="00A813F5" w:rsidRDefault="0092074F">
      <w:pPr>
        <w:pStyle w:val="ListParagraph"/>
        <w:numPr>
          <w:ilvl w:val="0"/>
          <w:numId w:val="45"/>
        </w:numPr>
      </w:pPr>
      <w:r w:rsidRPr="00922AFF">
        <w:t xml:space="preserve">an </w:t>
      </w:r>
      <w:proofErr w:type="spellStart"/>
      <w:r w:rsidRPr="00922AFF">
        <w:t>upd</w:t>
      </w:r>
      <w:proofErr w:type="spellEnd"/>
      <w:r w:rsidRPr="00922AFF">
        <w:t xml:space="preserve"> element for the </w:t>
      </w:r>
      <w:proofErr w:type="spellStart"/>
      <w:r w:rsidRPr="00922AFF">
        <w:t>AddressComponent</w:t>
      </w:r>
      <w:proofErr w:type="spellEnd"/>
      <w:r w:rsidRPr="00922AFF">
        <w:t xml:space="preserve"> </w:t>
      </w:r>
      <w:r w:rsidR="000476CA">
        <w:t>K</w:t>
      </w:r>
      <w:r w:rsidRPr="00922AFF">
        <w:t xml:space="preserve">  </w:t>
      </w:r>
      <w:r w:rsidR="00A813F5">
        <w:t>including a reference to</w:t>
      </w:r>
      <w:r w:rsidRPr="00922AFF">
        <w:t xml:space="preserve"> the predecessor</w:t>
      </w:r>
      <w:r w:rsidR="00A813F5">
        <w:t xml:space="preserve"> </w:t>
      </w:r>
      <w:r w:rsidRPr="00922AFF">
        <w:t xml:space="preserve">(L) </w:t>
      </w:r>
    </w:p>
    <w:p w14:paraId="6D3738D8" w14:textId="77777777" w:rsidR="00A813F5" w:rsidRDefault="00A813F5" w:rsidP="0092074F"/>
    <w:p w14:paraId="43C650DB" w14:textId="77777777" w:rsidR="0092074F" w:rsidRPr="00922AFF" w:rsidRDefault="0092074F" w:rsidP="0092074F"/>
    <w:p w14:paraId="2A18A78B" w14:textId="77777777" w:rsidR="0092074F" w:rsidRPr="00922AFF" w:rsidRDefault="0092074F" w:rsidP="0092074F">
      <w:r w:rsidRPr="00922AFF">
        <w:rPr>
          <w:u w:val="single"/>
        </w:rPr>
        <w:t>The expected result for the address components:</w:t>
      </w:r>
    </w:p>
    <w:p w14:paraId="0EE04C00" w14:textId="77777777" w:rsidR="0092074F" w:rsidRPr="00922AFF" w:rsidRDefault="0092074F" w:rsidP="0092074F"/>
    <w:tbl>
      <w:tblPr>
        <w:tblW w:w="5000" w:type="pct"/>
        <w:tblLook w:val="04A0" w:firstRow="1" w:lastRow="0" w:firstColumn="1" w:lastColumn="0" w:noHBand="0" w:noVBand="1"/>
      </w:tblPr>
      <w:tblGrid>
        <w:gridCol w:w="1600"/>
        <w:gridCol w:w="2003"/>
        <w:gridCol w:w="975"/>
        <w:gridCol w:w="2082"/>
        <w:gridCol w:w="2082"/>
        <w:gridCol w:w="1243"/>
        <w:gridCol w:w="1418"/>
        <w:gridCol w:w="1488"/>
        <w:gridCol w:w="1668"/>
      </w:tblGrid>
      <w:tr w:rsidR="0092074F" w:rsidRPr="00922AFF" w14:paraId="2ED0AE05" w14:textId="77777777" w:rsidTr="009E4D96">
        <w:trPr>
          <w:trHeight w:val="288"/>
        </w:trPr>
        <w:tc>
          <w:tcPr>
            <w:tcW w:w="549" w:type="pct"/>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4DD060EF"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element name</w:t>
            </w:r>
          </w:p>
        </w:tc>
        <w:tc>
          <w:tcPr>
            <w:tcW w:w="688" w:type="pct"/>
            <w:tcBorders>
              <w:top w:val="single" w:sz="8" w:space="0" w:color="auto"/>
              <w:left w:val="nil"/>
              <w:bottom w:val="single" w:sz="4" w:space="0" w:color="auto"/>
              <w:right w:val="single" w:sz="4" w:space="0" w:color="auto"/>
            </w:tcBorders>
            <w:shd w:val="clear" w:color="auto" w:fill="auto"/>
            <w:noWrap/>
            <w:vAlign w:val="bottom"/>
            <w:hideMark/>
          </w:tcPr>
          <w:p w14:paraId="4E238EDC"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element</w:t>
            </w:r>
          </w:p>
        </w:tc>
        <w:tc>
          <w:tcPr>
            <w:tcW w:w="335" w:type="pct"/>
            <w:tcBorders>
              <w:top w:val="single" w:sz="8" w:space="0" w:color="auto"/>
              <w:left w:val="nil"/>
              <w:bottom w:val="single" w:sz="4" w:space="0" w:color="auto"/>
              <w:right w:val="single" w:sz="4" w:space="0" w:color="auto"/>
            </w:tcBorders>
            <w:shd w:val="clear" w:color="auto" w:fill="auto"/>
            <w:vAlign w:val="bottom"/>
            <w:hideMark/>
          </w:tcPr>
          <w:p w14:paraId="452C6630"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Status</w:t>
            </w:r>
          </w:p>
        </w:tc>
        <w:tc>
          <w:tcPr>
            <w:tcW w:w="715" w:type="pct"/>
            <w:tcBorders>
              <w:top w:val="single" w:sz="8" w:space="0" w:color="auto"/>
              <w:left w:val="nil"/>
              <w:bottom w:val="single" w:sz="4" w:space="0" w:color="auto"/>
              <w:right w:val="single" w:sz="4" w:space="0" w:color="auto"/>
            </w:tcBorders>
            <w:shd w:val="clear" w:color="auto" w:fill="auto"/>
            <w:vAlign w:val="bottom"/>
            <w:hideMark/>
          </w:tcPr>
          <w:p w14:paraId="5359183A"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ValidFrom</w:t>
            </w:r>
            <w:proofErr w:type="spellEnd"/>
          </w:p>
        </w:tc>
        <w:tc>
          <w:tcPr>
            <w:tcW w:w="715" w:type="pct"/>
            <w:tcBorders>
              <w:top w:val="single" w:sz="8" w:space="0" w:color="auto"/>
              <w:left w:val="nil"/>
              <w:bottom w:val="single" w:sz="4" w:space="0" w:color="auto"/>
              <w:right w:val="single" w:sz="4" w:space="0" w:color="auto"/>
            </w:tcBorders>
            <w:shd w:val="clear" w:color="auto" w:fill="auto"/>
            <w:noWrap/>
            <w:vAlign w:val="bottom"/>
            <w:hideMark/>
          </w:tcPr>
          <w:p w14:paraId="1C034C47"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ValidTo</w:t>
            </w:r>
            <w:proofErr w:type="spellEnd"/>
          </w:p>
        </w:tc>
        <w:tc>
          <w:tcPr>
            <w:tcW w:w="427" w:type="pct"/>
            <w:tcBorders>
              <w:top w:val="single" w:sz="8" w:space="0" w:color="auto"/>
              <w:left w:val="nil"/>
              <w:bottom w:val="single" w:sz="4" w:space="0" w:color="auto"/>
              <w:right w:val="single" w:sz="4" w:space="0" w:color="auto"/>
            </w:tcBorders>
            <w:shd w:val="clear" w:color="auto" w:fill="auto"/>
            <w:noWrap/>
            <w:vAlign w:val="bottom"/>
            <w:hideMark/>
          </w:tcPr>
          <w:p w14:paraId="45920627"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EventType</w:t>
            </w:r>
            <w:proofErr w:type="spellEnd"/>
          </w:p>
        </w:tc>
        <w:tc>
          <w:tcPr>
            <w:tcW w:w="487" w:type="pct"/>
            <w:tcBorders>
              <w:top w:val="single" w:sz="8" w:space="0" w:color="auto"/>
              <w:left w:val="nil"/>
              <w:bottom w:val="single" w:sz="4" w:space="0" w:color="auto"/>
              <w:right w:val="single" w:sz="4" w:space="0" w:color="auto"/>
            </w:tcBorders>
            <w:shd w:val="clear" w:color="auto" w:fill="auto"/>
            <w:vAlign w:val="bottom"/>
            <w:hideMark/>
          </w:tcPr>
          <w:p w14:paraId="0E02CF27"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EventDate</w:t>
            </w:r>
            <w:proofErr w:type="spellEnd"/>
          </w:p>
        </w:tc>
        <w:tc>
          <w:tcPr>
            <w:tcW w:w="511" w:type="pct"/>
            <w:tcBorders>
              <w:top w:val="single" w:sz="8" w:space="0" w:color="auto"/>
              <w:left w:val="nil"/>
              <w:bottom w:val="single" w:sz="4" w:space="0" w:color="auto"/>
              <w:right w:val="single" w:sz="4" w:space="0" w:color="auto"/>
            </w:tcBorders>
            <w:shd w:val="clear" w:color="auto" w:fill="auto"/>
            <w:vAlign w:val="bottom"/>
            <w:hideMark/>
          </w:tcPr>
          <w:p w14:paraId="1CD1BB80"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Predecessor</w:t>
            </w:r>
          </w:p>
        </w:tc>
        <w:tc>
          <w:tcPr>
            <w:tcW w:w="573" w:type="pct"/>
            <w:tcBorders>
              <w:top w:val="single" w:sz="8" w:space="0" w:color="auto"/>
              <w:left w:val="nil"/>
              <w:bottom w:val="single" w:sz="4" w:space="0" w:color="auto"/>
              <w:right w:val="single" w:sz="4" w:space="0" w:color="auto"/>
            </w:tcBorders>
            <w:shd w:val="clear" w:color="auto" w:fill="auto"/>
            <w:vAlign w:val="bottom"/>
            <w:hideMark/>
          </w:tcPr>
          <w:p w14:paraId="3512D70C"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successor</w:t>
            </w:r>
          </w:p>
        </w:tc>
      </w:tr>
      <w:tr w:rsidR="0092074F" w:rsidRPr="00922AFF" w14:paraId="2F94F055" w14:textId="77777777" w:rsidTr="009E4D96">
        <w:trPr>
          <w:trHeight w:val="576"/>
        </w:trPr>
        <w:tc>
          <w:tcPr>
            <w:tcW w:w="549" w:type="pct"/>
            <w:tcBorders>
              <w:top w:val="nil"/>
              <w:left w:val="single" w:sz="4" w:space="0" w:color="auto"/>
              <w:bottom w:val="single" w:sz="4" w:space="0" w:color="auto"/>
              <w:right w:val="single" w:sz="4" w:space="0" w:color="auto"/>
            </w:tcBorders>
            <w:shd w:val="clear" w:color="auto" w:fill="auto"/>
            <w:noWrap/>
            <w:vAlign w:val="bottom"/>
            <w:hideMark/>
          </w:tcPr>
          <w:p w14:paraId="16B0B44F" w14:textId="77777777" w:rsidR="0092074F" w:rsidRPr="00922AFF" w:rsidRDefault="0092074F" w:rsidP="009E4D96">
            <w:pPr>
              <w:rPr>
                <w:rFonts w:ascii="Calibri" w:hAnsi="Calibri" w:cs="Calibri"/>
                <w:color w:val="000000"/>
                <w:sz w:val="16"/>
                <w:szCs w:val="16"/>
              </w:rPr>
            </w:pPr>
            <w:proofErr w:type="spellStart"/>
            <w:r w:rsidRPr="00922AFF">
              <w:rPr>
                <w:rFonts w:ascii="Calibri" w:hAnsi="Calibri" w:cs="Calibri"/>
                <w:color w:val="000000"/>
                <w:sz w:val="16"/>
                <w:szCs w:val="16"/>
              </w:rPr>
              <w:t>Upd</w:t>
            </w:r>
            <w:proofErr w:type="spellEnd"/>
          </w:p>
        </w:tc>
        <w:tc>
          <w:tcPr>
            <w:tcW w:w="688" w:type="pct"/>
            <w:tcBorders>
              <w:top w:val="nil"/>
              <w:left w:val="nil"/>
              <w:bottom w:val="single" w:sz="4" w:space="0" w:color="auto"/>
              <w:right w:val="single" w:sz="4" w:space="0" w:color="auto"/>
            </w:tcBorders>
            <w:shd w:val="clear" w:color="auto" w:fill="auto"/>
            <w:noWrap/>
            <w:vAlign w:val="bottom"/>
            <w:hideMark/>
          </w:tcPr>
          <w:p w14:paraId="140200E9"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L : All fields filled in</w:t>
            </w:r>
          </w:p>
        </w:tc>
        <w:tc>
          <w:tcPr>
            <w:tcW w:w="335" w:type="pct"/>
            <w:tcBorders>
              <w:top w:val="nil"/>
              <w:left w:val="nil"/>
              <w:bottom w:val="single" w:sz="4" w:space="0" w:color="auto"/>
              <w:right w:val="single" w:sz="4" w:space="0" w:color="auto"/>
            </w:tcBorders>
            <w:shd w:val="clear" w:color="auto" w:fill="auto"/>
            <w:noWrap/>
            <w:vAlign w:val="bottom"/>
            <w:hideMark/>
          </w:tcPr>
          <w:p w14:paraId="2BE9A5B1"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w:t>
            </w:r>
          </w:p>
        </w:tc>
        <w:tc>
          <w:tcPr>
            <w:tcW w:w="715" w:type="pct"/>
            <w:tcBorders>
              <w:top w:val="nil"/>
              <w:left w:val="nil"/>
              <w:bottom w:val="single" w:sz="4" w:space="0" w:color="auto"/>
              <w:right w:val="single" w:sz="4" w:space="0" w:color="auto"/>
            </w:tcBorders>
            <w:shd w:val="clear" w:color="auto" w:fill="auto"/>
            <w:noWrap/>
            <w:vAlign w:val="bottom"/>
            <w:hideMark/>
          </w:tcPr>
          <w:p w14:paraId="3D862FDF" w14:textId="53DF772D" w:rsidR="0092074F" w:rsidRPr="00922AFF" w:rsidRDefault="001C3E60" w:rsidP="009E4D96">
            <w:pPr>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regions</w:t>
            </w:r>
          </w:p>
        </w:tc>
        <w:tc>
          <w:tcPr>
            <w:tcW w:w="715" w:type="pct"/>
            <w:tcBorders>
              <w:top w:val="nil"/>
              <w:left w:val="nil"/>
              <w:bottom w:val="single" w:sz="4" w:space="0" w:color="auto"/>
              <w:right w:val="single" w:sz="4" w:space="0" w:color="auto"/>
            </w:tcBorders>
            <w:shd w:val="clear" w:color="auto" w:fill="auto"/>
            <w:noWrap/>
            <w:vAlign w:val="bottom"/>
            <w:hideMark/>
          </w:tcPr>
          <w:p w14:paraId="5FE75D2B" w14:textId="3EEBD06A"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w:t>
            </w:r>
            <w:r w:rsidR="001C3E60">
              <w:rPr>
                <w:rFonts w:ascii="Calibri" w:hAnsi="Calibri" w:cs="Calibri"/>
                <w:color w:val="000000"/>
                <w:sz w:val="16"/>
                <w:szCs w:val="16"/>
              </w:rPr>
              <w:t>Date provided</w:t>
            </w:r>
            <w:r w:rsidRPr="00922AFF">
              <w:rPr>
                <w:rFonts w:ascii="Calibri" w:hAnsi="Calibri" w:cs="Calibri"/>
                <w:color w:val="000000"/>
                <w:sz w:val="16"/>
                <w:szCs w:val="16"/>
              </w:rPr>
              <w:t xml:space="preserve"> by regions</w:t>
            </w:r>
          </w:p>
        </w:tc>
        <w:tc>
          <w:tcPr>
            <w:tcW w:w="427" w:type="pct"/>
            <w:tcBorders>
              <w:top w:val="nil"/>
              <w:left w:val="nil"/>
              <w:bottom w:val="single" w:sz="4" w:space="0" w:color="auto"/>
              <w:right w:val="single" w:sz="4" w:space="0" w:color="auto"/>
            </w:tcBorders>
            <w:shd w:val="clear" w:color="auto" w:fill="auto"/>
            <w:noWrap/>
            <w:vAlign w:val="bottom"/>
            <w:hideMark/>
          </w:tcPr>
          <w:p w14:paraId="49EE2EAF" w14:textId="77777777" w:rsidR="0092074F" w:rsidRPr="00922AFF" w:rsidRDefault="0092074F" w:rsidP="009E4D96">
            <w:pPr>
              <w:rPr>
                <w:rFonts w:ascii="Calibri" w:hAnsi="Calibri" w:cs="Calibri"/>
                <w:color w:val="000000"/>
                <w:sz w:val="16"/>
                <w:szCs w:val="16"/>
              </w:rPr>
            </w:pPr>
          </w:p>
        </w:tc>
        <w:tc>
          <w:tcPr>
            <w:tcW w:w="487" w:type="pct"/>
            <w:tcBorders>
              <w:top w:val="nil"/>
              <w:left w:val="nil"/>
              <w:bottom w:val="single" w:sz="4" w:space="0" w:color="auto"/>
              <w:right w:val="single" w:sz="4" w:space="0" w:color="auto"/>
            </w:tcBorders>
            <w:shd w:val="clear" w:color="auto" w:fill="auto"/>
            <w:noWrap/>
            <w:vAlign w:val="bottom"/>
            <w:hideMark/>
          </w:tcPr>
          <w:p w14:paraId="5181D746"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 date</w:t>
            </w:r>
          </w:p>
        </w:tc>
        <w:tc>
          <w:tcPr>
            <w:tcW w:w="511" w:type="pct"/>
            <w:tcBorders>
              <w:top w:val="nil"/>
              <w:left w:val="nil"/>
              <w:bottom w:val="single" w:sz="4" w:space="0" w:color="auto"/>
              <w:right w:val="single" w:sz="4" w:space="0" w:color="auto"/>
            </w:tcBorders>
            <w:shd w:val="clear" w:color="auto" w:fill="auto"/>
            <w:vAlign w:val="bottom"/>
            <w:hideMark/>
          </w:tcPr>
          <w:p w14:paraId="7D2C8140" w14:textId="77777777" w:rsidR="0092074F" w:rsidRPr="00922AFF" w:rsidRDefault="0092074F" w:rsidP="009E4D96">
            <w:pPr>
              <w:rPr>
                <w:rFonts w:ascii="Calibri" w:hAnsi="Calibri" w:cs="Calibri"/>
                <w:color w:val="000000"/>
                <w:sz w:val="16"/>
                <w:szCs w:val="16"/>
              </w:rPr>
            </w:pPr>
          </w:p>
        </w:tc>
        <w:tc>
          <w:tcPr>
            <w:tcW w:w="573" w:type="pct"/>
            <w:tcBorders>
              <w:top w:val="nil"/>
              <w:left w:val="nil"/>
              <w:bottom w:val="single" w:sz="4" w:space="0" w:color="auto"/>
              <w:right w:val="single" w:sz="4" w:space="0" w:color="auto"/>
            </w:tcBorders>
            <w:shd w:val="clear" w:color="auto" w:fill="auto"/>
            <w:noWrap/>
            <w:vAlign w:val="bottom"/>
            <w:hideMark/>
          </w:tcPr>
          <w:p w14:paraId="2F6778E0"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K</w:t>
            </w:r>
          </w:p>
        </w:tc>
      </w:tr>
      <w:tr w:rsidR="0092074F" w:rsidRPr="00922AFF" w14:paraId="40FAE0C5" w14:textId="77777777" w:rsidTr="009E4D96">
        <w:trPr>
          <w:trHeight w:val="300"/>
        </w:trPr>
        <w:tc>
          <w:tcPr>
            <w:tcW w:w="549" w:type="pct"/>
            <w:tcBorders>
              <w:top w:val="nil"/>
              <w:left w:val="single" w:sz="4" w:space="0" w:color="auto"/>
              <w:bottom w:val="single" w:sz="8" w:space="0" w:color="auto"/>
              <w:right w:val="single" w:sz="4" w:space="0" w:color="auto"/>
            </w:tcBorders>
            <w:shd w:val="clear" w:color="auto" w:fill="auto"/>
            <w:noWrap/>
            <w:vAlign w:val="bottom"/>
            <w:hideMark/>
          </w:tcPr>
          <w:p w14:paraId="7FD4C73D" w14:textId="77777777" w:rsidR="0092074F" w:rsidRPr="00922AFF" w:rsidRDefault="0092074F" w:rsidP="009E4D96">
            <w:pPr>
              <w:rPr>
                <w:rFonts w:ascii="Calibri" w:hAnsi="Calibri" w:cs="Calibri"/>
                <w:color w:val="000000"/>
                <w:sz w:val="16"/>
                <w:szCs w:val="16"/>
              </w:rPr>
            </w:pPr>
            <w:proofErr w:type="spellStart"/>
            <w:r w:rsidRPr="00922AFF">
              <w:rPr>
                <w:rFonts w:ascii="Calibri" w:hAnsi="Calibri" w:cs="Calibri"/>
                <w:color w:val="000000"/>
                <w:sz w:val="16"/>
                <w:szCs w:val="16"/>
              </w:rPr>
              <w:t>Upd</w:t>
            </w:r>
            <w:proofErr w:type="spellEnd"/>
          </w:p>
        </w:tc>
        <w:tc>
          <w:tcPr>
            <w:tcW w:w="688" w:type="pct"/>
            <w:tcBorders>
              <w:top w:val="nil"/>
              <w:left w:val="nil"/>
              <w:bottom w:val="single" w:sz="8" w:space="0" w:color="auto"/>
              <w:right w:val="single" w:sz="4" w:space="0" w:color="auto"/>
            </w:tcBorders>
            <w:shd w:val="clear" w:color="auto" w:fill="auto"/>
            <w:noWrap/>
            <w:vAlign w:val="bottom"/>
            <w:hideMark/>
          </w:tcPr>
          <w:p w14:paraId="20EC719D"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K : All fields filled in</w:t>
            </w:r>
          </w:p>
        </w:tc>
        <w:tc>
          <w:tcPr>
            <w:tcW w:w="335" w:type="pct"/>
            <w:tcBorders>
              <w:top w:val="nil"/>
              <w:left w:val="nil"/>
              <w:bottom w:val="single" w:sz="8" w:space="0" w:color="auto"/>
              <w:right w:val="single" w:sz="4" w:space="0" w:color="auto"/>
            </w:tcBorders>
            <w:shd w:val="clear" w:color="auto" w:fill="auto"/>
            <w:noWrap/>
            <w:vAlign w:val="bottom"/>
            <w:hideMark/>
          </w:tcPr>
          <w:p w14:paraId="29CF50A7"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w:t>
            </w:r>
          </w:p>
        </w:tc>
        <w:tc>
          <w:tcPr>
            <w:tcW w:w="715" w:type="pct"/>
            <w:tcBorders>
              <w:top w:val="nil"/>
              <w:left w:val="nil"/>
              <w:bottom w:val="single" w:sz="8" w:space="0" w:color="auto"/>
              <w:right w:val="single" w:sz="4" w:space="0" w:color="auto"/>
            </w:tcBorders>
            <w:shd w:val="clear" w:color="auto" w:fill="auto"/>
            <w:noWrap/>
            <w:vAlign w:val="bottom"/>
            <w:hideMark/>
          </w:tcPr>
          <w:p w14:paraId="1155EE7D" w14:textId="77A74EE4" w:rsidR="0092074F" w:rsidRPr="00922AFF" w:rsidRDefault="001C3E60" w:rsidP="009E4D96">
            <w:pPr>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regions</w:t>
            </w:r>
          </w:p>
        </w:tc>
        <w:tc>
          <w:tcPr>
            <w:tcW w:w="715" w:type="pct"/>
            <w:tcBorders>
              <w:top w:val="nil"/>
              <w:left w:val="nil"/>
              <w:bottom w:val="single" w:sz="8" w:space="0" w:color="auto"/>
              <w:right w:val="single" w:sz="4" w:space="0" w:color="auto"/>
            </w:tcBorders>
            <w:shd w:val="clear" w:color="auto" w:fill="auto"/>
            <w:noWrap/>
            <w:vAlign w:val="bottom"/>
            <w:hideMark/>
          </w:tcPr>
          <w:p w14:paraId="28AAE064" w14:textId="77777777" w:rsidR="0092074F" w:rsidRPr="00922AFF" w:rsidRDefault="0092074F" w:rsidP="009E4D96">
            <w:pPr>
              <w:tabs>
                <w:tab w:val="left" w:pos="932"/>
              </w:tabs>
              <w:rPr>
                <w:rFonts w:ascii="Calibri" w:hAnsi="Calibri" w:cs="Calibri"/>
                <w:color w:val="000000"/>
                <w:sz w:val="16"/>
                <w:szCs w:val="16"/>
              </w:rPr>
            </w:pPr>
          </w:p>
        </w:tc>
        <w:tc>
          <w:tcPr>
            <w:tcW w:w="427" w:type="pct"/>
            <w:tcBorders>
              <w:top w:val="nil"/>
              <w:left w:val="nil"/>
              <w:bottom w:val="single" w:sz="8" w:space="0" w:color="auto"/>
              <w:right w:val="single" w:sz="4" w:space="0" w:color="auto"/>
            </w:tcBorders>
            <w:shd w:val="clear" w:color="auto" w:fill="auto"/>
            <w:noWrap/>
            <w:vAlign w:val="bottom"/>
            <w:hideMark/>
          </w:tcPr>
          <w:p w14:paraId="3E6F31E6" w14:textId="77777777" w:rsidR="0092074F" w:rsidRPr="00922AFF" w:rsidRDefault="0092074F" w:rsidP="009E4D96">
            <w:pPr>
              <w:rPr>
                <w:rFonts w:ascii="Calibri" w:hAnsi="Calibri" w:cs="Calibri"/>
                <w:color w:val="000000"/>
                <w:sz w:val="16"/>
                <w:szCs w:val="16"/>
              </w:rPr>
            </w:pPr>
          </w:p>
        </w:tc>
        <w:tc>
          <w:tcPr>
            <w:tcW w:w="487" w:type="pct"/>
            <w:tcBorders>
              <w:top w:val="nil"/>
              <w:left w:val="nil"/>
              <w:bottom w:val="single" w:sz="8" w:space="0" w:color="auto"/>
              <w:right w:val="single" w:sz="4" w:space="0" w:color="auto"/>
            </w:tcBorders>
            <w:shd w:val="clear" w:color="auto" w:fill="auto"/>
            <w:noWrap/>
            <w:vAlign w:val="bottom"/>
            <w:hideMark/>
          </w:tcPr>
          <w:p w14:paraId="4ADA08AA"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 date</w:t>
            </w:r>
          </w:p>
        </w:tc>
        <w:tc>
          <w:tcPr>
            <w:tcW w:w="511" w:type="pct"/>
            <w:tcBorders>
              <w:top w:val="nil"/>
              <w:left w:val="nil"/>
              <w:bottom w:val="single" w:sz="8" w:space="0" w:color="auto"/>
              <w:right w:val="single" w:sz="4" w:space="0" w:color="auto"/>
            </w:tcBorders>
            <w:shd w:val="clear" w:color="auto" w:fill="auto"/>
            <w:noWrap/>
            <w:vAlign w:val="bottom"/>
            <w:hideMark/>
          </w:tcPr>
          <w:p w14:paraId="298B3FDF"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L</w:t>
            </w:r>
          </w:p>
        </w:tc>
        <w:tc>
          <w:tcPr>
            <w:tcW w:w="573" w:type="pct"/>
            <w:tcBorders>
              <w:top w:val="nil"/>
              <w:left w:val="nil"/>
              <w:bottom w:val="single" w:sz="8" w:space="0" w:color="auto"/>
              <w:right w:val="single" w:sz="4" w:space="0" w:color="auto"/>
            </w:tcBorders>
            <w:shd w:val="clear" w:color="auto" w:fill="auto"/>
            <w:noWrap/>
            <w:vAlign w:val="bottom"/>
            <w:hideMark/>
          </w:tcPr>
          <w:p w14:paraId="5E1E06E1" w14:textId="77777777" w:rsidR="0092074F" w:rsidRPr="00922AFF" w:rsidRDefault="0092074F" w:rsidP="009E4D96">
            <w:pPr>
              <w:rPr>
                <w:rFonts w:ascii="Calibri" w:hAnsi="Calibri" w:cs="Calibri"/>
                <w:color w:val="000000"/>
                <w:sz w:val="16"/>
                <w:szCs w:val="16"/>
              </w:rPr>
            </w:pPr>
          </w:p>
        </w:tc>
      </w:tr>
    </w:tbl>
    <w:p w14:paraId="12DDDB99" w14:textId="77777777" w:rsidR="008E58ED" w:rsidRDefault="008E58ED" w:rsidP="0092074F"/>
    <w:p w14:paraId="643E3C92" w14:textId="32D499E1" w:rsidR="008E58ED" w:rsidRDefault="008E58ED" w:rsidP="008E58ED">
      <w:pPr>
        <w:rPr>
          <w:u w:val="single"/>
        </w:rPr>
      </w:pPr>
      <w:r w:rsidRPr="00061BCB">
        <w:rPr>
          <w:u w:val="single"/>
        </w:rPr>
        <w:t xml:space="preserve">Impact on addresses </w:t>
      </w:r>
      <w:r w:rsidR="00216451">
        <w:rPr>
          <w:u w:val="single"/>
        </w:rPr>
        <w:t xml:space="preserve">previously </w:t>
      </w:r>
      <w:r w:rsidRPr="00061BCB">
        <w:rPr>
          <w:u w:val="single"/>
        </w:rPr>
        <w:t>linked to the address component</w:t>
      </w:r>
      <w:r w:rsidR="00216451">
        <w:rPr>
          <w:u w:val="single"/>
        </w:rPr>
        <w:t xml:space="preserve"> L:</w:t>
      </w:r>
    </w:p>
    <w:p w14:paraId="2AFEF878" w14:textId="698711D7" w:rsidR="008E58ED" w:rsidRDefault="008E58ED" w:rsidP="008E58ED">
      <w:r w:rsidRPr="00922AFF">
        <w:t xml:space="preserve">Since the </w:t>
      </w:r>
      <w:proofErr w:type="spellStart"/>
      <w:r w:rsidR="005C39CA">
        <w:t>BeSt</w:t>
      </w:r>
      <w:r w:rsidRPr="00922AFF">
        <w:t>Identifier</w:t>
      </w:r>
      <w:proofErr w:type="spellEnd"/>
      <w:r w:rsidRPr="00922AFF">
        <w:t xml:space="preserve"> changes for a part of the addresses</w:t>
      </w:r>
      <w:r w:rsidR="00216451">
        <w:t xml:space="preserve"> (the addresses of L that has now become a part of K)</w:t>
      </w:r>
      <w:r w:rsidRPr="00922AFF">
        <w:t xml:space="preserve">, these addresses will </w:t>
      </w:r>
      <w:r>
        <w:t>receive</w:t>
      </w:r>
      <w:r w:rsidRPr="00922AFF">
        <w:t xml:space="preserve"> an update o</w:t>
      </w:r>
      <w:r>
        <w:t>f their</w:t>
      </w:r>
      <w:r w:rsidRPr="00922AFF">
        <w:t xml:space="preserve"> </w:t>
      </w:r>
      <w:proofErr w:type="spellStart"/>
      <w:r w:rsidRPr="00922AFF">
        <w:t>AddressComponent</w:t>
      </w:r>
      <w:proofErr w:type="spellEnd"/>
      <w:r w:rsidRPr="00922AFF">
        <w:t xml:space="preserve"> </w:t>
      </w:r>
      <w:proofErr w:type="spellStart"/>
      <w:r w:rsidR="005C39CA">
        <w:t>BeSt</w:t>
      </w:r>
      <w:r w:rsidRPr="00922AFF">
        <w:t>Identifier</w:t>
      </w:r>
      <w:proofErr w:type="spellEnd"/>
      <w:r w:rsidRPr="00922AFF">
        <w:t xml:space="preserve">. </w:t>
      </w:r>
    </w:p>
    <w:p w14:paraId="128EE2B9" w14:textId="77777777" w:rsidR="008E58ED" w:rsidRDefault="008E58ED" w:rsidP="008E58ED"/>
    <w:p w14:paraId="1F9C6135" w14:textId="77777777" w:rsidR="005640CA" w:rsidRPr="00922AFF" w:rsidRDefault="005640CA" w:rsidP="005640CA">
      <w:r>
        <w:t>T</w:t>
      </w:r>
      <w:r w:rsidRPr="00ED410B">
        <w:t>he resulting mutations for</w:t>
      </w:r>
      <w:r w:rsidRPr="002C1424">
        <w:t xml:space="preserve"> addresses </w:t>
      </w:r>
      <w:r>
        <w:t>are</w:t>
      </w:r>
      <w:r w:rsidRPr="002C1424">
        <w:t xml:space="preserve"> described in section </w:t>
      </w:r>
      <w:r>
        <w:fldChar w:fldCharType="begin"/>
      </w:r>
      <w:r>
        <w:instrText xml:space="preserve"> REF _Ref146011370 \r \h </w:instrText>
      </w:r>
      <w:r>
        <w:fldChar w:fldCharType="separate"/>
      </w:r>
      <w:r>
        <w:t xml:space="preserve"> 2.3.6.8 </w:t>
      </w:r>
      <w:r>
        <w:fldChar w:fldCharType="end"/>
      </w:r>
      <w:r w:rsidRPr="002C1424">
        <w:t xml:space="preserve">for </w:t>
      </w:r>
      <w:proofErr w:type="spellStart"/>
      <w:r w:rsidRPr="002C1424">
        <w:t>streetName</w:t>
      </w:r>
      <w:proofErr w:type="spellEnd"/>
      <w:r w:rsidRPr="002C1424">
        <w:t>/</w:t>
      </w:r>
      <w:proofErr w:type="spellStart"/>
      <w:r w:rsidRPr="002C1424">
        <w:t>postalinfo</w:t>
      </w:r>
      <w:proofErr w:type="spellEnd"/>
      <w:r w:rsidRPr="002C1424">
        <w:t xml:space="preserve"> and </w:t>
      </w:r>
      <w:proofErr w:type="spellStart"/>
      <w:r w:rsidRPr="002C1424">
        <w:t>partOfMunicipality</w:t>
      </w:r>
      <w:proofErr w:type="spellEnd"/>
      <w:r w:rsidRPr="002C1424">
        <w:t xml:space="preserve"> changes </w:t>
      </w:r>
      <w:r w:rsidRPr="00ED410B">
        <w:t>and in</w:t>
      </w:r>
      <w:r w:rsidRPr="002C1424">
        <w:t xml:space="preserve"> section </w:t>
      </w:r>
      <w:r>
        <w:fldChar w:fldCharType="begin"/>
      </w:r>
      <w:r>
        <w:instrText xml:space="preserve"> REF _Ref146011398 \r \h </w:instrText>
      </w:r>
      <w:r>
        <w:fldChar w:fldCharType="separate"/>
      </w:r>
      <w:r>
        <w:t xml:space="preserve"> 2.3.6.9 </w:t>
      </w:r>
      <w:r>
        <w:fldChar w:fldCharType="end"/>
      </w:r>
      <w:r w:rsidRPr="002C1424">
        <w:t xml:space="preserve"> for municipality changes</w:t>
      </w:r>
    </w:p>
    <w:p w14:paraId="24D3C5AA" w14:textId="77777777" w:rsidR="008E58ED" w:rsidRPr="00922AFF" w:rsidRDefault="008E58ED" w:rsidP="008E58ED"/>
    <w:p w14:paraId="3A174D58" w14:textId="77777777" w:rsidR="008E58ED" w:rsidRPr="00061BCB" w:rsidRDefault="008E58ED" w:rsidP="008E58ED">
      <w:pPr>
        <w:rPr>
          <w:u w:val="single"/>
        </w:rPr>
      </w:pPr>
    </w:p>
    <w:p w14:paraId="738DC925" w14:textId="20630C5C" w:rsidR="0092074F" w:rsidRPr="00922AFF" w:rsidRDefault="0092074F" w:rsidP="0092074F">
      <w:r w:rsidRPr="00922AFF">
        <w:br w:type="page"/>
      </w:r>
    </w:p>
    <w:p w14:paraId="216A79A5" w14:textId="77777777" w:rsidR="0092074F" w:rsidRPr="00922AFF" w:rsidRDefault="0092074F" w:rsidP="0092074F"/>
    <w:p w14:paraId="0CC96352" w14:textId="688A7F9B" w:rsidR="0092074F" w:rsidRPr="00B41899" w:rsidRDefault="0092074F" w:rsidP="00B41899">
      <w:pPr>
        <w:pStyle w:val="Heading4"/>
        <w:rPr>
          <w:lang w:val="en-US"/>
        </w:rPr>
      </w:pPr>
      <w:bookmarkStart w:id="321" w:name="_Toc121995775"/>
      <w:bookmarkStart w:id="322" w:name="_Toc142339014"/>
      <w:bookmarkStart w:id="323" w:name="_Toc149318814"/>
      <w:r w:rsidRPr="00B41899">
        <w:rPr>
          <w:lang w:val="en-US"/>
        </w:rPr>
        <w:t xml:space="preserve">Merge </w:t>
      </w:r>
      <w:r w:rsidR="008E58ED" w:rsidRPr="00B41899">
        <w:rPr>
          <w:lang w:val="en-US"/>
        </w:rPr>
        <w:t xml:space="preserve">of an </w:t>
      </w:r>
      <w:proofErr w:type="spellStart"/>
      <w:r w:rsidR="008E58ED" w:rsidRPr="00B41899">
        <w:rPr>
          <w:lang w:val="en-US"/>
        </w:rPr>
        <w:t>AddressComponent</w:t>
      </w:r>
      <w:proofErr w:type="spellEnd"/>
      <w:r w:rsidRPr="00B41899">
        <w:rPr>
          <w:lang w:val="en-US"/>
        </w:rPr>
        <w:t xml:space="preserve">  of format P+Q = R</w:t>
      </w:r>
      <w:bookmarkEnd w:id="321"/>
      <w:bookmarkEnd w:id="322"/>
      <w:bookmarkEnd w:id="323"/>
    </w:p>
    <w:p w14:paraId="03851550" w14:textId="77777777" w:rsidR="005B3202" w:rsidRDefault="005B3202" w:rsidP="005B3202"/>
    <w:p w14:paraId="0A3E5BE5" w14:textId="562770A9" w:rsidR="005B3202" w:rsidRDefault="005B3202" w:rsidP="00A97C9B">
      <w:r>
        <w:t>In this case, two initial address component cease to exist after they are merged into one new address component.</w:t>
      </w:r>
    </w:p>
    <w:p w14:paraId="2A095C1D" w14:textId="77777777" w:rsidR="005B3202" w:rsidRDefault="005B3202" w:rsidP="0092074F"/>
    <w:p w14:paraId="4362617C" w14:textId="6ECC0345" w:rsidR="005B3202" w:rsidRDefault="0092074F" w:rsidP="0092074F">
      <w:r w:rsidRPr="00922AFF">
        <w:t xml:space="preserve">When a </w:t>
      </w:r>
      <w:proofErr w:type="spellStart"/>
      <w:r w:rsidRPr="00922AFF">
        <w:t>AddressComponent</w:t>
      </w:r>
      <w:proofErr w:type="spellEnd"/>
      <w:r w:rsidRPr="00922AFF">
        <w:t xml:space="preserve">  is merged as follows P+Q=R</w:t>
      </w:r>
      <w:r w:rsidR="005B3202">
        <w:t xml:space="preserve">, the </w:t>
      </w:r>
      <w:proofErr w:type="spellStart"/>
      <w:r w:rsidR="005C39CA">
        <w:t>BeSt</w:t>
      </w:r>
      <w:proofErr w:type="spellEnd"/>
      <w:r w:rsidR="005B3202">
        <w:t xml:space="preserve"> application will provide following mutations:</w:t>
      </w:r>
      <w:r w:rsidRPr="00922AFF">
        <w:t xml:space="preserve">. </w:t>
      </w:r>
    </w:p>
    <w:p w14:paraId="15F1459D" w14:textId="77777777" w:rsidR="005B3202" w:rsidRDefault="005B3202" w:rsidP="0092074F"/>
    <w:p w14:paraId="24F3F2FE" w14:textId="109E0CE8" w:rsidR="0092074F" w:rsidRPr="00922AFF" w:rsidRDefault="0092074F">
      <w:pPr>
        <w:pStyle w:val="ListParagraph"/>
        <w:numPr>
          <w:ilvl w:val="0"/>
          <w:numId w:val="46"/>
        </w:numPr>
      </w:pPr>
      <w:proofErr w:type="spellStart"/>
      <w:r w:rsidRPr="00922AFF">
        <w:t>upd</w:t>
      </w:r>
      <w:proofErr w:type="spellEnd"/>
      <w:r w:rsidRPr="00922AFF">
        <w:t xml:space="preserve"> elements for the </w:t>
      </w:r>
      <w:proofErr w:type="spellStart"/>
      <w:r w:rsidRPr="00922AFF">
        <w:t>AddressComponents</w:t>
      </w:r>
      <w:proofErr w:type="spellEnd"/>
      <w:r w:rsidRPr="00922AFF">
        <w:t xml:space="preserve"> P and Q stating they now have a successor ( R)</w:t>
      </w:r>
      <w:r w:rsidR="005B3202">
        <w:t xml:space="preserve">, the </w:t>
      </w:r>
      <w:proofErr w:type="spellStart"/>
      <w:r w:rsidR="005B3202">
        <w:t>v</w:t>
      </w:r>
      <w:r w:rsidRPr="00922AFF">
        <w:t>alidTo</w:t>
      </w:r>
      <w:proofErr w:type="spellEnd"/>
      <w:r w:rsidRPr="00922AFF">
        <w:t xml:space="preserve"> date </w:t>
      </w:r>
      <w:r w:rsidR="005B3202">
        <w:t xml:space="preserve">for P and Q </w:t>
      </w:r>
      <w:r w:rsidRPr="00922AFF">
        <w:t xml:space="preserve">is filled in, stating they are no longer valid. </w:t>
      </w:r>
    </w:p>
    <w:p w14:paraId="56AEFFC7" w14:textId="010842A0" w:rsidR="005B3202" w:rsidRPr="00922AFF" w:rsidRDefault="005B3202">
      <w:pPr>
        <w:pStyle w:val="ListParagraph"/>
        <w:numPr>
          <w:ilvl w:val="0"/>
          <w:numId w:val="46"/>
        </w:numPr>
      </w:pPr>
      <w:r>
        <w:t>an add element for the n</w:t>
      </w:r>
      <w:r w:rsidR="0092074F" w:rsidRPr="00922AFF">
        <w:t xml:space="preserve">ew </w:t>
      </w:r>
      <w:proofErr w:type="spellStart"/>
      <w:r w:rsidR="0092074F" w:rsidRPr="00922AFF">
        <w:t>AddressComponent</w:t>
      </w:r>
      <w:proofErr w:type="spellEnd"/>
      <w:r w:rsidR="0092074F" w:rsidRPr="00922AFF">
        <w:t xml:space="preserve"> R </w:t>
      </w:r>
      <w:r>
        <w:t>, including references to its</w:t>
      </w:r>
      <w:r w:rsidR="0092074F" w:rsidRPr="00922AFF">
        <w:t xml:space="preserve"> predecessors( P,Q). </w:t>
      </w:r>
    </w:p>
    <w:p w14:paraId="34C48220" w14:textId="77777777" w:rsidR="0092074F" w:rsidRPr="00922AFF" w:rsidRDefault="0092074F" w:rsidP="0092074F"/>
    <w:p w14:paraId="71C0CD7B" w14:textId="34F0B5C4" w:rsidR="0092074F" w:rsidRPr="00922AFF" w:rsidRDefault="008E58ED" w:rsidP="0092074F">
      <w:r>
        <w:rPr>
          <w:u w:val="single"/>
        </w:rPr>
        <w:t>E</w:t>
      </w:r>
      <w:r w:rsidR="0092074F" w:rsidRPr="00922AFF">
        <w:rPr>
          <w:u w:val="single"/>
        </w:rPr>
        <w:t>xpected result for the address components:</w:t>
      </w:r>
    </w:p>
    <w:p w14:paraId="0C97C8F2" w14:textId="77777777" w:rsidR="0092074F" w:rsidRPr="00922AFF" w:rsidRDefault="0092074F" w:rsidP="0092074F"/>
    <w:tbl>
      <w:tblPr>
        <w:tblW w:w="5000" w:type="pct"/>
        <w:tblLook w:val="04A0" w:firstRow="1" w:lastRow="0" w:firstColumn="1" w:lastColumn="0" w:noHBand="0" w:noVBand="1"/>
      </w:tblPr>
      <w:tblGrid>
        <w:gridCol w:w="1535"/>
        <w:gridCol w:w="1980"/>
        <w:gridCol w:w="862"/>
        <w:gridCol w:w="2632"/>
        <w:gridCol w:w="2667"/>
        <w:gridCol w:w="1147"/>
        <w:gridCol w:w="1337"/>
        <w:gridCol w:w="1310"/>
        <w:gridCol w:w="1089"/>
      </w:tblGrid>
      <w:tr w:rsidR="0092074F" w:rsidRPr="00922AFF" w14:paraId="35B6E15B" w14:textId="77777777" w:rsidTr="008E58ED">
        <w:trPr>
          <w:trHeight w:val="288"/>
        </w:trPr>
        <w:tc>
          <w:tcPr>
            <w:tcW w:w="527" w:type="pct"/>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360496B3"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element name</w:t>
            </w:r>
          </w:p>
        </w:tc>
        <w:tc>
          <w:tcPr>
            <w:tcW w:w="680" w:type="pct"/>
            <w:tcBorders>
              <w:top w:val="single" w:sz="8" w:space="0" w:color="auto"/>
              <w:left w:val="nil"/>
              <w:bottom w:val="single" w:sz="4" w:space="0" w:color="auto"/>
              <w:right w:val="single" w:sz="4" w:space="0" w:color="auto"/>
            </w:tcBorders>
            <w:shd w:val="clear" w:color="auto" w:fill="auto"/>
            <w:noWrap/>
            <w:vAlign w:val="bottom"/>
            <w:hideMark/>
          </w:tcPr>
          <w:p w14:paraId="69162000"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element</w:t>
            </w:r>
          </w:p>
        </w:tc>
        <w:tc>
          <w:tcPr>
            <w:tcW w:w="296" w:type="pct"/>
            <w:tcBorders>
              <w:top w:val="single" w:sz="8" w:space="0" w:color="auto"/>
              <w:left w:val="nil"/>
              <w:bottom w:val="single" w:sz="4" w:space="0" w:color="auto"/>
              <w:right w:val="single" w:sz="4" w:space="0" w:color="auto"/>
            </w:tcBorders>
            <w:shd w:val="clear" w:color="auto" w:fill="auto"/>
            <w:vAlign w:val="bottom"/>
            <w:hideMark/>
          </w:tcPr>
          <w:p w14:paraId="10D68B13"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Status</w:t>
            </w:r>
          </w:p>
        </w:tc>
        <w:tc>
          <w:tcPr>
            <w:tcW w:w="904" w:type="pct"/>
            <w:tcBorders>
              <w:top w:val="single" w:sz="8" w:space="0" w:color="auto"/>
              <w:left w:val="nil"/>
              <w:bottom w:val="single" w:sz="4" w:space="0" w:color="auto"/>
              <w:right w:val="single" w:sz="4" w:space="0" w:color="auto"/>
            </w:tcBorders>
            <w:shd w:val="clear" w:color="auto" w:fill="auto"/>
            <w:vAlign w:val="bottom"/>
            <w:hideMark/>
          </w:tcPr>
          <w:p w14:paraId="11A22109"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ValidFrom</w:t>
            </w:r>
            <w:proofErr w:type="spellEnd"/>
          </w:p>
        </w:tc>
        <w:tc>
          <w:tcPr>
            <w:tcW w:w="916" w:type="pct"/>
            <w:tcBorders>
              <w:top w:val="single" w:sz="8" w:space="0" w:color="auto"/>
              <w:left w:val="nil"/>
              <w:bottom w:val="single" w:sz="4" w:space="0" w:color="auto"/>
              <w:right w:val="single" w:sz="4" w:space="0" w:color="auto"/>
            </w:tcBorders>
            <w:shd w:val="clear" w:color="auto" w:fill="auto"/>
            <w:noWrap/>
            <w:vAlign w:val="bottom"/>
            <w:hideMark/>
          </w:tcPr>
          <w:p w14:paraId="13DA148A"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ValidTo</w:t>
            </w:r>
            <w:proofErr w:type="spellEnd"/>
          </w:p>
        </w:tc>
        <w:tc>
          <w:tcPr>
            <w:tcW w:w="394" w:type="pct"/>
            <w:tcBorders>
              <w:top w:val="single" w:sz="8" w:space="0" w:color="auto"/>
              <w:left w:val="nil"/>
              <w:bottom w:val="single" w:sz="4" w:space="0" w:color="auto"/>
              <w:right w:val="single" w:sz="4" w:space="0" w:color="auto"/>
            </w:tcBorders>
            <w:shd w:val="clear" w:color="auto" w:fill="auto"/>
            <w:noWrap/>
            <w:vAlign w:val="bottom"/>
            <w:hideMark/>
          </w:tcPr>
          <w:p w14:paraId="3052A370"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EventType</w:t>
            </w:r>
            <w:proofErr w:type="spellEnd"/>
          </w:p>
        </w:tc>
        <w:tc>
          <w:tcPr>
            <w:tcW w:w="459" w:type="pct"/>
            <w:tcBorders>
              <w:top w:val="single" w:sz="8" w:space="0" w:color="auto"/>
              <w:left w:val="nil"/>
              <w:bottom w:val="single" w:sz="4" w:space="0" w:color="auto"/>
              <w:right w:val="single" w:sz="4" w:space="0" w:color="auto"/>
            </w:tcBorders>
            <w:shd w:val="clear" w:color="auto" w:fill="auto"/>
            <w:vAlign w:val="bottom"/>
            <w:hideMark/>
          </w:tcPr>
          <w:p w14:paraId="6D54C717" w14:textId="77777777" w:rsidR="0092074F" w:rsidRPr="00922AFF" w:rsidRDefault="0092074F" w:rsidP="009E4D96">
            <w:pPr>
              <w:rPr>
                <w:rFonts w:ascii="Calibri" w:hAnsi="Calibri" w:cs="Calibri"/>
                <w:b/>
                <w:bCs/>
                <w:color w:val="000000"/>
                <w:sz w:val="16"/>
                <w:szCs w:val="16"/>
              </w:rPr>
            </w:pPr>
            <w:proofErr w:type="spellStart"/>
            <w:r w:rsidRPr="00922AFF">
              <w:rPr>
                <w:rFonts w:ascii="Calibri" w:hAnsi="Calibri" w:cs="Calibri"/>
                <w:b/>
                <w:bCs/>
                <w:color w:val="000000"/>
                <w:sz w:val="16"/>
                <w:szCs w:val="16"/>
              </w:rPr>
              <w:t>EventDate</w:t>
            </w:r>
            <w:proofErr w:type="spellEnd"/>
          </w:p>
        </w:tc>
        <w:tc>
          <w:tcPr>
            <w:tcW w:w="450" w:type="pct"/>
            <w:tcBorders>
              <w:top w:val="single" w:sz="8" w:space="0" w:color="auto"/>
              <w:left w:val="nil"/>
              <w:bottom w:val="single" w:sz="4" w:space="0" w:color="auto"/>
              <w:right w:val="single" w:sz="4" w:space="0" w:color="auto"/>
            </w:tcBorders>
            <w:shd w:val="clear" w:color="auto" w:fill="auto"/>
            <w:vAlign w:val="bottom"/>
            <w:hideMark/>
          </w:tcPr>
          <w:p w14:paraId="6866C187"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Predecessor</w:t>
            </w:r>
          </w:p>
        </w:tc>
        <w:tc>
          <w:tcPr>
            <w:tcW w:w="374" w:type="pct"/>
            <w:tcBorders>
              <w:top w:val="single" w:sz="8" w:space="0" w:color="auto"/>
              <w:left w:val="nil"/>
              <w:bottom w:val="single" w:sz="4" w:space="0" w:color="auto"/>
              <w:right w:val="single" w:sz="4" w:space="0" w:color="auto"/>
            </w:tcBorders>
            <w:shd w:val="clear" w:color="auto" w:fill="auto"/>
            <w:vAlign w:val="bottom"/>
            <w:hideMark/>
          </w:tcPr>
          <w:p w14:paraId="491B41C4" w14:textId="77777777" w:rsidR="0092074F" w:rsidRPr="00922AFF" w:rsidRDefault="0092074F" w:rsidP="009E4D96">
            <w:pPr>
              <w:rPr>
                <w:rFonts w:ascii="Calibri" w:hAnsi="Calibri" w:cs="Calibri"/>
                <w:b/>
                <w:bCs/>
                <w:color w:val="000000"/>
                <w:sz w:val="16"/>
                <w:szCs w:val="16"/>
              </w:rPr>
            </w:pPr>
            <w:r w:rsidRPr="00922AFF">
              <w:rPr>
                <w:rFonts w:ascii="Calibri" w:hAnsi="Calibri" w:cs="Calibri"/>
                <w:b/>
                <w:bCs/>
                <w:color w:val="000000"/>
                <w:sz w:val="16"/>
                <w:szCs w:val="16"/>
              </w:rPr>
              <w:t>successor</w:t>
            </w:r>
          </w:p>
        </w:tc>
      </w:tr>
      <w:tr w:rsidR="0092074F" w:rsidRPr="00922AFF" w14:paraId="7FB3C66D" w14:textId="77777777" w:rsidTr="008E58ED">
        <w:trPr>
          <w:trHeight w:val="576"/>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3F04224"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Add</w:t>
            </w:r>
          </w:p>
        </w:tc>
        <w:tc>
          <w:tcPr>
            <w:tcW w:w="680" w:type="pct"/>
            <w:tcBorders>
              <w:top w:val="nil"/>
              <w:left w:val="nil"/>
              <w:bottom w:val="single" w:sz="4" w:space="0" w:color="auto"/>
              <w:right w:val="single" w:sz="4" w:space="0" w:color="auto"/>
            </w:tcBorders>
            <w:shd w:val="clear" w:color="auto" w:fill="auto"/>
            <w:noWrap/>
            <w:vAlign w:val="bottom"/>
            <w:hideMark/>
          </w:tcPr>
          <w:p w14:paraId="73262FFF"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R : All fields filled in</w:t>
            </w:r>
          </w:p>
        </w:tc>
        <w:tc>
          <w:tcPr>
            <w:tcW w:w="296" w:type="pct"/>
            <w:tcBorders>
              <w:top w:val="nil"/>
              <w:left w:val="nil"/>
              <w:bottom w:val="single" w:sz="4" w:space="0" w:color="auto"/>
              <w:right w:val="single" w:sz="4" w:space="0" w:color="auto"/>
            </w:tcBorders>
            <w:shd w:val="clear" w:color="auto" w:fill="auto"/>
            <w:noWrap/>
            <w:vAlign w:val="bottom"/>
            <w:hideMark/>
          </w:tcPr>
          <w:p w14:paraId="1B0C506F"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w:t>
            </w:r>
          </w:p>
        </w:tc>
        <w:tc>
          <w:tcPr>
            <w:tcW w:w="904" w:type="pct"/>
            <w:tcBorders>
              <w:top w:val="nil"/>
              <w:left w:val="nil"/>
              <w:bottom w:val="single" w:sz="4" w:space="0" w:color="auto"/>
              <w:right w:val="single" w:sz="4" w:space="0" w:color="auto"/>
            </w:tcBorders>
            <w:shd w:val="clear" w:color="auto" w:fill="auto"/>
            <w:noWrap/>
            <w:vAlign w:val="bottom"/>
            <w:hideMark/>
          </w:tcPr>
          <w:p w14:paraId="42768379" w14:textId="1179EF2D" w:rsidR="0092074F" w:rsidRPr="00922AFF" w:rsidRDefault="001C3E60" w:rsidP="009E4D96">
            <w:pPr>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regions</w:t>
            </w:r>
          </w:p>
        </w:tc>
        <w:tc>
          <w:tcPr>
            <w:tcW w:w="916" w:type="pct"/>
            <w:tcBorders>
              <w:top w:val="nil"/>
              <w:left w:val="nil"/>
              <w:bottom w:val="single" w:sz="4" w:space="0" w:color="auto"/>
              <w:right w:val="single" w:sz="4" w:space="0" w:color="auto"/>
            </w:tcBorders>
            <w:shd w:val="clear" w:color="auto" w:fill="auto"/>
            <w:noWrap/>
            <w:vAlign w:val="bottom"/>
            <w:hideMark/>
          </w:tcPr>
          <w:p w14:paraId="579E87EE"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w:t>
            </w:r>
          </w:p>
        </w:tc>
        <w:tc>
          <w:tcPr>
            <w:tcW w:w="394" w:type="pct"/>
            <w:tcBorders>
              <w:top w:val="nil"/>
              <w:left w:val="nil"/>
              <w:bottom w:val="single" w:sz="4" w:space="0" w:color="auto"/>
              <w:right w:val="single" w:sz="4" w:space="0" w:color="auto"/>
            </w:tcBorders>
            <w:shd w:val="clear" w:color="auto" w:fill="auto"/>
            <w:noWrap/>
            <w:vAlign w:val="bottom"/>
            <w:hideMark/>
          </w:tcPr>
          <w:p w14:paraId="77D1A088" w14:textId="77777777" w:rsidR="0092074F" w:rsidRPr="00922AFF" w:rsidRDefault="0092074F" w:rsidP="009E4D96">
            <w:pPr>
              <w:rPr>
                <w:rFonts w:ascii="Calibri" w:hAnsi="Calibri" w:cs="Calibri"/>
                <w:color w:val="000000"/>
                <w:sz w:val="16"/>
                <w:szCs w:val="16"/>
              </w:rPr>
            </w:pPr>
          </w:p>
        </w:tc>
        <w:tc>
          <w:tcPr>
            <w:tcW w:w="459" w:type="pct"/>
            <w:tcBorders>
              <w:top w:val="nil"/>
              <w:left w:val="nil"/>
              <w:bottom w:val="single" w:sz="4" w:space="0" w:color="auto"/>
              <w:right w:val="single" w:sz="4" w:space="0" w:color="auto"/>
            </w:tcBorders>
            <w:shd w:val="clear" w:color="auto" w:fill="auto"/>
            <w:noWrap/>
            <w:vAlign w:val="bottom"/>
            <w:hideMark/>
          </w:tcPr>
          <w:p w14:paraId="400870E6"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 date</w:t>
            </w:r>
          </w:p>
        </w:tc>
        <w:tc>
          <w:tcPr>
            <w:tcW w:w="450" w:type="pct"/>
            <w:tcBorders>
              <w:top w:val="nil"/>
              <w:left w:val="nil"/>
              <w:bottom w:val="single" w:sz="4" w:space="0" w:color="auto"/>
              <w:right w:val="single" w:sz="4" w:space="0" w:color="auto"/>
            </w:tcBorders>
            <w:shd w:val="clear" w:color="auto" w:fill="auto"/>
            <w:vAlign w:val="bottom"/>
            <w:hideMark/>
          </w:tcPr>
          <w:p w14:paraId="1EE00C30"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P,Q</w:t>
            </w:r>
          </w:p>
        </w:tc>
        <w:tc>
          <w:tcPr>
            <w:tcW w:w="374" w:type="pct"/>
            <w:tcBorders>
              <w:top w:val="nil"/>
              <w:left w:val="nil"/>
              <w:bottom w:val="single" w:sz="4" w:space="0" w:color="auto"/>
              <w:right w:val="single" w:sz="4" w:space="0" w:color="auto"/>
            </w:tcBorders>
            <w:shd w:val="clear" w:color="auto" w:fill="auto"/>
            <w:noWrap/>
            <w:vAlign w:val="bottom"/>
            <w:hideMark/>
          </w:tcPr>
          <w:p w14:paraId="14403EBE"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w:t>
            </w:r>
          </w:p>
        </w:tc>
      </w:tr>
      <w:tr w:rsidR="0092074F" w:rsidRPr="00922AFF" w14:paraId="07217CF9" w14:textId="77777777" w:rsidTr="008E58ED">
        <w:trPr>
          <w:trHeight w:val="576"/>
        </w:trPr>
        <w:tc>
          <w:tcPr>
            <w:tcW w:w="527" w:type="pct"/>
            <w:tcBorders>
              <w:top w:val="nil"/>
              <w:left w:val="single" w:sz="4" w:space="0" w:color="auto"/>
              <w:bottom w:val="single" w:sz="4" w:space="0" w:color="auto"/>
              <w:right w:val="single" w:sz="4" w:space="0" w:color="auto"/>
            </w:tcBorders>
            <w:shd w:val="clear" w:color="auto" w:fill="auto"/>
            <w:noWrap/>
            <w:vAlign w:val="bottom"/>
          </w:tcPr>
          <w:p w14:paraId="2ED047C6" w14:textId="0DD942EB" w:rsidR="0092074F" w:rsidRPr="00922AFF" w:rsidRDefault="005B3202" w:rsidP="009E4D96">
            <w:pPr>
              <w:rPr>
                <w:rFonts w:ascii="Calibri" w:hAnsi="Calibri" w:cs="Calibri"/>
                <w:color w:val="000000"/>
                <w:sz w:val="16"/>
                <w:szCs w:val="16"/>
              </w:rPr>
            </w:pPr>
            <w:proofErr w:type="spellStart"/>
            <w:r>
              <w:rPr>
                <w:rFonts w:ascii="Calibri" w:hAnsi="Calibri" w:cs="Calibri"/>
                <w:color w:val="000000"/>
                <w:sz w:val="16"/>
                <w:szCs w:val="16"/>
              </w:rPr>
              <w:t>U</w:t>
            </w:r>
            <w:r w:rsidR="0092074F" w:rsidRPr="00922AFF">
              <w:rPr>
                <w:rFonts w:ascii="Calibri" w:hAnsi="Calibri" w:cs="Calibri"/>
                <w:color w:val="000000"/>
                <w:sz w:val="16"/>
                <w:szCs w:val="16"/>
              </w:rPr>
              <w:t>pd</w:t>
            </w:r>
            <w:proofErr w:type="spellEnd"/>
          </w:p>
        </w:tc>
        <w:tc>
          <w:tcPr>
            <w:tcW w:w="680" w:type="pct"/>
            <w:tcBorders>
              <w:top w:val="nil"/>
              <w:left w:val="nil"/>
              <w:bottom w:val="single" w:sz="4" w:space="0" w:color="auto"/>
              <w:right w:val="single" w:sz="4" w:space="0" w:color="auto"/>
            </w:tcBorders>
            <w:shd w:val="clear" w:color="auto" w:fill="auto"/>
            <w:noWrap/>
            <w:vAlign w:val="bottom"/>
          </w:tcPr>
          <w:p w14:paraId="075E3A4B"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P : All fields filled in</w:t>
            </w:r>
          </w:p>
        </w:tc>
        <w:tc>
          <w:tcPr>
            <w:tcW w:w="296" w:type="pct"/>
            <w:tcBorders>
              <w:top w:val="nil"/>
              <w:left w:val="nil"/>
              <w:bottom w:val="single" w:sz="4" w:space="0" w:color="auto"/>
              <w:right w:val="single" w:sz="4" w:space="0" w:color="auto"/>
            </w:tcBorders>
            <w:shd w:val="clear" w:color="auto" w:fill="auto"/>
            <w:noWrap/>
            <w:vAlign w:val="bottom"/>
          </w:tcPr>
          <w:p w14:paraId="44EF0E09"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w:t>
            </w:r>
          </w:p>
        </w:tc>
        <w:tc>
          <w:tcPr>
            <w:tcW w:w="904" w:type="pct"/>
            <w:tcBorders>
              <w:top w:val="nil"/>
              <w:left w:val="nil"/>
              <w:bottom w:val="single" w:sz="4" w:space="0" w:color="auto"/>
              <w:right w:val="single" w:sz="4" w:space="0" w:color="auto"/>
            </w:tcBorders>
            <w:shd w:val="clear" w:color="auto" w:fill="auto"/>
            <w:noWrap/>
            <w:vAlign w:val="bottom"/>
          </w:tcPr>
          <w:p w14:paraId="21FA515A" w14:textId="62E8D79F" w:rsidR="0092074F" w:rsidRPr="00922AFF" w:rsidRDefault="001C3E60" w:rsidP="009E4D96">
            <w:pPr>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regions</w:t>
            </w:r>
          </w:p>
        </w:tc>
        <w:tc>
          <w:tcPr>
            <w:tcW w:w="916" w:type="pct"/>
            <w:tcBorders>
              <w:top w:val="nil"/>
              <w:left w:val="nil"/>
              <w:bottom w:val="single" w:sz="4" w:space="0" w:color="auto"/>
              <w:right w:val="single" w:sz="4" w:space="0" w:color="auto"/>
            </w:tcBorders>
            <w:shd w:val="clear" w:color="auto" w:fill="auto"/>
            <w:noWrap/>
            <w:vAlign w:val="bottom"/>
          </w:tcPr>
          <w:p w14:paraId="1B0FBA9F" w14:textId="19A4D155"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w:t>
            </w:r>
            <w:r w:rsidR="001C3E60">
              <w:rPr>
                <w:rFonts w:ascii="Calibri" w:hAnsi="Calibri" w:cs="Calibri"/>
                <w:color w:val="000000"/>
                <w:sz w:val="16"/>
                <w:szCs w:val="16"/>
              </w:rPr>
              <w:t>Date provided</w:t>
            </w:r>
            <w:r w:rsidRPr="00922AFF">
              <w:rPr>
                <w:rFonts w:ascii="Calibri" w:hAnsi="Calibri" w:cs="Calibri"/>
                <w:color w:val="000000"/>
                <w:sz w:val="16"/>
                <w:szCs w:val="16"/>
              </w:rPr>
              <w:t xml:space="preserve"> by regions</w:t>
            </w:r>
          </w:p>
        </w:tc>
        <w:tc>
          <w:tcPr>
            <w:tcW w:w="394" w:type="pct"/>
            <w:tcBorders>
              <w:top w:val="nil"/>
              <w:left w:val="nil"/>
              <w:bottom w:val="single" w:sz="4" w:space="0" w:color="auto"/>
              <w:right w:val="single" w:sz="4" w:space="0" w:color="auto"/>
            </w:tcBorders>
            <w:shd w:val="clear" w:color="auto" w:fill="auto"/>
            <w:noWrap/>
            <w:vAlign w:val="bottom"/>
          </w:tcPr>
          <w:p w14:paraId="45771FD5" w14:textId="77777777" w:rsidR="0092074F" w:rsidRPr="00922AFF" w:rsidRDefault="0092074F" w:rsidP="009E4D96">
            <w:pPr>
              <w:rPr>
                <w:rFonts w:ascii="Calibri" w:hAnsi="Calibri" w:cs="Calibri"/>
                <w:color w:val="000000"/>
                <w:sz w:val="16"/>
                <w:szCs w:val="16"/>
              </w:rPr>
            </w:pPr>
          </w:p>
        </w:tc>
        <w:tc>
          <w:tcPr>
            <w:tcW w:w="459" w:type="pct"/>
            <w:tcBorders>
              <w:top w:val="nil"/>
              <w:left w:val="nil"/>
              <w:bottom w:val="single" w:sz="4" w:space="0" w:color="auto"/>
              <w:right w:val="single" w:sz="4" w:space="0" w:color="auto"/>
            </w:tcBorders>
            <w:shd w:val="clear" w:color="auto" w:fill="auto"/>
            <w:noWrap/>
            <w:vAlign w:val="bottom"/>
          </w:tcPr>
          <w:p w14:paraId="060CFF75"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 date</w:t>
            </w:r>
          </w:p>
        </w:tc>
        <w:tc>
          <w:tcPr>
            <w:tcW w:w="450" w:type="pct"/>
            <w:tcBorders>
              <w:top w:val="nil"/>
              <w:left w:val="nil"/>
              <w:bottom w:val="single" w:sz="4" w:space="0" w:color="auto"/>
              <w:right w:val="single" w:sz="4" w:space="0" w:color="auto"/>
            </w:tcBorders>
            <w:shd w:val="clear" w:color="auto" w:fill="auto"/>
            <w:vAlign w:val="bottom"/>
          </w:tcPr>
          <w:p w14:paraId="3BB0CD26" w14:textId="77777777" w:rsidR="0092074F" w:rsidRPr="00922AFF" w:rsidRDefault="0092074F" w:rsidP="009E4D96">
            <w:pPr>
              <w:rPr>
                <w:rFonts w:ascii="Calibri" w:hAnsi="Calibri" w:cs="Calibri"/>
                <w:color w:val="000000"/>
                <w:sz w:val="16"/>
                <w:szCs w:val="16"/>
              </w:rPr>
            </w:pPr>
          </w:p>
        </w:tc>
        <w:tc>
          <w:tcPr>
            <w:tcW w:w="374" w:type="pct"/>
            <w:tcBorders>
              <w:top w:val="nil"/>
              <w:left w:val="nil"/>
              <w:bottom w:val="single" w:sz="4" w:space="0" w:color="auto"/>
              <w:right w:val="single" w:sz="4" w:space="0" w:color="auto"/>
            </w:tcBorders>
            <w:shd w:val="clear" w:color="auto" w:fill="auto"/>
            <w:noWrap/>
            <w:vAlign w:val="bottom"/>
          </w:tcPr>
          <w:p w14:paraId="08BAF3A4"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R</w:t>
            </w:r>
          </w:p>
        </w:tc>
      </w:tr>
      <w:tr w:rsidR="0092074F" w:rsidRPr="00922AFF" w14:paraId="4A7F3FFA" w14:textId="77777777" w:rsidTr="008E58ED">
        <w:trPr>
          <w:trHeight w:val="300"/>
        </w:trPr>
        <w:tc>
          <w:tcPr>
            <w:tcW w:w="527" w:type="pct"/>
            <w:tcBorders>
              <w:top w:val="nil"/>
              <w:left w:val="single" w:sz="4" w:space="0" w:color="auto"/>
              <w:bottom w:val="single" w:sz="8" w:space="0" w:color="auto"/>
              <w:right w:val="single" w:sz="4" w:space="0" w:color="auto"/>
            </w:tcBorders>
            <w:shd w:val="clear" w:color="auto" w:fill="auto"/>
            <w:noWrap/>
            <w:vAlign w:val="bottom"/>
            <w:hideMark/>
          </w:tcPr>
          <w:p w14:paraId="2AC41E3F" w14:textId="77777777" w:rsidR="0092074F" w:rsidRPr="00922AFF" w:rsidRDefault="0092074F" w:rsidP="009E4D96">
            <w:pPr>
              <w:rPr>
                <w:rFonts w:ascii="Calibri" w:hAnsi="Calibri" w:cs="Calibri"/>
                <w:color w:val="000000"/>
                <w:sz w:val="16"/>
                <w:szCs w:val="16"/>
              </w:rPr>
            </w:pPr>
            <w:proofErr w:type="spellStart"/>
            <w:r w:rsidRPr="00922AFF">
              <w:rPr>
                <w:rFonts w:ascii="Calibri" w:hAnsi="Calibri" w:cs="Calibri"/>
                <w:color w:val="000000"/>
                <w:sz w:val="16"/>
                <w:szCs w:val="16"/>
              </w:rPr>
              <w:t>Upd</w:t>
            </w:r>
            <w:proofErr w:type="spellEnd"/>
          </w:p>
        </w:tc>
        <w:tc>
          <w:tcPr>
            <w:tcW w:w="680" w:type="pct"/>
            <w:tcBorders>
              <w:top w:val="nil"/>
              <w:left w:val="nil"/>
              <w:bottom w:val="single" w:sz="8" w:space="0" w:color="auto"/>
              <w:right w:val="single" w:sz="4" w:space="0" w:color="auto"/>
            </w:tcBorders>
            <w:shd w:val="clear" w:color="auto" w:fill="auto"/>
            <w:noWrap/>
            <w:vAlign w:val="bottom"/>
            <w:hideMark/>
          </w:tcPr>
          <w:p w14:paraId="40C91CCC"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Q : All fields filled in</w:t>
            </w:r>
          </w:p>
        </w:tc>
        <w:tc>
          <w:tcPr>
            <w:tcW w:w="296" w:type="pct"/>
            <w:tcBorders>
              <w:top w:val="nil"/>
              <w:left w:val="nil"/>
              <w:bottom w:val="single" w:sz="8" w:space="0" w:color="auto"/>
              <w:right w:val="single" w:sz="4" w:space="0" w:color="auto"/>
            </w:tcBorders>
            <w:shd w:val="clear" w:color="auto" w:fill="auto"/>
            <w:noWrap/>
            <w:vAlign w:val="bottom"/>
            <w:hideMark/>
          </w:tcPr>
          <w:p w14:paraId="7E6283A4"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w:t>
            </w:r>
          </w:p>
        </w:tc>
        <w:tc>
          <w:tcPr>
            <w:tcW w:w="904" w:type="pct"/>
            <w:tcBorders>
              <w:top w:val="nil"/>
              <w:left w:val="nil"/>
              <w:bottom w:val="single" w:sz="8" w:space="0" w:color="auto"/>
              <w:right w:val="single" w:sz="4" w:space="0" w:color="auto"/>
            </w:tcBorders>
            <w:shd w:val="clear" w:color="auto" w:fill="auto"/>
            <w:noWrap/>
            <w:vAlign w:val="bottom"/>
            <w:hideMark/>
          </w:tcPr>
          <w:p w14:paraId="24611A00" w14:textId="62FF6E83" w:rsidR="0092074F" w:rsidRPr="00922AFF" w:rsidRDefault="001C3E60" w:rsidP="009E4D96">
            <w:pPr>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regions</w:t>
            </w:r>
          </w:p>
        </w:tc>
        <w:tc>
          <w:tcPr>
            <w:tcW w:w="916" w:type="pct"/>
            <w:tcBorders>
              <w:top w:val="nil"/>
              <w:left w:val="nil"/>
              <w:bottom w:val="single" w:sz="8" w:space="0" w:color="auto"/>
              <w:right w:val="single" w:sz="4" w:space="0" w:color="auto"/>
            </w:tcBorders>
            <w:shd w:val="clear" w:color="auto" w:fill="auto"/>
            <w:noWrap/>
            <w:vAlign w:val="bottom"/>
            <w:hideMark/>
          </w:tcPr>
          <w:p w14:paraId="3C2F295F" w14:textId="7C3F801D" w:rsidR="0092074F" w:rsidRPr="00922AFF" w:rsidRDefault="001C3E60" w:rsidP="009E4D96">
            <w:pPr>
              <w:tabs>
                <w:tab w:val="left" w:pos="932"/>
              </w:tabs>
              <w:rPr>
                <w:rFonts w:ascii="Calibri" w:hAnsi="Calibri" w:cs="Calibri"/>
                <w:color w:val="000000"/>
                <w:sz w:val="16"/>
                <w:szCs w:val="16"/>
              </w:rPr>
            </w:pPr>
            <w:r>
              <w:rPr>
                <w:rFonts w:ascii="Calibri" w:hAnsi="Calibri" w:cs="Calibri"/>
                <w:color w:val="000000"/>
                <w:sz w:val="16"/>
                <w:szCs w:val="16"/>
              </w:rPr>
              <w:t>Date provided</w:t>
            </w:r>
            <w:r w:rsidR="0092074F" w:rsidRPr="00922AFF">
              <w:rPr>
                <w:rFonts w:ascii="Calibri" w:hAnsi="Calibri" w:cs="Calibri"/>
                <w:color w:val="000000"/>
                <w:sz w:val="16"/>
                <w:szCs w:val="16"/>
              </w:rPr>
              <w:t xml:space="preserve"> by regions</w:t>
            </w:r>
          </w:p>
        </w:tc>
        <w:tc>
          <w:tcPr>
            <w:tcW w:w="394" w:type="pct"/>
            <w:tcBorders>
              <w:top w:val="nil"/>
              <w:left w:val="nil"/>
              <w:bottom w:val="single" w:sz="8" w:space="0" w:color="auto"/>
              <w:right w:val="single" w:sz="4" w:space="0" w:color="auto"/>
            </w:tcBorders>
            <w:shd w:val="clear" w:color="auto" w:fill="auto"/>
            <w:noWrap/>
            <w:vAlign w:val="bottom"/>
            <w:hideMark/>
          </w:tcPr>
          <w:p w14:paraId="78530444" w14:textId="77777777" w:rsidR="0092074F" w:rsidRPr="00922AFF" w:rsidRDefault="0092074F" w:rsidP="009E4D96">
            <w:pPr>
              <w:rPr>
                <w:rFonts w:ascii="Calibri" w:hAnsi="Calibri" w:cs="Calibri"/>
                <w:color w:val="000000"/>
                <w:sz w:val="16"/>
                <w:szCs w:val="16"/>
              </w:rPr>
            </w:pPr>
          </w:p>
        </w:tc>
        <w:tc>
          <w:tcPr>
            <w:tcW w:w="459" w:type="pct"/>
            <w:tcBorders>
              <w:top w:val="nil"/>
              <w:left w:val="nil"/>
              <w:bottom w:val="single" w:sz="8" w:space="0" w:color="auto"/>
              <w:right w:val="single" w:sz="4" w:space="0" w:color="auto"/>
            </w:tcBorders>
            <w:shd w:val="clear" w:color="auto" w:fill="auto"/>
            <w:noWrap/>
            <w:vAlign w:val="bottom"/>
            <w:hideMark/>
          </w:tcPr>
          <w:p w14:paraId="23D78DFB"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Current date</w:t>
            </w:r>
          </w:p>
        </w:tc>
        <w:tc>
          <w:tcPr>
            <w:tcW w:w="450" w:type="pct"/>
            <w:tcBorders>
              <w:top w:val="nil"/>
              <w:left w:val="nil"/>
              <w:bottom w:val="single" w:sz="8" w:space="0" w:color="auto"/>
              <w:right w:val="single" w:sz="4" w:space="0" w:color="auto"/>
            </w:tcBorders>
            <w:shd w:val="clear" w:color="auto" w:fill="auto"/>
            <w:noWrap/>
            <w:vAlign w:val="bottom"/>
            <w:hideMark/>
          </w:tcPr>
          <w:p w14:paraId="1F6E919B"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 </w:t>
            </w:r>
          </w:p>
        </w:tc>
        <w:tc>
          <w:tcPr>
            <w:tcW w:w="374" w:type="pct"/>
            <w:tcBorders>
              <w:top w:val="nil"/>
              <w:left w:val="nil"/>
              <w:bottom w:val="single" w:sz="8" w:space="0" w:color="auto"/>
              <w:right w:val="single" w:sz="4" w:space="0" w:color="auto"/>
            </w:tcBorders>
            <w:shd w:val="clear" w:color="auto" w:fill="auto"/>
            <w:noWrap/>
            <w:vAlign w:val="bottom"/>
            <w:hideMark/>
          </w:tcPr>
          <w:p w14:paraId="6FD49C5B" w14:textId="77777777" w:rsidR="0092074F" w:rsidRPr="00922AFF" w:rsidRDefault="0092074F" w:rsidP="009E4D96">
            <w:pPr>
              <w:rPr>
                <w:rFonts w:ascii="Calibri" w:hAnsi="Calibri" w:cs="Calibri"/>
                <w:color w:val="000000"/>
                <w:sz w:val="16"/>
                <w:szCs w:val="16"/>
              </w:rPr>
            </w:pPr>
            <w:r w:rsidRPr="00922AFF">
              <w:rPr>
                <w:rFonts w:ascii="Calibri" w:hAnsi="Calibri" w:cs="Calibri"/>
                <w:color w:val="000000"/>
                <w:sz w:val="16"/>
                <w:szCs w:val="16"/>
              </w:rPr>
              <w:t>R</w:t>
            </w:r>
          </w:p>
        </w:tc>
      </w:tr>
    </w:tbl>
    <w:p w14:paraId="2168B06D" w14:textId="77777777" w:rsidR="008E58ED" w:rsidRDefault="008E58ED" w:rsidP="008E58ED"/>
    <w:p w14:paraId="0032C3A1" w14:textId="63CC007C" w:rsidR="008E58ED" w:rsidRDefault="008E58ED" w:rsidP="008E58ED">
      <w:pPr>
        <w:rPr>
          <w:u w:val="single"/>
        </w:rPr>
      </w:pPr>
      <w:r w:rsidRPr="00061BCB">
        <w:rPr>
          <w:u w:val="single"/>
        </w:rPr>
        <w:t xml:space="preserve">Impact on addresses </w:t>
      </w:r>
      <w:r w:rsidR="00350A5C">
        <w:rPr>
          <w:u w:val="single"/>
        </w:rPr>
        <w:t xml:space="preserve">previously </w:t>
      </w:r>
      <w:r w:rsidRPr="00061BCB">
        <w:rPr>
          <w:u w:val="single"/>
        </w:rPr>
        <w:t>linked to the address component</w:t>
      </w:r>
      <w:r w:rsidR="00350A5C">
        <w:rPr>
          <w:u w:val="single"/>
        </w:rPr>
        <w:t>s P and Q</w:t>
      </w:r>
    </w:p>
    <w:p w14:paraId="1A1C93AE" w14:textId="77777777" w:rsidR="008E58ED" w:rsidRDefault="008E58ED" w:rsidP="008E58ED"/>
    <w:p w14:paraId="46FCDB5F" w14:textId="44B81FC0" w:rsidR="008E58ED" w:rsidRDefault="008E58ED" w:rsidP="008E58ED">
      <w:r w:rsidRPr="00922AFF">
        <w:t xml:space="preserve">Since the </w:t>
      </w:r>
      <w:proofErr w:type="spellStart"/>
      <w:r w:rsidR="005C39CA">
        <w:t>BeSt</w:t>
      </w:r>
      <w:r w:rsidRPr="00922AFF">
        <w:t>Identifier</w:t>
      </w:r>
      <w:proofErr w:type="spellEnd"/>
      <w:r w:rsidRPr="00922AFF">
        <w:t xml:space="preserve"> changes for addresses previously </w:t>
      </w:r>
      <w:r w:rsidR="00350A5C">
        <w:t>linked</w:t>
      </w:r>
      <w:r w:rsidRPr="00922AFF">
        <w:t xml:space="preserve"> to </w:t>
      </w:r>
      <w:proofErr w:type="spellStart"/>
      <w:r w:rsidRPr="00922AFF">
        <w:t>AddressComponent</w:t>
      </w:r>
      <w:proofErr w:type="spellEnd"/>
      <w:r w:rsidRPr="00922AFF">
        <w:t xml:space="preserve">  P and Q, these addresses will </w:t>
      </w:r>
      <w:r>
        <w:t>receive</w:t>
      </w:r>
      <w:r w:rsidRPr="00922AFF">
        <w:t xml:space="preserve"> an update o</w:t>
      </w:r>
      <w:r>
        <w:t>f</w:t>
      </w:r>
      <w:r w:rsidRPr="00922AFF">
        <w:t xml:space="preserve"> the</w:t>
      </w:r>
      <w:r>
        <w:t>ir</w:t>
      </w:r>
      <w:r w:rsidRPr="00922AFF">
        <w:t xml:space="preserve"> </w:t>
      </w:r>
      <w:proofErr w:type="spellStart"/>
      <w:r w:rsidRPr="00922AFF">
        <w:t>AddressComponent</w:t>
      </w:r>
      <w:proofErr w:type="spellEnd"/>
      <w:r w:rsidRPr="00922AFF">
        <w:t xml:space="preserve"> </w:t>
      </w:r>
      <w:proofErr w:type="spellStart"/>
      <w:r w:rsidR="005C39CA">
        <w:t>BeSt</w:t>
      </w:r>
      <w:r w:rsidRPr="00922AFF">
        <w:t>Identifier</w:t>
      </w:r>
      <w:proofErr w:type="spellEnd"/>
      <w:r w:rsidRPr="00922AFF">
        <w:t xml:space="preserve">. </w:t>
      </w:r>
    </w:p>
    <w:p w14:paraId="46E830D3" w14:textId="77777777" w:rsidR="008E58ED" w:rsidRDefault="008E58ED" w:rsidP="008E58ED"/>
    <w:p w14:paraId="4D49FA88" w14:textId="77777777" w:rsidR="005640CA" w:rsidRPr="00922AFF" w:rsidRDefault="005640CA" w:rsidP="005640CA">
      <w:r>
        <w:t>T</w:t>
      </w:r>
      <w:r w:rsidRPr="00ED410B">
        <w:t>he resulting mutations for</w:t>
      </w:r>
      <w:r w:rsidRPr="002C1424">
        <w:t xml:space="preserve"> addresses </w:t>
      </w:r>
      <w:r>
        <w:t>are</w:t>
      </w:r>
      <w:r w:rsidRPr="002C1424">
        <w:t xml:space="preserve"> described in section </w:t>
      </w:r>
      <w:r>
        <w:fldChar w:fldCharType="begin"/>
      </w:r>
      <w:r>
        <w:instrText xml:space="preserve"> REF _Ref146011370 \r \h </w:instrText>
      </w:r>
      <w:r>
        <w:fldChar w:fldCharType="separate"/>
      </w:r>
      <w:r>
        <w:t xml:space="preserve"> 2.3.6.8 </w:t>
      </w:r>
      <w:r>
        <w:fldChar w:fldCharType="end"/>
      </w:r>
      <w:r w:rsidRPr="002C1424">
        <w:t xml:space="preserve">for </w:t>
      </w:r>
      <w:proofErr w:type="spellStart"/>
      <w:r w:rsidRPr="002C1424">
        <w:t>streetName</w:t>
      </w:r>
      <w:proofErr w:type="spellEnd"/>
      <w:r w:rsidRPr="002C1424">
        <w:t>/</w:t>
      </w:r>
      <w:proofErr w:type="spellStart"/>
      <w:r w:rsidRPr="002C1424">
        <w:t>postalinfo</w:t>
      </w:r>
      <w:proofErr w:type="spellEnd"/>
      <w:r w:rsidRPr="002C1424">
        <w:t xml:space="preserve"> and </w:t>
      </w:r>
      <w:proofErr w:type="spellStart"/>
      <w:r w:rsidRPr="002C1424">
        <w:t>partOfMunicipality</w:t>
      </w:r>
      <w:proofErr w:type="spellEnd"/>
      <w:r w:rsidRPr="002C1424">
        <w:t xml:space="preserve"> changes </w:t>
      </w:r>
      <w:r w:rsidRPr="00ED410B">
        <w:t>and in</w:t>
      </w:r>
      <w:r w:rsidRPr="002C1424">
        <w:t xml:space="preserve"> section </w:t>
      </w:r>
      <w:r>
        <w:fldChar w:fldCharType="begin"/>
      </w:r>
      <w:r>
        <w:instrText xml:space="preserve"> REF _Ref146011398 \r \h </w:instrText>
      </w:r>
      <w:r>
        <w:fldChar w:fldCharType="separate"/>
      </w:r>
      <w:r>
        <w:t xml:space="preserve"> 2.3.6.9 </w:t>
      </w:r>
      <w:r>
        <w:fldChar w:fldCharType="end"/>
      </w:r>
      <w:r w:rsidRPr="002C1424">
        <w:t xml:space="preserve"> for municipality changes</w:t>
      </w:r>
    </w:p>
    <w:p w14:paraId="0EC62979" w14:textId="77777777" w:rsidR="0092074F" w:rsidRPr="00A97C9B" w:rsidRDefault="0092074F" w:rsidP="0092074F">
      <w:pPr>
        <w:pStyle w:val="BOSA"/>
      </w:pPr>
    </w:p>
    <w:p w14:paraId="230760D1" w14:textId="77777777" w:rsidR="0092074F" w:rsidRPr="00230650" w:rsidRDefault="0092074F" w:rsidP="00BC0B1C">
      <w:pPr>
        <w:pStyle w:val="Textbody"/>
        <w:rPr>
          <w:lang w:val="en-GB"/>
        </w:rPr>
      </w:pPr>
    </w:p>
    <w:p w14:paraId="398F5CB5" w14:textId="040F7971" w:rsidR="00350A5C" w:rsidRDefault="00350A5C">
      <w:pPr>
        <w:suppressAutoHyphens w:val="0"/>
        <w:rPr>
          <w:lang w:val="en-GB"/>
        </w:rPr>
      </w:pPr>
      <w:r>
        <w:rPr>
          <w:lang w:val="en-GB"/>
        </w:rPr>
        <w:br w:type="page"/>
      </w:r>
    </w:p>
    <w:p w14:paraId="591A2317" w14:textId="77777777" w:rsidR="00A73479" w:rsidRDefault="00A73479">
      <w:pPr>
        <w:suppressAutoHyphens w:val="0"/>
        <w:rPr>
          <w:lang w:val="en-GB"/>
        </w:rPr>
        <w:sectPr w:rsidR="00A73479" w:rsidSect="00084212">
          <w:headerReference w:type="even" r:id="rId38"/>
          <w:headerReference w:type="default" r:id="rId39"/>
          <w:footerReference w:type="even" r:id="rId40"/>
          <w:footerReference w:type="default" r:id="rId41"/>
          <w:headerReference w:type="first" r:id="rId42"/>
          <w:footerReference w:type="first" r:id="rId43"/>
          <w:pgSz w:w="16837" w:h="11905" w:orient="landscape"/>
          <w:pgMar w:top="1134" w:right="1134" w:bottom="1134" w:left="1134" w:header="720" w:footer="720" w:gutter="0"/>
          <w:cols w:space="720"/>
          <w:docGrid w:linePitch="326"/>
        </w:sectPr>
      </w:pPr>
    </w:p>
    <w:p w14:paraId="60B28697" w14:textId="77777777" w:rsidR="00AE6D53" w:rsidRPr="00230650" w:rsidRDefault="00AE6D53">
      <w:pPr>
        <w:suppressAutoHyphens w:val="0"/>
        <w:rPr>
          <w:lang w:val="en-GB"/>
        </w:rPr>
      </w:pPr>
    </w:p>
    <w:p w14:paraId="7470C8A4" w14:textId="3189097F" w:rsidR="008845E6" w:rsidRPr="006F4EAA" w:rsidRDefault="008845E6" w:rsidP="00B41899">
      <w:pPr>
        <w:pStyle w:val="Heading2"/>
        <w:rPr>
          <w:lang w:val="en-US"/>
        </w:rPr>
      </w:pPr>
      <w:bookmarkStart w:id="324" w:name="_Toc118973863"/>
      <w:bookmarkStart w:id="325" w:name="_Toc121995776"/>
      <w:bookmarkStart w:id="326" w:name="_Toc142339015"/>
      <w:bookmarkStart w:id="327" w:name="_Toc149318815"/>
      <w:r w:rsidRPr="006F4EAA">
        <w:rPr>
          <w:lang w:val="en-US"/>
        </w:rPr>
        <w:t xml:space="preserve">SXXX </w:t>
      </w:r>
      <w:r w:rsidR="006F4EAA" w:rsidRPr="006F4EAA">
        <w:rPr>
          <w:lang w:val="en-US"/>
        </w:rPr>
        <w:t>–</w:t>
      </w:r>
      <w:r w:rsidRPr="006F4EAA">
        <w:rPr>
          <w:lang w:val="en-US"/>
        </w:rPr>
        <w:t xml:space="preserve"> </w:t>
      </w:r>
      <w:proofErr w:type="spellStart"/>
      <w:r w:rsidRPr="006F4EAA">
        <w:rPr>
          <w:lang w:val="en-US"/>
        </w:rPr>
        <w:t>StructuralAnomalyFileService</w:t>
      </w:r>
      <w:bookmarkEnd w:id="324"/>
      <w:bookmarkEnd w:id="325"/>
      <w:bookmarkEnd w:id="326"/>
      <w:proofErr w:type="spellEnd"/>
      <w:r w:rsidR="006F4EAA" w:rsidRPr="006F4EAA">
        <w:rPr>
          <w:lang w:val="en-US"/>
        </w:rPr>
        <w:t xml:space="preserve"> (</w:t>
      </w:r>
      <w:r w:rsidR="000612F6">
        <w:rPr>
          <w:lang w:val="en-US"/>
        </w:rPr>
        <w:t>N</w:t>
      </w:r>
      <w:r w:rsidR="006F4EAA" w:rsidRPr="006F4EAA">
        <w:rPr>
          <w:lang w:val="en-US"/>
        </w:rPr>
        <w:t>ot implemented</w:t>
      </w:r>
      <w:r w:rsidR="000612F6">
        <w:rPr>
          <w:lang w:val="en-US"/>
        </w:rPr>
        <w:t xml:space="preserve"> yet</w:t>
      </w:r>
      <w:r w:rsidR="006F4EAA" w:rsidRPr="006F4EAA">
        <w:rPr>
          <w:lang w:val="en-US"/>
        </w:rPr>
        <w:t>)</w:t>
      </w:r>
      <w:bookmarkEnd w:id="327"/>
    </w:p>
    <w:p w14:paraId="25CE320B" w14:textId="77777777" w:rsidR="008845E6" w:rsidRPr="00230650" w:rsidRDefault="008845E6" w:rsidP="008845E6">
      <w:pPr>
        <w:pStyle w:val="Textbody"/>
        <w:rPr>
          <w:color w:val="212121"/>
          <w:shd w:val="clear" w:color="auto" w:fill="FFFFFF"/>
          <w:lang w:val="en-GB"/>
        </w:rPr>
      </w:pPr>
    </w:p>
    <w:p w14:paraId="72628A36" w14:textId="77777777" w:rsidR="008845E6" w:rsidRPr="00230650" w:rsidRDefault="008845E6" w:rsidP="008845E6">
      <w:pPr>
        <w:pStyle w:val="Textbody"/>
        <w:rPr>
          <w:b/>
          <w:bCs/>
          <w:i/>
          <w:iCs/>
          <w:color w:val="212121"/>
          <w:shd w:val="clear" w:color="auto" w:fill="FFFFFF"/>
          <w:lang w:val="en-GB"/>
        </w:rPr>
      </w:pPr>
      <w:r w:rsidRPr="00230650">
        <w:rPr>
          <w:b/>
          <w:bCs/>
          <w:i/>
          <w:iCs/>
          <w:color w:val="212121"/>
          <w:shd w:val="clear" w:color="auto" w:fill="FFFFFF"/>
          <w:lang w:val="en-GB"/>
        </w:rPr>
        <w:t>Main functionality</w:t>
      </w:r>
    </w:p>
    <w:p w14:paraId="73EEB49A" w14:textId="794FEEB1" w:rsidR="00CA2CBB" w:rsidRPr="004C34A0" w:rsidRDefault="00CA2CBB" w:rsidP="00CA2CBB">
      <w:pPr>
        <w:pStyle w:val="Bodytext0"/>
        <w:contextualSpacing/>
      </w:pPr>
      <w:bookmarkStart w:id="328" w:name="_Hlk103068238"/>
      <w:r w:rsidRPr="004C34A0">
        <w:t xml:space="preserve">BOSA will perform a number </w:t>
      </w:r>
      <w:r w:rsidR="0029424C">
        <w:t xml:space="preserve">of </w:t>
      </w:r>
      <w:r w:rsidRPr="004C34A0">
        <w:t xml:space="preserve">validations on incoming address data from the regions to verify completeness and </w:t>
      </w:r>
      <w:proofErr w:type="spellStart"/>
      <w:r w:rsidRPr="004C34A0">
        <w:t>consistancy</w:t>
      </w:r>
      <w:proofErr w:type="spellEnd"/>
      <w:r w:rsidRPr="004C34A0">
        <w:t xml:space="preserve">. These validations may produce a list of </w:t>
      </w:r>
      <w:r w:rsidR="0029424C">
        <w:t xml:space="preserve">“structural” </w:t>
      </w:r>
      <w:r w:rsidRPr="004C34A0">
        <w:t>anomalies, that BOSA will report to the regions.</w:t>
      </w:r>
    </w:p>
    <w:p w14:paraId="2DCC5F8E" w14:textId="724F32F8" w:rsidR="00CA2CBB" w:rsidRDefault="00CA2CBB" w:rsidP="00CA2CBB">
      <w:pPr>
        <w:pStyle w:val="Textbody"/>
        <w:rPr>
          <w:color w:val="212121"/>
          <w:shd w:val="clear" w:color="auto" w:fill="FFFFFF"/>
          <w:lang w:val="en-GB"/>
        </w:rPr>
      </w:pPr>
      <w:r>
        <w:rPr>
          <w:color w:val="212121"/>
          <w:shd w:val="clear" w:color="auto" w:fill="FFFFFF"/>
          <w:lang w:val="en-GB"/>
        </w:rPr>
        <w:t xml:space="preserve">Most </w:t>
      </w:r>
      <w:r w:rsidR="0029424C">
        <w:rPr>
          <w:color w:val="212121"/>
          <w:shd w:val="clear" w:color="auto" w:fill="FFFFFF"/>
          <w:lang w:val="en-GB"/>
        </w:rPr>
        <w:t xml:space="preserve">of these </w:t>
      </w:r>
      <w:r>
        <w:rPr>
          <w:color w:val="212121"/>
          <w:shd w:val="clear" w:color="auto" w:fill="FFFFFF"/>
          <w:lang w:val="en-GB"/>
        </w:rPr>
        <w:t xml:space="preserve">anomalies are found when </w:t>
      </w:r>
      <w:r w:rsidRPr="00230650">
        <w:rPr>
          <w:color w:val="212121"/>
          <w:shd w:val="clear" w:color="auto" w:fill="FFFFFF"/>
          <w:lang w:val="en-GB"/>
        </w:rPr>
        <w:t xml:space="preserve">Bosa compares the full download with the </w:t>
      </w:r>
      <w:proofErr w:type="spellStart"/>
      <w:r w:rsidRPr="00230650">
        <w:rPr>
          <w:color w:val="212121"/>
          <w:shd w:val="clear" w:color="auto" w:fill="FFFFFF"/>
          <w:lang w:val="en-GB"/>
        </w:rPr>
        <w:t>BoSa</w:t>
      </w:r>
      <w:proofErr w:type="spellEnd"/>
      <w:r w:rsidRPr="00230650">
        <w:rPr>
          <w:color w:val="212121"/>
          <w:shd w:val="clear" w:color="auto" w:fill="FFFFFF"/>
          <w:lang w:val="en-GB"/>
        </w:rPr>
        <w:t xml:space="preserve"> database (weekly action).</w:t>
      </w:r>
      <w:r>
        <w:rPr>
          <w:color w:val="212121"/>
          <w:shd w:val="clear" w:color="auto" w:fill="FFFFFF"/>
          <w:lang w:val="en-GB"/>
        </w:rPr>
        <w:t xml:space="preserve"> But also the </w:t>
      </w:r>
      <w:proofErr w:type="spellStart"/>
      <w:r>
        <w:rPr>
          <w:color w:val="212121"/>
          <w:shd w:val="clear" w:color="auto" w:fill="FFFFFF"/>
          <w:lang w:val="en-GB"/>
        </w:rPr>
        <w:t>BoSa</w:t>
      </w:r>
      <w:proofErr w:type="spellEnd"/>
      <w:r>
        <w:rPr>
          <w:color w:val="212121"/>
          <w:shd w:val="clear" w:color="auto" w:fill="FFFFFF"/>
          <w:lang w:val="en-GB"/>
        </w:rPr>
        <w:t xml:space="preserve"> processing of mutations can detect anomalies. </w:t>
      </w:r>
    </w:p>
    <w:p w14:paraId="17479CC0" w14:textId="5B27C5F6" w:rsidR="00C242D8" w:rsidRDefault="00CA2CBB" w:rsidP="008845E6">
      <w:pPr>
        <w:pStyle w:val="Textbody"/>
        <w:rPr>
          <w:color w:val="212121"/>
          <w:shd w:val="clear" w:color="auto" w:fill="FFFFFF"/>
          <w:lang w:val="en-GB"/>
        </w:rPr>
      </w:pPr>
      <w:r>
        <w:rPr>
          <w:color w:val="212121"/>
          <w:shd w:val="clear" w:color="auto" w:fill="FFFFFF"/>
          <w:lang w:val="en-GB"/>
        </w:rPr>
        <w:t xml:space="preserve">All the anomalies for 1 region are collected in 1 weekly “structural anomalies file” that is send to the concerned region. </w:t>
      </w:r>
      <w:r w:rsidR="00C242D8" w:rsidRPr="00230650">
        <w:rPr>
          <w:color w:val="212121"/>
          <w:shd w:val="clear" w:color="auto" w:fill="FFFFFF"/>
          <w:lang w:val="en-GB"/>
        </w:rPr>
        <w:t>These files will be available to download by any interested party.</w:t>
      </w:r>
    </w:p>
    <w:p w14:paraId="1FE24DE7" w14:textId="77777777" w:rsidR="00CA2CBB" w:rsidRDefault="00CA2CBB" w:rsidP="008845E6">
      <w:pPr>
        <w:pStyle w:val="Textbody"/>
        <w:rPr>
          <w:color w:val="212121"/>
          <w:shd w:val="clear" w:color="auto" w:fill="FFFFFF"/>
          <w:lang w:val="en-GB"/>
        </w:rPr>
      </w:pPr>
    </w:p>
    <w:bookmarkEnd w:id="328"/>
    <w:p w14:paraId="75495564" w14:textId="69DDFF86" w:rsidR="008845E6" w:rsidRDefault="008845E6" w:rsidP="008845E6">
      <w:pPr>
        <w:pStyle w:val="Textbody"/>
        <w:rPr>
          <w:bCs/>
          <w:iCs/>
          <w:u w:val="single"/>
          <w:shd w:val="clear" w:color="auto" w:fill="FFFFFF"/>
          <w:lang w:val="en-GB"/>
        </w:rPr>
      </w:pPr>
      <w:r w:rsidRPr="00CA2CBB">
        <w:rPr>
          <w:bCs/>
          <w:iCs/>
          <w:u w:val="single"/>
          <w:shd w:val="clear" w:color="auto" w:fill="FFFFFF"/>
          <w:lang w:val="en-GB"/>
        </w:rPr>
        <w:t xml:space="preserve">Types of </w:t>
      </w:r>
      <w:r w:rsidR="00C242D8" w:rsidRPr="00CA2CBB">
        <w:rPr>
          <w:bCs/>
          <w:iCs/>
          <w:u w:val="single"/>
          <w:shd w:val="clear" w:color="auto" w:fill="FFFFFF"/>
          <w:lang w:val="en-GB"/>
        </w:rPr>
        <w:t>anomalies</w:t>
      </w:r>
    </w:p>
    <w:p w14:paraId="227964C5" w14:textId="77777777" w:rsidR="00CA2CBB" w:rsidRPr="00587841" w:rsidRDefault="00CA2CBB" w:rsidP="00587841">
      <w:pPr>
        <w:pStyle w:val="ListParagraph"/>
        <w:numPr>
          <w:ilvl w:val="0"/>
          <w:numId w:val="1"/>
        </w:numPr>
        <w:rPr>
          <w:lang w:val="en-GB"/>
        </w:rPr>
      </w:pPr>
      <w:r w:rsidRPr="00587841">
        <w:rPr>
          <w:lang w:val="en-GB"/>
        </w:rPr>
        <w:t>“Missing element”</w:t>
      </w:r>
    </w:p>
    <w:p w14:paraId="261BA34C" w14:textId="77777777" w:rsidR="00CA2CBB" w:rsidRPr="00523802" w:rsidRDefault="00CA2CBB">
      <w:pPr>
        <w:pStyle w:val="ListParagraph"/>
        <w:numPr>
          <w:ilvl w:val="0"/>
          <w:numId w:val="52"/>
        </w:numPr>
      </w:pPr>
      <w:r w:rsidRPr="00523802">
        <w:t xml:space="preserve">An element is present in the full download but not in </w:t>
      </w:r>
      <w:proofErr w:type="spellStart"/>
      <w:r w:rsidRPr="00523802">
        <w:t>BoSa</w:t>
      </w:r>
      <w:proofErr w:type="spellEnd"/>
      <w:r w:rsidRPr="00523802">
        <w:t xml:space="preserve"> DB</w:t>
      </w:r>
    </w:p>
    <w:p w14:paraId="0D546A43" w14:textId="77777777" w:rsidR="00CA2CBB" w:rsidRPr="00523802" w:rsidRDefault="00CA2CBB">
      <w:pPr>
        <w:pStyle w:val="ListParagraph"/>
        <w:numPr>
          <w:ilvl w:val="0"/>
          <w:numId w:val="46"/>
        </w:numPr>
      </w:pPr>
      <w:r w:rsidRPr="00523802">
        <w:t>“Remaining active” element</w:t>
      </w:r>
    </w:p>
    <w:p w14:paraId="7A7D4309" w14:textId="3CFB6235" w:rsidR="00CA2CBB" w:rsidRPr="00523802" w:rsidRDefault="00CA2CBB">
      <w:pPr>
        <w:pStyle w:val="ListParagraph"/>
        <w:numPr>
          <w:ilvl w:val="0"/>
          <w:numId w:val="52"/>
        </w:numPr>
      </w:pPr>
      <w:r w:rsidRPr="00523802">
        <w:t>A</w:t>
      </w:r>
      <w:r w:rsidR="00C67E6D">
        <w:t>n</w:t>
      </w:r>
      <w:r w:rsidRPr="00523802">
        <w:t xml:space="preserve"> element is still active</w:t>
      </w:r>
      <w:r w:rsidR="00C67E6D">
        <w:t xml:space="preserve"> according to the </w:t>
      </w:r>
      <w:proofErr w:type="spellStart"/>
      <w:r w:rsidR="00C67E6D">
        <w:t>BoSa</w:t>
      </w:r>
      <w:proofErr w:type="spellEnd"/>
      <w:r w:rsidR="00C67E6D">
        <w:t xml:space="preserve"> DB</w:t>
      </w:r>
      <w:r w:rsidRPr="00523802">
        <w:t>, but not present as such in the full download.</w:t>
      </w:r>
    </w:p>
    <w:p w14:paraId="3281A10A" w14:textId="77777777" w:rsidR="00CA2CBB" w:rsidRPr="00587841" w:rsidRDefault="00CA2CBB" w:rsidP="00587841">
      <w:pPr>
        <w:pStyle w:val="ListParagraph"/>
        <w:numPr>
          <w:ilvl w:val="0"/>
          <w:numId w:val="1"/>
        </w:numPr>
        <w:rPr>
          <w:lang w:val="en-GB"/>
        </w:rPr>
      </w:pPr>
      <w:r w:rsidRPr="00587841">
        <w:rPr>
          <w:lang w:val="en-GB"/>
        </w:rPr>
        <w:t>“Delta element”</w:t>
      </w:r>
    </w:p>
    <w:p w14:paraId="320BBE59" w14:textId="582B9761" w:rsidR="00CA2CBB" w:rsidRPr="00523802" w:rsidRDefault="00CA2CBB">
      <w:pPr>
        <w:pStyle w:val="ListParagraph"/>
        <w:numPr>
          <w:ilvl w:val="0"/>
          <w:numId w:val="52"/>
        </w:numPr>
      </w:pPr>
      <w:r w:rsidRPr="00523802">
        <w:t>The element is present in both systems (</w:t>
      </w:r>
      <w:r w:rsidR="00C67E6D">
        <w:t>Full download and database</w:t>
      </w:r>
      <w:r w:rsidRPr="00523802">
        <w:t>)</w:t>
      </w:r>
    </w:p>
    <w:p w14:paraId="07921B47" w14:textId="15FC1BDB" w:rsidR="00CA2CBB" w:rsidRPr="00523802" w:rsidRDefault="00CA2CBB">
      <w:pPr>
        <w:pStyle w:val="ListParagraph"/>
        <w:numPr>
          <w:ilvl w:val="0"/>
          <w:numId w:val="52"/>
        </w:numPr>
      </w:pPr>
      <w:r w:rsidRPr="00523802">
        <w:t>The content does not correspond.</w:t>
      </w:r>
    </w:p>
    <w:p w14:paraId="0B2D1616" w14:textId="4FC12899" w:rsidR="00CA2CBB" w:rsidRPr="00523802" w:rsidRDefault="00CA2CBB">
      <w:pPr>
        <w:pStyle w:val="ListParagraph"/>
        <w:numPr>
          <w:ilvl w:val="3"/>
          <w:numId w:val="53"/>
        </w:numPr>
        <w:spacing w:after="0" w:line="240" w:lineRule="auto"/>
      </w:pPr>
      <w:r w:rsidRPr="00523802">
        <w:t>This test includes all fields, independent from the status.</w:t>
      </w:r>
    </w:p>
    <w:p w14:paraId="5BB512AC" w14:textId="77777777" w:rsidR="00CA2CBB" w:rsidRPr="00587841" w:rsidRDefault="00CA2CBB" w:rsidP="00587841">
      <w:pPr>
        <w:pStyle w:val="ListParagraph"/>
        <w:numPr>
          <w:ilvl w:val="0"/>
          <w:numId w:val="1"/>
        </w:numPr>
        <w:rPr>
          <w:lang w:val="en-GB"/>
        </w:rPr>
      </w:pPr>
      <w:r w:rsidRPr="00587841">
        <w:rPr>
          <w:lang w:val="en-GB"/>
        </w:rPr>
        <w:t>“Double active” element</w:t>
      </w:r>
    </w:p>
    <w:p w14:paraId="4C9A31AA" w14:textId="70612078" w:rsidR="00CA2CBB" w:rsidRPr="00523802" w:rsidRDefault="00CA2CBB">
      <w:pPr>
        <w:pStyle w:val="ListParagraph"/>
        <w:numPr>
          <w:ilvl w:val="0"/>
          <w:numId w:val="52"/>
        </w:numPr>
      </w:pPr>
      <w:r w:rsidRPr="00523802">
        <w:t xml:space="preserve">Element with at least 2 versions that are not closed (no </w:t>
      </w:r>
      <w:proofErr w:type="spellStart"/>
      <w:r w:rsidR="00C67E6D">
        <w:t>ValidTo</w:t>
      </w:r>
      <w:proofErr w:type="spellEnd"/>
      <w:r w:rsidR="00C67E6D">
        <w:t xml:space="preserve"> </w:t>
      </w:r>
      <w:r w:rsidRPr="00523802">
        <w:t>date</w:t>
      </w:r>
      <w:r w:rsidR="00C67E6D">
        <w:t xml:space="preserve"> filled in</w:t>
      </w:r>
      <w:r w:rsidRPr="00523802">
        <w:t>)</w:t>
      </w:r>
    </w:p>
    <w:p w14:paraId="52703726" w14:textId="189F1880" w:rsidR="00CA2CBB" w:rsidRPr="00587841" w:rsidRDefault="00CA2CBB" w:rsidP="00587841">
      <w:pPr>
        <w:pStyle w:val="ListParagraph"/>
        <w:numPr>
          <w:ilvl w:val="0"/>
          <w:numId w:val="1"/>
        </w:numPr>
        <w:rPr>
          <w:lang w:val="en-GB"/>
        </w:rPr>
      </w:pPr>
      <w:r w:rsidRPr="00587841">
        <w:rPr>
          <w:lang w:val="en-GB"/>
        </w:rPr>
        <w:t>“Invalid reference” (</w:t>
      </w:r>
      <w:r w:rsidR="00C67E6D" w:rsidRPr="00587841">
        <w:rPr>
          <w:lang w:val="en-GB"/>
        </w:rPr>
        <w:t xml:space="preserve">Reference is </w:t>
      </w:r>
      <w:r w:rsidRPr="00587841">
        <w:rPr>
          <w:lang w:val="en-GB"/>
        </w:rPr>
        <w:t xml:space="preserve">pointing to </w:t>
      </w:r>
      <w:r w:rsidR="00C67E6D" w:rsidRPr="00587841">
        <w:rPr>
          <w:lang w:val="en-GB"/>
        </w:rPr>
        <w:t>element that is missing in the database</w:t>
      </w:r>
      <w:r w:rsidRPr="00587841">
        <w:rPr>
          <w:lang w:val="en-GB"/>
        </w:rPr>
        <w:t>)</w:t>
      </w:r>
    </w:p>
    <w:p w14:paraId="36009854" w14:textId="77777777" w:rsidR="00CA2CBB" w:rsidRPr="00523802" w:rsidRDefault="00CA2CBB">
      <w:pPr>
        <w:pStyle w:val="ListParagraph"/>
        <w:numPr>
          <w:ilvl w:val="0"/>
          <w:numId w:val="52"/>
        </w:numPr>
      </w:pPr>
      <w:r w:rsidRPr="00523802">
        <w:t>Address</w:t>
      </w:r>
    </w:p>
    <w:p w14:paraId="4FE09B17" w14:textId="77777777" w:rsidR="00CA2CBB" w:rsidRPr="00523802" w:rsidRDefault="00CA2CBB">
      <w:pPr>
        <w:pStyle w:val="ListParagraph"/>
        <w:numPr>
          <w:ilvl w:val="3"/>
          <w:numId w:val="53"/>
        </w:numPr>
        <w:spacing w:after="0" w:line="240" w:lineRule="auto"/>
      </w:pPr>
      <w:proofErr w:type="spellStart"/>
      <w:r w:rsidRPr="00523802">
        <w:t>Streetname</w:t>
      </w:r>
      <w:proofErr w:type="spellEnd"/>
      <w:r w:rsidRPr="00523802">
        <w:t xml:space="preserve"> invalid</w:t>
      </w:r>
    </w:p>
    <w:p w14:paraId="76AAB39E" w14:textId="77777777" w:rsidR="00CA2CBB" w:rsidRPr="00523802" w:rsidRDefault="00CA2CBB">
      <w:pPr>
        <w:pStyle w:val="ListParagraph"/>
        <w:numPr>
          <w:ilvl w:val="3"/>
          <w:numId w:val="53"/>
        </w:numPr>
        <w:spacing w:after="0" w:line="240" w:lineRule="auto"/>
      </w:pPr>
      <w:proofErr w:type="spellStart"/>
      <w:r w:rsidRPr="00523802">
        <w:t>Postinfo</w:t>
      </w:r>
      <w:proofErr w:type="spellEnd"/>
      <w:r w:rsidRPr="00523802">
        <w:t xml:space="preserve"> invalid</w:t>
      </w:r>
    </w:p>
    <w:p w14:paraId="0DB9B4AE" w14:textId="77777777" w:rsidR="00CA2CBB" w:rsidRPr="00523802" w:rsidRDefault="00CA2CBB">
      <w:pPr>
        <w:pStyle w:val="ListParagraph"/>
        <w:numPr>
          <w:ilvl w:val="3"/>
          <w:numId w:val="53"/>
        </w:numPr>
        <w:spacing w:after="0" w:line="240" w:lineRule="auto"/>
      </w:pPr>
      <w:proofErr w:type="spellStart"/>
      <w:r w:rsidRPr="00523802">
        <w:t>Municpality</w:t>
      </w:r>
      <w:proofErr w:type="spellEnd"/>
      <w:r w:rsidRPr="00523802">
        <w:t xml:space="preserve"> invalid</w:t>
      </w:r>
    </w:p>
    <w:p w14:paraId="2855297D" w14:textId="77777777" w:rsidR="00CA2CBB" w:rsidRPr="00523802" w:rsidRDefault="00CA2CBB">
      <w:pPr>
        <w:pStyle w:val="ListParagraph"/>
        <w:numPr>
          <w:ilvl w:val="3"/>
          <w:numId w:val="53"/>
        </w:numPr>
        <w:spacing w:after="0" w:line="240" w:lineRule="auto"/>
      </w:pPr>
      <w:r w:rsidRPr="00523802">
        <w:t>Part of municipality invalid</w:t>
      </w:r>
    </w:p>
    <w:p w14:paraId="662575AD" w14:textId="77777777" w:rsidR="00CA2CBB" w:rsidRPr="00523802" w:rsidRDefault="00CA2CBB">
      <w:pPr>
        <w:pStyle w:val="ListParagraph"/>
        <w:numPr>
          <w:ilvl w:val="3"/>
          <w:numId w:val="53"/>
        </w:numPr>
        <w:spacing w:after="0" w:line="240" w:lineRule="auto"/>
      </w:pPr>
      <w:r w:rsidRPr="00523802">
        <w:t>Predecessor invalid</w:t>
      </w:r>
    </w:p>
    <w:p w14:paraId="462062D0" w14:textId="77777777" w:rsidR="00CA2CBB" w:rsidRPr="00523802" w:rsidRDefault="00CA2CBB">
      <w:pPr>
        <w:pStyle w:val="ListParagraph"/>
        <w:numPr>
          <w:ilvl w:val="3"/>
          <w:numId w:val="53"/>
        </w:numPr>
        <w:spacing w:after="0" w:line="240" w:lineRule="auto"/>
      </w:pPr>
      <w:r w:rsidRPr="00523802">
        <w:t>Successor invalid</w:t>
      </w:r>
    </w:p>
    <w:p w14:paraId="637B8DCB" w14:textId="77777777" w:rsidR="00CA2CBB" w:rsidRPr="00523802" w:rsidRDefault="00CA2CBB">
      <w:pPr>
        <w:pStyle w:val="ListParagraph"/>
        <w:numPr>
          <w:ilvl w:val="0"/>
          <w:numId w:val="52"/>
        </w:numPr>
      </w:pPr>
      <w:proofErr w:type="spellStart"/>
      <w:r w:rsidRPr="00523802">
        <w:t>StreetName</w:t>
      </w:r>
      <w:proofErr w:type="spellEnd"/>
    </w:p>
    <w:p w14:paraId="15FB827C" w14:textId="77777777" w:rsidR="00CA2CBB" w:rsidRPr="00523802" w:rsidRDefault="00CA2CBB">
      <w:pPr>
        <w:pStyle w:val="ListParagraph"/>
        <w:numPr>
          <w:ilvl w:val="3"/>
          <w:numId w:val="53"/>
        </w:numPr>
        <w:spacing w:after="0" w:line="240" w:lineRule="auto"/>
      </w:pPr>
      <w:r w:rsidRPr="00523802">
        <w:t>Assigned By Municipality invalid</w:t>
      </w:r>
    </w:p>
    <w:p w14:paraId="6CC98B70" w14:textId="77777777" w:rsidR="00CA2CBB" w:rsidRPr="00523802" w:rsidRDefault="00CA2CBB">
      <w:pPr>
        <w:pStyle w:val="ListParagraph"/>
        <w:numPr>
          <w:ilvl w:val="3"/>
          <w:numId w:val="53"/>
        </w:numPr>
        <w:spacing w:after="0" w:line="240" w:lineRule="auto"/>
      </w:pPr>
      <w:r w:rsidRPr="00523802">
        <w:t>Predecessor invalid</w:t>
      </w:r>
    </w:p>
    <w:p w14:paraId="0AF730F7" w14:textId="77777777" w:rsidR="00CA2CBB" w:rsidRPr="00523802" w:rsidRDefault="00CA2CBB">
      <w:pPr>
        <w:pStyle w:val="ListParagraph"/>
        <w:numPr>
          <w:ilvl w:val="3"/>
          <w:numId w:val="53"/>
        </w:numPr>
        <w:spacing w:after="0" w:line="240" w:lineRule="auto"/>
      </w:pPr>
      <w:r w:rsidRPr="00523802">
        <w:t>Successor invalid</w:t>
      </w:r>
    </w:p>
    <w:p w14:paraId="481E2F26" w14:textId="77777777" w:rsidR="00CA2CBB" w:rsidRPr="00523802" w:rsidRDefault="00CA2CBB">
      <w:pPr>
        <w:pStyle w:val="ListParagraph"/>
        <w:numPr>
          <w:ilvl w:val="0"/>
          <w:numId w:val="52"/>
        </w:numPr>
      </w:pPr>
      <w:r w:rsidRPr="00523802">
        <w:t>Municipality</w:t>
      </w:r>
    </w:p>
    <w:p w14:paraId="4903A038" w14:textId="77777777" w:rsidR="00CA2CBB" w:rsidRPr="00523802" w:rsidRDefault="00CA2CBB">
      <w:pPr>
        <w:pStyle w:val="ListParagraph"/>
        <w:numPr>
          <w:ilvl w:val="3"/>
          <w:numId w:val="53"/>
        </w:numPr>
        <w:spacing w:after="0" w:line="240" w:lineRule="auto"/>
      </w:pPr>
      <w:r w:rsidRPr="00523802">
        <w:t>Predecessor invalid</w:t>
      </w:r>
    </w:p>
    <w:p w14:paraId="2B264EE6" w14:textId="77777777" w:rsidR="00CA2CBB" w:rsidRPr="00523802" w:rsidRDefault="00CA2CBB">
      <w:pPr>
        <w:pStyle w:val="ListParagraph"/>
        <w:numPr>
          <w:ilvl w:val="3"/>
          <w:numId w:val="53"/>
        </w:numPr>
        <w:spacing w:after="0" w:line="240" w:lineRule="auto"/>
      </w:pPr>
      <w:r w:rsidRPr="00523802">
        <w:t>Successor invalid</w:t>
      </w:r>
    </w:p>
    <w:p w14:paraId="77AD9D20" w14:textId="77777777" w:rsidR="00CA2CBB" w:rsidRPr="00523802" w:rsidRDefault="00CA2CBB">
      <w:pPr>
        <w:pStyle w:val="ListParagraph"/>
        <w:numPr>
          <w:ilvl w:val="0"/>
          <w:numId w:val="52"/>
        </w:numPr>
      </w:pPr>
      <w:proofErr w:type="spellStart"/>
      <w:r w:rsidRPr="00523802">
        <w:t>PostalInfo</w:t>
      </w:r>
      <w:proofErr w:type="spellEnd"/>
    </w:p>
    <w:p w14:paraId="5A71D114" w14:textId="77777777" w:rsidR="00CA2CBB" w:rsidRPr="00523802" w:rsidRDefault="00CA2CBB">
      <w:pPr>
        <w:pStyle w:val="ListParagraph"/>
        <w:numPr>
          <w:ilvl w:val="3"/>
          <w:numId w:val="53"/>
        </w:numPr>
        <w:spacing w:after="0" w:line="240" w:lineRule="auto"/>
      </w:pPr>
      <w:r w:rsidRPr="00523802">
        <w:t>Predecessor invalid</w:t>
      </w:r>
    </w:p>
    <w:p w14:paraId="5B6EE13A" w14:textId="77777777" w:rsidR="00CA2CBB" w:rsidRPr="00523802" w:rsidRDefault="00CA2CBB">
      <w:pPr>
        <w:pStyle w:val="ListParagraph"/>
        <w:numPr>
          <w:ilvl w:val="3"/>
          <w:numId w:val="53"/>
        </w:numPr>
        <w:spacing w:after="0" w:line="240" w:lineRule="auto"/>
      </w:pPr>
      <w:r w:rsidRPr="00523802">
        <w:t>Successor invalid</w:t>
      </w:r>
    </w:p>
    <w:p w14:paraId="47C35CAA" w14:textId="77777777" w:rsidR="00CA2CBB" w:rsidRPr="00523802" w:rsidRDefault="00CA2CBB">
      <w:pPr>
        <w:pStyle w:val="ListParagraph"/>
        <w:numPr>
          <w:ilvl w:val="0"/>
          <w:numId w:val="52"/>
        </w:numPr>
      </w:pPr>
      <w:proofErr w:type="spellStart"/>
      <w:r w:rsidRPr="00523802">
        <w:t>PartOfMunicipality</w:t>
      </w:r>
      <w:proofErr w:type="spellEnd"/>
    </w:p>
    <w:p w14:paraId="2CC6C37F" w14:textId="77777777" w:rsidR="00CA2CBB" w:rsidRPr="00523802" w:rsidRDefault="00CA2CBB">
      <w:pPr>
        <w:pStyle w:val="ListParagraph"/>
        <w:numPr>
          <w:ilvl w:val="3"/>
          <w:numId w:val="53"/>
        </w:numPr>
        <w:spacing w:after="0" w:line="240" w:lineRule="auto"/>
      </w:pPr>
      <w:r w:rsidRPr="00523802">
        <w:t>Predecessor invalid</w:t>
      </w:r>
    </w:p>
    <w:p w14:paraId="60469B87" w14:textId="77777777" w:rsidR="00CA2CBB" w:rsidRPr="00523802" w:rsidRDefault="00CA2CBB">
      <w:pPr>
        <w:pStyle w:val="ListParagraph"/>
        <w:numPr>
          <w:ilvl w:val="3"/>
          <w:numId w:val="53"/>
        </w:numPr>
        <w:spacing w:after="0" w:line="240" w:lineRule="auto"/>
      </w:pPr>
      <w:r w:rsidRPr="00523802">
        <w:t>Successor invalid</w:t>
      </w:r>
    </w:p>
    <w:p w14:paraId="0FC97352" w14:textId="4E1ED6D4" w:rsidR="00CA2CBB" w:rsidRPr="00587841" w:rsidRDefault="00A05050" w:rsidP="00587841">
      <w:pPr>
        <w:pStyle w:val="ListParagraph"/>
        <w:numPr>
          <w:ilvl w:val="0"/>
          <w:numId w:val="1"/>
        </w:numPr>
        <w:rPr>
          <w:lang w:val="en-GB"/>
        </w:rPr>
      </w:pPr>
      <w:r w:rsidRPr="00587841">
        <w:rPr>
          <w:lang w:val="en-GB"/>
        </w:rPr>
        <w:t>“</w:t>
      </w:r>
      <w:r w:rsidR="00CA2CBB" w:rsidRPr="00587841">
        <w:rPr>
          <w:lang w:val="en-GB"/>
        </w:rPr>
        <w:t>Double history”</w:t>
      </w:r>
    </w:p>
    <w:p w14:paraId="3E59CC22" w14:textId="77777777" w:rsidR="00CA2CBB" w:rsidRPr="00523802" w:rsidRDefault="00CA2CBB">
      <w:pPr>
        <w:pStyle w:val="ListParagraph"/>
        <w:numPr>
          <w:ilvl w:val="0"/>
          <w:numId w:val="52"/>
        </w:numPr>
      </w:pPr>
      <w:r w:rsidRPr="00523802">
        <w:t>Address with more than 1 predecessor / successor</w:t>
      </w:r>
    </w:p>
    <w:p w14:paraId="15F908CC" w14:textId="77777777" w:rsidR="00CA2CBB" w:rsidRPr="00587841" w:rsidRDefault="00CA2CBB" w:rsidP="00587841">
      <w:pPr>
        <w:pStyle w:val="ListParagraph"/>
        <w:numPr>
          <w:ilvl w:val="0"/>
          <w:numId w:val="1"/>
        </w:numPr>
        <w:rPr>
          <w:lang w:val="en-GB"/>
        </w:rPr>
      </w:pPr>
      <w:r w:rsidRPr="00587841">
        <w:rPr>
          <w:lang w:val="en-GB"/>
        </w:rPr>
        <w:t>“Bad location”</w:t>
      </w:r>
    </w:p>
    <w:p w14:paraId="0DD348CA" w14:textId="20BFAB60" w:rsidR="00CA2CBB" w:rsidRPr="00523802" w:rsidRDefault="00CA2CBB">
      <w:pPr>
        <w:pStyle w:val="ListParagraph"/>
        <w:numPr>
          <w:ilvl w:val="0"/>
          <w:numId w:val="52"/>
        </w:numPr>
      </w:pPr>
      <w:r w:rsidRPr="00523802">
        <w:t xml:space="preserve">Address with empty or “0-0” position </w:t>
      </w:r>
    </w:p>
    <w:p w14:paraId="7D9C1637" w14:textId="77777777" w:rsidR="00CA2CBB" w:rsidRPr="00587841" w:rsidRDefault="00CA2CBB" w:rsidP="00587841">
      <w:pPr>
        <w:pStyle w:val="ListParagraph"/>
        <w:numPr>
          <w:ilvl w:val="0"/>
          <w:numId w:val="1"/>
        </w:numPr>
        <w:rPr>
          <w:lang w:val="en-GB"/>
        </w:rPr>
      </w:pPr>
      <w:r w:rsidRPr="00587841">
        <w:rPr>
          <w:lang w:val="en-GB"/>
        </w:rPr>
        <w:t>“Not De-activated”</w:t>
      </w:r>
    </w:p>
    <w:p w14:paraId="680D3BF5" w14:textId="496127CB" w:rsidR="00CA2CBB" w:rsidRPr="00523802" w:rsidRDefault="00CA2CBB">
      <w:pPr>
        <w:pStyle w:val="ListParagraph"/>
        <w:numPr>
          <w:ilvl w:val="0"/>
          <w:numId w:val="52"/>
        </w:numPr>
      </w:pPr>
      <w:r w:rsidRPr="00523802">
        <w:t xml:space="preserve">Active Address located in non-active street / municipality </w:t>
      </w:r>
    </w:p>
    <w:p w14:paraId="5EC20922" w14:textId="77777777" w:rsidR="00CA2CBB" w:rsidRPr="00523802" w:rsidRDefault="00CA2CBB">
      <w:pPr>
        <w:pStyle w:val="ListParagraph"/>
        <w:numPr>
          <w:ilvl w:val="3"/>
          <w:numId w:val="53"/>
        </w:numPr>
        <w:spacing w:after="0" w:line="240" w:lineRule="auto"/>
      </w:pPr>
      <w:r w:rsidRPr="00523802">
        <w:t>For Postcode and Part of municipality, this check is currently impossible because there is no status available.</w:t>
      </w:r>
    </w:p>
    <w:p w14:paraId="54E5431A" w14:textId="309B00DA" w:rsidR="00CA2CBB" w:rsidRPr="00523802" w:rsidRDefault="00CA2CBB">
      <w:pPr>
        <w:pStyle w:val="ListParagraph"/>
        <w:numPr>
          <w:ilvl w:val="3"/>
          <w:numId w:val="53"/>
        </w:numPr>
        <w:spacing w:after="0" w:line="240" w:lineRule="auto"/>
      </w:pPr>
      <w:r w:rsidRPr="00523802">
        <w:lastRenderedPageBreak/>
        <w:t>For Municipality</w:t>
      </w:r>
      <w:r w:rsidR="00C67E6D">
        <w:t xml:space="preserve">, Bosa keeps a list of </w:t>
      </w:r>
      <w:proofErr w:type="spellStart"/>
      <w:r w:rsidR="00C67E6D">
        <w:t>municiplaities</w:t>
      </w:r>
      <w:proofErr w:type="spellEnd"/>
      <w:r w:rsidR="00C67E6D">
        <w:t xml:space="preserve"> that did merge in the past.</w:t>
      </w:r>
    </w:p>
    <w:p w14:paraId="7A4C2FE8" w14:textId="77777777" w:rsidR="00CA2CBB" w:rsidRPr="00523802" w:rsidRDefault="00CA2CBB">
      <w:pPr>
        <w:pStyle w:val="ListParagraph"/>
        <w:numPr>
          <w:ilvl w:val="0"/>
          <w:numId w:val="52"/>
        </w:numPr>
      </w:pPr>
      <w:r w:rsidRPr="00523802">
        <w:t xml:space="preserve">Active Street in a non-active municipality </w:t>
      </w:r>
    </w:p>
    <w:p w14:paraId="57D6D3F6" w14:textId="75090B76" w:rsidR="00CA2CBB" w:rsidRPr="00523802" w:rsidRDefault="00CA2CBB">
      <w:pPr>
        <w:pStyle w:val="ListParagraph"/>
        <w:numPr>
          <w:ilvl w:val="3"/>
          <w:numId w:val="53"/>
        </w:numPr>
        <w:spacing w:after="0" w:line="240" w:lineRule="auto"/>
      </w:pPr>
      <w:r w:rsidRPr="00523802">
        <w:t xml:space="preserve">See additional list of </w:t>
      </w:r>
      <w:r w:rsidR="00C67E6D">
        <w:t>merged</w:t>
      </w:r>
      <w:r w:rsidRPr="00523802">
        <w:t xml:space="preserve"> municipalities</w:t>
      </w:r>
    </w:p>
    <w:p w14:paraId="678E67CC" w14:textId="77777777" w:rsidR="00CA2CBB" w:rsidRPr="00587841" w:rsidRDefault="00CA2CBB" w:rsidP="00587841">
      <w:pPr>
        <w:pStyle w:val="ListParagraph"/>
        <w:numPr>
          <w:ilvl w:val="0"/>
          <w:numId w:val="1"/>
        </w:numPr>
        <w:rPr>
          <w:lang w:val="en-GB"/>
        </w:rPr>
      </w:pPr>
      <w:r w:rsidRPr="00587841">
        <w:rPr>
          <w:lang w:val="en-GB"/>
        </w:rPr>
        <w:t>“Confusing municipality”</w:t>
      </w:r>
    </w:p>
    <w:p w14:paraId="5D30D85F" w14:textId="77777777" w:rsidR="00CA2CBB" w:rsidRPr="00523802" w:rsidRDefault="00CA2CBB">
      <w:pPr>
        <w:pStyle w:val="ListParagraph"/>
        <w:numPr>
          <w:ilvl w:val="0"/>
          <w:numId w:val="52"/>
        </w:numPr>
      </w:pPr>
      <w:r w:rsidRPr="00523802">
        <w:t>An address and it’s street points to different municipalities</w:t>
      </w:r>
    </w:p>
    <w:p w14:paraId="35E9977E" w14:textId="77777777" w:rsidR="00CA2CBB" w:rsidRPr="00523802" w:rsidRDefault="00CA2CBB">
      <w:pPr>
        <w:pStyle w:val="ListParagraph"/>
        <w:numPr>
          <w:ilvl w:val="3"/>
          <w:numId w:val="53"/>
        </w:numPr>
        <w:spacing w:after="0" w:line="240" w:lineRule="auto"/>
      </w:pPr>
      <w:r w:rsidRPr="00523802">
        <w:t xml:space="preserve">Address: </w:t>
      </w:r>
    </w:p>
    <w:p w14:paraId="5D659497" w14:textId="77777777" w:rsidR="00CA2CBB" w:rsidRPr="00523802" w:rsidRDefault="00CA2CBB">
      <w:pPr>
        <w:pStyle w:val="ListParagraph"/>
        <w:numPr>
          <w:ilvl w:val="4"/>
          <w:numId w:val="29"/>
        </w:numPr>
        <w:spacing w:after="0" w:line="240" w:lineRule="auto"/>
      </w:pPr>
      <w:r w:rsidRPr="00523802">
        <w:t>has Municipality</w:t>
      </w:r>
    </w:p>
    <w:p w14:paraId="1D023A34" w14:textId="77777777" w:rsidR="00CA2CBB" w:rsidRPr="00523802" w:rsidRDefault="00CA2CBB">
      <w:pPr>
        <w:pStyle w:val="ListParagraph"/>
        <w:numPr>
          <w:ilvl w:val="4"/>
          <w:numId w:val="29"/>
        </w:numPr>
        <w:spacing w:after="0" w:line="240" w:lineRule="auto"/>
      </w:pPr>
      <w:r w:rsidRPr="00523802">
        <w:t xml:space="preserve">has </w:t>
      </w:r>
      <w:proofErr w:type="spellStart"/>
      <w:r w:rsidRPr="00523802">
        <w:t>Streetname</w:t>
      </w:r>
      <w:proofErr w:type="spellEnd"/>
    </w:p>
    <w:p w14:paraId="797F8C18" w14:textId="77777777" w:rsidR="00CA2CBB" w:rsidRPr="00523802" w:rsidRDefault="00CA2CBB">
      <w:pPr>
        <w:pStyle w:val="ListParagraph"/>
        <w:numPr>
          <w:ilvl w:val="3"/>
          <w:numId w:val="53"/>
        </w:numPr>
        <w:spacing w:after="0" w:line="240" w:lineRule="auto"/>
      </w:pPr>
      <w:proofErr w:type="spellStart"/>
      <w:r w:rsidRPr="00523802">
        <w:t>Streetname</w:t>
      </w:r>
      <w:proofErr w:type="spellEnd"/>
    </w:p>
    <w:p w14:paraId="2D2E5F31" w14:textId="77777777" w:rsidR="00CA2CBB" w:rsidRPr="00523802" w:rsidRDefault="00CA2CBB">
      <w:pPr>
        <w:pStyle w:val="ListParagraph"/>
        <w:numPr>
          <w:ilvl w:val="4"/>
          <w:numId w:val="29"/>
        </w:numPr>
        <w:spacing w:after="0" w:line="240" w:lineRule="auto"/>
      </w:pPr>
      <w:r w:rsidRPr="00523802">
        <w:t>Assigned by municipality</w:t>
      </w:r>
    </w:p>
    <w:p w14:paraId="23C5734D" w14:textId="77777777" w:rsidR="00CA2CBB" w:rsidRPr="00587841" w:rsidRDefault="00CA2CBB" w:rsidP="00587841">
      <w:pPr>
        <w:pStyle w:val="ListParagraph"/>
        <w:numPr>
          <w:ilvl w:val="0"/>
          <w:numId w:val="1"/>
        </w:numPr>
        <w:rPr>
          <w:lang w:val="en-GB"/>
        </w:rPr>
      </w:pPr>
      <w:r w:rsidRPr="00587841">
        <w:rPr>
          <w:lang w:val="en-GB"/>
        </w:rPr>
        <w:t>Status Replacement</w:t>
      </w:r>
    </w:p>
    <w:p w14:paraId="68E50E90" w14:textId="44680EC6" w:rsidR="00CA2CBB" w:rsidRPr="00523802" w:rsidRDefault="00CA2CBB">
      <w:pPr>
        <w:pStyle w:val="ListParagraph"/>
        <w:numPr>
          <w:ilvl w:val="0"/>
          <w:numId w:val="52"/>
        </w:numPr>
      </w:pPr>
      <w:r w:rsidRPr="00523802">
        <w:t xml:space="preserve">A record is found where the status </w:t>
      </w:r>
      <w:r w:rsidR="00C67E6D">
        <w:t xml:space="preserve">did change </w:t>
      </w:r>
      <w:r w:rsidRPr="00523802">
        <w:t>within this same version.</w:t>
      </w:r>
    </w:p>
    <w:p w14:paraId="366C8FFE" w14:textId="77777777" w:rsidR="00CA2CBB" w:rsidRPr="00587841" w:rsidRDefault="00CA2CBB" w:rsidP="00587841">
      <w:pPr>
        <w:pStyle w:val="ListParagraph"/>
        <w:numPr>
          <w:ilvl w:val="0"/>
          <w:numId w:val="1"/>
        </w:numPr>
        <w:rPr>
          <w:lang w:val="en-GB"/>
        </w:rPr>
      </w:pPr>
      <w:r w:rsidRPr="00587841">
        <w:rPr>
          <w:lang w:val="en-GB"/>
        </w:rPr>
        <w:t>Unknown namespaces</w:t>
      </w:r>
    </w:p>
    <w:p w14:paraId="7DDCC967" w14:textId="77777777" w:rsidR="00CA2CBB" w:rsidRPr="00523802" w:rsidRDefault="00CA2CBB">
      <w:pPr>
        <w:pStyle w:val="ListParagraph"/>
        <w:numPr>
          <w:ilvl w:val="0"/>
          <w:numId w:val="52"/>
        </w:numPr>
      </w:pPr>
      <w:r w:rsidRPr="00523802">
        <w:t>Verify that the namespace exists in the list of accepted namespaces.</w:t>
      </w:r>
    </w:p>
    <w:p w14:paraId="1A277539" w14:textId="77777777" w:rsidR="00CA2CBB" w:rsidRPr="00587841" w:rsidRDefault="00CA2CBB" w:rsidP="00587841">
      <w:pPr>
        <w:pStyle w:val="ListParagraph"/>
        <w:numPr>
          <w:ilvl w:val="0"/>
          <w:numId w:val="1"/>
        </w:numPr>
        <w:rPr>
          <w:lang w:val="en-GB"/>
        </w:rPr>
      </w:pPr>
      <w:r w:rsidRPr="00587841">
        <w:rPr>
          <w:lang w:val="en-GB"/>
        </w:rPr>
        <w:t>Incorrect enumeration</w:t>
      </w:r>
    </w:p>
    <w:p w14:paraId="76C8C879" w14:textId="77777777" w:rsidR="00CA2CBB" w:rsidRPr="00523802" w:rsidRDefault="00CA2CBB">
      <w:pPr>
        <w:pStyle w:val="ListParagraph"/>
        <w:numPr>
          <w:ilvl w:val="0"/>
          <w:numId w:val="52"/>
        </w:numPr>
      </w:pPr>
      <w:r w:rsidRPr="00523802">
        <w:t>Certain fields should have a certain value. We accept anything, so this must be checked.</w:t>
      </w:r>
    </w:p>
    <w:p w14:paraId="0FBFAFB7" w14:textId="77777777" w:rsidR="00CA2CBB" w:rsidRPr="00587841" w:rsidRDefault="00CA2CBB" w:rsidP="00587841">
      <w:pPr>
        <w:pStyle w:val="ListParagraph"/>
        <w:numPr>
          <w:ilvl w:val="0"/>
          <w:numId w:val="1"/>
        </w:numPr>
        <w:rPr>
          <w:lang w:val="en-GB"/>
        </w:rPr>
      </w:pPr>
      <w:r w:rsidRPr="00587841">
        <w:rPr>
          <w:lang w:val="en-GB"/>
        </w:rPr>
        <w:t>Incorrect TimeLine</w:t>
      </w:r>
    </w:p>
    <w:p w14:paraId="47C4A65E" w14:textId="77777777" w:rsidR="00CA2CBB" w:rsidRPr="00523802" w:rsidRDefault="00CA2CBB">
      <w:pPr>
        <w:pStyle w:val="ListParagraph"/>
        <w:numPr>
          <w:ilvl w:val="0"/>
          <w:numId w:val="52"/>
        </w:numPr>
      </w:pPr>
      <w:proofErr w:type="spellStart"/>
      <w:r w:rsidRPr="00523802">
        <w:t>ValidFrom</w:t>
      </w:r>
      <w:proofErr w:type="spellEnd"/>
      <w:r w:rsidRPr="00523802">
        <w:t xml:space="preserve"> &gt; </w:t>
      </w:r>
      <w:proofErr w:type="spellStart"/>
      <w:r w:rsidRPr="00523802">
        <w:t>ValidTo</w:t>
      </w:r>
      <w:proofErr w:type="spellEnd"/>
      <w:r w:rsidRPr="00523802">
        <w:t xml:space="preserve"> or </w:t>
      </w:r>
      <w:proofErr w:type="spellStart"/>
      <w:r w:rsidRPr="00523802">
        <w:t>BeginlifeSpanVersion</w:t>
      </w:r>
      <w:proofErr w:type="spellEnd"/>
      <w:r w:rsidRPr="00523802">
        <w:t xml:space="preserve"> &gt; </w:t>
      </w:r>
      <w:proofErr w:type="spellStart"/>
      <w:r w:rsidRPr="00523802">
        <w:t>EndLifeSpanVersion</w:t>
      </w:r>
      <w:proofErr w:type="spellEnd"/>
      <w:r w:rsidRPr="00523802">
        <w:t xml:space="preserve"> (if filled)</w:t>
      </w:r>
    </w:p>
    <w:p w14:paraId="04A0A8D3" w14:textId="670B9D0A" w:rsidR="00CA2CBB" w:rsidRDefault="00CA2CBB" w:rsidP="008845E6">
      <w:pPr>
        <w:pStyle w:val="Textbody"/>
        <w:rPr>
          <w:bCs/>
          <w:iCs/>
          <w:highlight w:val="yellow"/>
          <w:u w:val="single"/>
          <w:shd w:val="clear" w:color="auto" w:fill="FFFFFF"/>
        </w:rPr>
      </w:pPr>
    </w:p>
    <w:p w14:paraId="1A0A0B86" w14:textId="77777777" w:rsidR="00C67E6D" w:rsidRPr="00C67E6D" w:rsidRDefault="00C67E6D" w:rsidP="00C67E6D">
      <w:pPr>
        <w:pStyle w:val="Textbody"/>
        <w:rPr>
          <w:bCs/>
          <w:iCs/>
          <w:u w:val="single"/>
          <w:shd w:val="clear" w:color="auto" w:fill="FFFFFF"/>
          <w:lang w:val="en-GB"/>
        </w:rPr>
      </w:pPr>
      <w:bookmarkStart w:id="329" w:name="_Toc99523418"/>
      <w:r w:rsidRPr="00C67E6D">
        <w:rPr>
          <w:bCs/>
          <w:iCs/>
          <w:u w:val="single"/>
          <w:shd w:val="clear" w:color="auto" w:fill="FFFFFF"/>
          <w:lang w:val="en-GB"/>
        </w:rPr>
        <w:t>File layout</w:t>
      </w:r>
      <w:bookmarkEnd w:id="329"/>
    </w:p>
    <w:p w14:paraId="34CB99B3" w14:textId="3E2B3302" w:rsidR="00C67E6D" w:rsidRPr="00101766" w:rsidRDefault="00C67E6D" w:rsidP="00C67E6D">
      <w:pPr>
        <w:pStyle w:val="Bodytext0"/>
        <w:spacing w:after="240"/>
        <w:contextualSpacing/>
      </w:pPr>
      <w:r w:rsidRPr="00101766">
        <w:t xml:space="preserve">The structure of the file: </w:t>
      </w:r>
    </w:p>
    <w:p w14:paraId="01D43FC6" w14:textId="79FE74C4" w:rsidR="00C67E6D" w:rsidRPr="00587841" w:rsidRDefault="00C67E6D" w:rsidP="00587841">
      <w:pPr>
        <w:pStyle w:val="ListParagraph"/>
        <w:numPr>
          <w:ilvl w:val="0"/>
          <w:numId w:val="1"/>
        </w:numPr>
        <w:rPr>
          <w:lang w:val="en-GB"/>
        </w:rPr>
      </w:pPr>
      <w:proofErr w:type="spellStart"/>
      <w:r w:rsidRPr="00587841">
        <w:rPr>
          <w:lang w:val="en-GB"/>
        </w:rPr>
        <w:t>elementType</w:t>
      </w:r>
      <w:proofErr w:type="spellEnd"/>
    </w:p>
    <w:p w14:paraId="6D7EF4EF" w14:textId="77777777" w:rsidR="00C67E6D" w:rsidRPr="00101766" w:rsidRDefault="00C67E6D">
      <w:pPr>
        <w:pStyle w:val="ListParagraph"/>
        <w:numPr>
          <w:ilvl w:val="0"/>
          <w:numId w:val="52"/>
        </w:numPr>
      </w:pPr>
      <w:r w:rsidRPr="00101766">
        <w:t>Enumeration of possible elements:</w:t>
      </w:r>
    </w:p>
    <w:p w14:paraId="3A876392" w14:textId="77777777" w:rsidR="00C67E6D" w:rsidRPr="00101766" w:rsidRDefault="00C67E6D">
      <w:pPr>
        <w:pStyle w:val="ListParagraph"/>
        <w:numPr>
          <w:ilvl w:val="3"/>
          <w:numId w:val="53"/>
        </w:numPr>
        <w:spacing w:after="0" w:line="240" w:lineRule="auto"/>
      </w:pPr>
      <w:r w:rsidRPr="00101766">
        <w:t>“M” Municipality</w:t>
      </w:r>
    </w:p>
    <w:p w14:paraId="77039D7F" w14:textId="77777777" w:rsidR="00C67E6D" w:rsidRPr="00101766" w:rsidRDefault="00C67E6D">
      <w:pPr>
        <w:pStyle w:val="ListParagraph"/>
        <w:numPr>
          <w:ilvl w:val="3"/>
          <w:numId w:val="53"/>
        </w:numPr>
        <w:spacing w:after="0" w:line="240" w:lineRule="auto"/>
      </w:pPr>
      <w:r w:rsidRPr="00101766">
        <w:t>“O” Part Of Municipality</w:t>
      </w:r>
    </w:p>
    <w:p w14:paraId="60BDF996" w14:textId="77777777" w:rsidR="00C67E6D" w:rsidRPr="00101766" w:rsidRDefault="00C67E6D">
      <w:pPr>
        <w:pStyle w:val="ListParagraph"/>
        <w:numPr>
          <w:ilvl w:val="3"/>
          <w:numId w:val="53"/>
        </w:numPr>
        <w:spacing w:after="0" w:line="240" w:lineRule="auto"/>
      </w:pPr>
      <w:r w:rsidRPr="00101766">
        <w:t xml:space="preserve">“P” </w:t>
      </w:r>
      <w:proofErr w:type="spellStart"/>
      <w:r w:rsidRPr="00101766">
        <w:t>PostalInfo</w:t>
      </w:r>
      <w:proofErr w:type="spellEnd"/>
    </w:p>
    <w:p w14:paraId="731CD16C" w14:textId="77777777" w:rsidR="00C67E6D" w:rsidRPr="00101766" w:rsidRDefault="00C67E6D">
      <w:pPr>
        <w:pStyle w:val="ListParagraph"/>
        <w:numPr>
          <w:ilvl w:val="3"/>
          <w:numId w:val="53"/>
        </w:numPr>
        <w:spacing w:after="0" w:line="240" w:lineRule="auto"/>
      </w:pPr>
      <w:r w:rsidRPr="00101766">
        <w:t xml:space="preserve">“S” </w:t>
      </w:r>
      <w:proofErr w:type="spellStart"/>
      <w:r w:rsidRPr="00101766">
        <w:t>streetName</w:t>
      </w:r>
      <w:proofErr w:type="spellEnd"/>
    </w:p>
    <w:p w14:paraId="339B0596" w14:textId="77777777" w:rsidR="00C67E6D" w:rsidRPr="00101766" w:rsidRDefault="00C67E6D">
      <w:pPr>
        <w:pStyle w:val="ListParagraph"/>
        <w:numPr>
          <w:ilvl w:val="3"/>
          <w:numId w:val="53"/>
        </w:numPr>
        <w:spacing w:after="0" w:line="240" w:lineRule="auto"/>
      </w:pPr>
      <w:r w:rsidRPr="00101766">
        <w:t>“A” address</w:t>
      </w:r>
    </w:p>
    <w:p w14:paraId="469F36F1" w14:textId="77777777" w:rsidR="00C67E6D" w:rsidRPr="00587841" w:rsidRDefault="00C67E6D" w:rsidP="00587841">
      <w:pPr>
        <w:pStyle w:val="ListParagraph"/>
        <w:numPr>
          <w:ilvl w:val="0"/>
          <w:numId w:val="1"/>
        </w:numPr>
        <w:rPr>
          <w:lang w:val="en-GB"/>
        </w:rPr>
      </w:pPr>
      <w:proofErr w:type="spellStart"/>
      <w:r w:rsidRPr="00587841">
        <w:rPr>
          <w:lang w:val="en-GB"/>
        </w:rPr>
        <w:t>AnomalyCode</w:t>
      </w:r>
      <w:proofErr w:type="spellEnd"/>
    </w:p>
    <w:p w14:paraId="1103C0A2" w14:textId="77777777" w:rsidR="00C67E6D" w:rsidRPr="00101766" w:rsidRDefault="00C67E6D">
      <w:pPr>
        <w:pStyle w:val="ListParagraph"/>
        <w:numPr>
          <w:ilvl w:val="0"/>
          <w:numId w:val="52"/>
        </w:numPr>
      </w:pPr>
      <w:r w:rsidRPr="00101766">
        <w:t>Integer value, identifying the anomaly.</w:t>
      </w:r>
    </w:p>
    <w:p w14:paraId="650B953E" w14:textId="77777777" w:rsidR="00C67E6D" w:rsidRPr="00587841" w:rsidRDefault="00C67E6D" w:rsidP="00587841">
      <w:pPr>
        <w:pStyle w:val="ListParagraph"/>
        <w:numPr>
          <w:ilvl w:val="0"/>
          <w:numId w:val="1"/>
        </w:numPr>
        <w:rPr>
          <w:lang w:val="en-GB"/>
        </w:rPr>
      </w:pPr>
      <w:proofErr w:type="spellStart"/>
      <w:r w:rsidRPr="00587841">
        <w:rPr>
          <w:lang w:val="en-GB"/>
        </w:rPr>
        <w:t>AnomalyName</w:t>
      </w:r>
      <w:proofErr w:type="spellEnd"/>
    </w:p>
    <w:p w14:paraId="40EB9704" w14:textId="45FC7AA0" w:rsidR="00C67E6D" w:rsidRPr="004C34A0" w:rsidRDefault="00C67E6D">
      <w:pPr>
        <w:pStyle w:val="ListParagraph"/>
        <w:numPr>
          <w:ilvl w:val="0"/>
          <w:numId w:val="52"/>
        </w:numPr>
      </w:pPr>
      <w:r w:rsidRPr="00101766">
        <w:t xml:space="preserve">The name of the anomaly as it is introduced in </w:t>
      </w:r>
      <w:r>
        <w:t>types of anomalies</w:t>
      </w:r>
    </w:p>
    <w:p w14:paraId="08694644" w14:textId="77777777" w:rsidR="00C67E6D" w:rsidRPr="00587841" w:rsidRDefault="00C67E6D" w:rsidP="00587841">
      <w:pPr>
        <w:pStyle w:val="ListParagraph"/>
        <w:numPr>
          <w:ilvl w:val="0"/>
          <w:numId w:val="1"/>
        </w:numPr>
        <w:rPr>
          <w:lang w:val="en-GB"/>
        </w:rPr>
      </w:pPr>
      <w:r w:rsidRPr="00587841">
        <w:rPr>
          <w:lang w:val="en-GB"/>
        </w:rPr>
        <w:t>Region</w:t>
      </w:r>
    </w:p>
    <w:p w14:paraId="277BC99C" w14:textId="77777777" w:rsidR="005147E4" w:rsidRPr="00101766" w:rsidRDefault="005147E4">
      <w:pPr>
        <w:pStyle w:val="ListParagraph"/>
        <w:numPr>
          <w:ilvl w:val="0"/>
          <w:numId w:val="52"/>
        </w:numPr>
      </w:pPr>
      <w:r w:rsidRPr="00101766">
        <w:t xml:space="preserve">Enumeration: </w:t>
      </w:r>
    </w:p>
    <w:p w14:paraId="52F22848" w14:textId="77777777" w:rsidR="005147E4" w:rsidRPr="00101766" w:rsidRDefault="005147E4">
      <w:pPr>
        <w:pStyle w:val="ListParagraph"/>
        <w:numPr>
          <w:ilvl w:val="3"/>
          <w:numId w:val="53"/>
        </w:numPr>
        <w:spacing w:after="0" w:line="240" w:lineRule="auto"/>
      </w:pPr>
      <w:r w:rsidRPr="00101766">
        <w:t>F: Flanders</w:t>
      </w:r>
    </w:p>
    <w:p w14:paraId="2F003E5B" w14:textId="77777777" w:rsidR="005147E4" w:rsidRPr="00101766" w:rsidRDefault="005147E4">
      <w:pPr>
        <w:pStyle w:val="ListParagraph"/>
        <w:numPr>
          <w:ilvl w:val="3"/>
          <w:numId w:val="53"/>
        </w:numPr>
        <w:spacing w:after="0" w:line="240" w:lineRule="auto"/>
      </w:pPr>
      <w:r w:rsidRPr="00101766">
        <w:t>B: Brussels</w:t>
      </w:r>
    </w:p>
    <w:p w14:paraId="64637753" w14:textId="77777777" w:rsidR="005147E4" w:rsidRDefault="005147E4">
      <w:pPr>
        <w:pStyle w:val="ListParagraph"/>
        <w:numPr>
          <w:ilvl w:val="3"/>
          <w:numId w:val="53"/>
        </w:numPr>
        <w:spacing w:after="0" w:line="240" w:lineRule="auto"/>
      </w:pPr>
      <w:r w:rsidRPr="00101766">
        <w:t>W: Wallonia</w:t>
      </w:r>
    </w:p>
    <w:p w14:paraId="49B950E8" w14:textId="40313EAB" w:rsidR="00C67E6D" w:rsidRPr="00587841" w:rsidRDefault="00C67E6D" w:rsidP="00587841">
      <w:pPr>
        <w:pStyle w:val="ListParagraph"/>
        <w:numPr>
          <w:ilvl w:val="0"/>
          <w:numId w:val="1"/>
        </w:numPr>
        <w:rPr>
          <w:lang w:val="en-GB"/>
        </w:rPr>
      </w:pPr>
      <w:r w:rsidRPr="00587841">
        <w:rPr>
          <w:lang w:val="en-GB"/>
        </w:rPr>
        <w:t>Municipality</w:t>
      </w:r>
    </w:p>
    <w:p w14:paraId="2F91A90F" w14:textId="77777777" w:rsidR="005147E4" w:rsidRPr="00101766" w:rsidRDefault="005147E4">
      <w:pPr>
        <w:pStyle w:val="ListParagraph"/>
        <w:numPr>
          <w:ilvl w:val="0"/>
          <w:numId w:val="52"/>
        </w:numPr>
      </w:pPr>
      <w:r w:rsidRPr="00101766">
        <w:t xml:space="preserve">The postcode or </w:t>
      </w:r>
      <w:proofErr w:type="spellStart"/>
      <w:r w:rsidRPr="00101766">
        <w:t>Niscode</w:t>
      </w:r>
      <w:proofErr w:type="spellEnd"/>
      <w:r w:rsidRPr="00101766">
        <w:t xml:space="preserve"> of the municipality where this error is found</w:t>
      </w:r>
    </w:p>
    <w:p w14:paraId="6561A294" w14:textId="2C665FFC" w:rsidR="00C67E6D" w:rsidRPr="00587841" w:rsidRDefault="005C39CA" w:rsidP="00587841">
      <w:pPr>
        <w:pStyle w:val="ListParagraph"/>
        <w:numPr>
          <w:ilvl w:val="0"/>
          <w:numId w:val="1"/>
        </w:numPr>
        <w:rPr>
          <w:lang w:val="en-GB"/>
        </w:rPr>
      </w:pPr>
      <w:proofErr w:type="spellStart"/>
      <w:r w:rsidRPr="00587841">
        <w:rPr>
          <w:lang w:val="en-GB"/>
        </w:rPr>
        <w:t>BeSt</w:t>
      </w:r>
      <w:r w:rsidR="00C67E6D" w:rsidRPr="00587841">
        <w:rPr>
          <w:lang w:val="en-GB"/>
        </w:rPr>
        <w:t>Id</w:t>
      </w:r>
      <w:proofErr w:type="spellEnd"/>
    </w:p>
    <w:p w14:paraId="42D42567" w14:textId="4ED50438" w:rsidR="005147E4" w:rsidRDefault="005C39CA">
      <w:pPr>
        <w:pStyle w:val="ListParagraph"/>
        <w:numPr>
          <w:ilvl w:val="0"/>
          <w:numId w:val="52"/>
        </w:numPr>
      </w:pPr>
      <w:proofErr w:type="spellStart"/>
      <w:r>
        <w:t>BeSt</w:t>
      </w:r>
      <w:r w:rsidR="005147E4">
        <w:t>Id</w:t>
      </w:r>
      <w:proofErr w:type="spellEnd"/>
      <w:r w:rsidR="005147E4">
        <w:t xml:space="preserve"> of the anomaly record </w:t>
      </w:r>
    </w:p>
    <w:p w14:paraId="247B6136" w14:textId="2EC0D06D" w:rsidR="0029424C" w:rsidRPr="00101766" w:rsidRDefault="0029424C">
      <w:pPr>
        <w:pStyle w:val="ListParagraph"/>
        <w:numPr>
          <w:ilvl w:val="0"/>
          <w:numId w:val="52"/>
        </w:numPr>
      </w:pPr>
      <w:r>
        <w:t xml:space="preserve">Combination of namespace / </w:t>
      </w:r>
      <w:proofErr w:type="spellStart"/>
      <w:r>
        <w:t>objectIDentifier</w:t>
      </w:r>
      <w:proofErr w:type="spellEnd"/>
      <w:r>
        <w:t xml:space="preserve"> / </w:t>
      </w:r>
      <w:proofErr w:type="spellStart"/>
      <w:r>
        <w:t>versionIdentifier</w:t>
      </w:r>
      <w:proofErr w:type="spellEnd"/>
    </w:p>
    <w:p w14:paraId="6DA700D9" w14:textId="77777777" w:rsidR="00C67E6D" w:rsidRPr="00587841" w:rsidRDefault="00C67E6D" w:rsidP="00587841">
      <w:pPr>
        <w:pStyle w:val="ListParagraph"/>
        <w:numPr>
          <w:ilvl w:val="0"/>
          <w:numId w:val="1"/>
        </w:numPr>
        <w:rPr>
          <w:lang w:val="en-GB"/>
        </w:rPr>
      </w:pPr>
      <w:proofErr w:type="spellStart"/>
      <w:r w:rsidRPr="00587841">
        <w:rPr>
          <w:lang w:val="en-GB"/>
        </w:rPr>
        <w:t>additionalParameters</w:t>
      </w:r>
      <w:proofErr w:type="spellEnd"/>
    </w:p>
    <w:p w14:paraId="280DA750" w14:textId="336DC8D6" w:rsidR="005147E4" w:rsidRDefault="005147E4">
      <w:pPr>
        <w:pStyle w:val="ListParagraph"/>
        <w:numPr>
          <w:ilvl w:val="0"/>
          <w:numId w:val="52"/>
        </w:numPr>
      </w:pPr>
      <w:r w:rsidRPr="00101766">
        <w:t xml:space="preserve">Many anomalies have specific attributes. Not every anomaly needs the same attributes to explain the anomaly. We try to inform the receiver as good as possible about all information concerning the anomaly. </w:t>
      </w:r>
    </w:p>
    <w:p w14:paraId="15BE9203" w14:textId="4AF42F84" w:rsidR="005147E4" w:rsidRDefault="005147E4" w:rsidP="005147E4">
      <w:pPr>
        <w:pStyle w:val="Bodytext0"/>
        <w:contextualSpacing/>
      </w:pPr>
    </w:p>
    <w:p w14:paraId="14CFBE29" w14:textId="00BEF142" w:rsidR="005147E4" w:rsidRDefault="005147E4" w:rsidP="005147E4">
      <w:pPr>
        <w:pStyle w:val="Bodytext0"/>
        <w:contextualSpacing/>
      </w:pPr>
    </w:p>
    <w:p w14:paraId="383A1398" w14:textId="270E84EA" w:rsidR="005147E4" w:rsidRDefault="005147E4" w:rsidP="005147E4">
      <w:pPr>
        <w:pStyle w:val="Bodytext0"/>
        <w:contextualSpacing/>
      </w:pPr>
    </w:p>
    <w:p w14:paraId="730DCA04" w14:textId="730BE074" w:rsidR="005147E4" w:rsidRDefault="005147E4" w:rsidP="005147E4">
      <w:pPr>
        <w:pStyle w:val="Bodytext0"/>
        <w:contextualSpacing/>
      </w:pPr>
    </w:p>
    <w:p w14:paraId="2C644A21" w14:textId="77777777" w:rsidR="00D53ADA" w:rsidRDefault="00D53ADA">
      <w:pPr>
        <w:suppressAutoHyphens w:val="0"/>
        <w:rPr>
          <w:rFonts w:cs="Arial"/>
          <w:bCs/>
          <w:iCs/>
          <w:kern w:val="0"/>
          <w:u w:val="single"/>
          <w:shd w:val="clear" w:color="auto" w:fill="FFFFFF"/>
          <w:lang w:val="en-GB" w:eastAsia="fr-BE" w:bidi="fr-BE"/>
        </w:rPr>
      </w:pPr>
      <w:r>
        <w:rPr>
          <w:bCs/>
          <w:iCs/>
          <w:u w:val="single"/>
          <w:shd w:val="clear" w:color="auto" w:fill="FFFFFF"/>
          <w:lang w:val="en-GB"/>
        </w:rPr>
        <w:br w:type="page"/>
      </w:r>
    </w:p>
    <w:p w14:paraId="29AEBCA6" w14:textId="1DF71EC6" w:rsidR="005147E4" w:rsidRPr="005147E4" w:rsidRDefault="005147E4" w:rsidP="005147E4">
      <w:pPr>
        <w:pStyle w:val="Textbody"/>
        <w:rPr>
          <w:bCs/>
          <w:iCs/>
          <w:u w:val="single"/>
          <w:shd w:val="clear" w:color="auto" w:fill="FFFFFF"/>
          <w:lang w:val="en-GB"/>
        </w:rPr>
      </w:pPr>
      <w:r w:rsidRPr="005147E4">
        <w:rPr>
          <w:bCs/>
          <w:iCs/>
          <w:u w:val="single"/>
          <w:shd w:val="clear" w:color="auto" w:fill="FFFFFF"/>
          <w:lang w:val="en-GB"/>
        </w:rPr>
        <w:lastRenderedPageBreak/>
        <w:t>Additional information of the anomalies</w:t>
      </w:r>
    </w:p>
    <w:p w14:paraId="30473567" w14:textId="77777777" w:rsidR="00A05050" w:rsidRPr="00587841" w:rsidRDefault="00A05050" w:rsidP="00587841">
      <w:pPr>
        <w:pStyle w:val="ListParagraph"/>
        <w:numPr>
          <w:ilvl w:val="0"/>
          <w:numId w:val="1"/>
        </w:numPr>
        <w:rPr>
          <w:lang w:val="en-GB"/>
        </w:rPr>
      </w:pPr>
      <w:r w:rsidRPr="00587841">
        <w:rPr>
          <w:lang w:val="en-GB"/>
        </w:rPr>
        <w:t>“Missing element”</w:t>
      </w:r>
    </w:p>
    <w:p w14:paraId="36D87607" w14:textId="77777777" w:rsidR="00A05050" w:rsidRPr="00101766" w:rsidRDefault="00A05050">
      <w:pPr>
        <w:pStyle w:val="ListParagraph"/>
        <w:numPr>
          <w:ilvl w:val="0"/>
          <w:numId w:val="52"/>
        </w:numPr>
      </w:pPr>
      <w:proofErr w:type="spellStart"/>
      <w:r w:rsidRPr="00101766">
        <w:t>AnomalyCode</w:t>
      </w:r>
      <w:proofErr w:type="spellEnd"/>
      <w:r>
        <w:t>: 1</w:t>
      </w:r>
    </w:p>
    <w:p w14:paraId="2934BA91" w14:textId="2FDC6C88" w:rsidR="00A05050" w:rsidRPr="00101766" w:rsidRDefault="00A05050">
      <w:pPr>
        <w:pStyle w:val="ListParagraph"/>
        <w:numPr>
          <w:ilvl w:val="0"/>
          <w:numId w:val="52"/>
        </w:numPr>
      </w:pPr>
      <w:proofErr w:type="spellStart"/>
      <w:r>
        <w:t>A</w:t>
      </w:r>
      <w:r w:rsidRPr="00101766">
        <w:t>dditionalParameters</w:t>
      </w:r>
      <w:proofErr w:type="spellEnd"/>
      <w:r>
        <w:t>: none</w:t>
      </w:r>
    </w:p>
    <w:p w14:paraId="5486D204" w14:textId="77777777" w:rsidR="00A05050" w:rsidRPr="00587841" w:rsidRDefault="00A05050" w:rsidP="00587841">
      <w:pPr>
        <w:pStyle w:val="ListParagraph"/>
        <w:numPr>
          <w:ilvl w:val="0"/>
          <w:numId w:val="1"/>
        </w:numPr>
        <w:rPr>
          <w:lang w:val="en-GB"/>
        </w:rPr>
      </w:pPr>
      <w:r w:rsidRPr="00587841">
        <w:rPr>
          <w:lang w:val="en-GB"/>
        </w:rPr>
        <w:t>“Delta element”</w:t>
      </w:r>
    </w:p>
    <w:p w14:paraId="765DF223" w14:textId="77777777" w:rsidR="00A05050" w:rsidRPr="00101766" w:rsidRDefault="00A05050">
      <w:pPr>
        <w:pStyle w:val="ListParagraph"/>
        <w:numPr>
          <w:ilvl w:val="0"/>
          <w:numId w:val="52"/>
        </w:numPr>
      </w:pPr>
      <w:proofErr w:type="spellStart"/>
      <w:r w:rsidRPr="00101766">
        <w:t>AnomalyCode</w:t>
      </w:r>
      <w:proofErr w:type="spellEnd"/>
      <w:r>
        <w:t>: 2</w:t>
      </w:r>
    </w:p>
    <w:p w14:paraId="0D1F17E9" w14:textId="77777777" w:rsidR="00A05050" w:rsidRPr="00101766" w:rsidRDefault="00A05050">
      <w:pPr>
        <w:pStyle w:val="ListParagraph"/>
        <w:numPr>
          <w:ilvl w:val="0"/>
          <w:numId w:val="52"/>
        </w:numPr>
      </w:pPr>
      <w:proofErr w:type="spellStart"/>
      <w:r>
        <w:t>A</w:t>
      </w:r>
      <w:r w:rsidRPr="00101766">
        <w:t>dditionalParameters</w:t>
      </w:r>
      <w:proofErr w:type="spellEnd"/>
      <w:r>
        <w:t>: List of differences, structure [</w:t>
      </w:r>
      <w:proofErr w:type="spellStart"/>
      <w:r>
        <w:t>name;value</w:t>
      </w:r>
      <w:proofErr w:type="spellEnd"/>
      <w:r>
        <w:t xml:space="preserve"> full download, value DB]</w:t>
      </w:r>
    </w:p>
    <w:p w14:paraId="22A57A73" w14:textId="0BB6A812" w:rsidR="00A05050" w:rsidRPr="00523802" w:rsidRDefault="00A05050" w:rsidP="00587841">
      <w:pPr>
        <w:pStyle w:val="ListParagraph"/>
        <w:numPr>
          <w:ilvl w:val="0"/>
          <w:numId w:val="1"/>
        </w:numPr>
      </w:pPr>
      <w:r>
        <w:t>“</w:t>
      </w:r>
      <w:r w:rsidRPr="00523802">
        <w:t>Double active” element</w:t>
      </w:r>
    </w:p>
    <w:p w14:paraId="41574D18" w14:textId="77777777" w:rsidR="00A05050" w:rsidRPr="00101766" w:rsidRDefault="00A05050">
      <w:pPr>
        <w:pStyle w:val="ListParagraph"/>
        <w:numPr>
          <w:ilvl w:val="0"/>
          <w:numId w:val="52"/>
        </w:numPr>
      </w:pPr>
      <w:proofErr w:type="spellStart"/>
      <w:r w:rsidRPr="00101766">
        <w:t>AnomalyCode</w:t>
      </w:r>
      <w:proofErr w:type="spellEnd"/>
      <w:r>
        <w:t xml:space="preserve">: 3 </w:t>
      </w:r>
    </w:p>
    <w:p w14:paraId="4D3557DA" w14:textId="77777777" w:rsidR="00A05050" w:rsidRPr="00101766" w:rsidRDefault="00A05050">
      <w:pPr>
        <w:pStyle w:val="ListParagraph"/>
        <w:numPr>
          <w:ilvl w:val="0"/>
          <w:numId w:val="52"/>
        </w:numPr>
      </w:pPr>
      <w:proofErr w:type="spellStart"/>
      <w:r>
        <w:t>A</w:t>
      </w:r>
      <w:r w:rsidRPr="00101766">
        <w:t>dditionalParameters</w:t>
      </w:r>
      <w:proofErr w:type="spellEnd"/>
      <w:r>
        <w:t>: List of versions</w:t>
      </w:r>
    </w:p>
    <w:p w14:paraId="5F78D8ED" w14:textId="0493E52C" w:rsidR="00A05050" w:rsidRPr="00523802" w:rsidRDefault="00A05050" w:rsidP="00587841">
      <w:pPr>
        <w:pStyle w:val="ListParagraph"/>
        <w:numPr>
          <w:ilvl w:val="0"/>
          <w:numId w:val="1"/>
        </w:numPr>
      </w:pPr>
      <w:r>
        <w:t>“</w:t>
      </w:r>
      <w:r w:rsidRPr="00523802">
        <w:t>Double history”</w:t>
      </w:r>
    </w:p>
    <w:p w14:paraId="3A26F1A9" w14:textId="77777777" w:rsidR="00A05050" w:rsidRPr="00101766" w:rsidRDefault="00A05050">
      <w:pPr>
        <w:pStyle w:val="ListParagraph"/>
        <w:numPr>
          <w:ilvl w:val="0"/>
          <w:numId w:val="52"/>
        </w:numPr>
      </w:pPr>
      <w:proofErr w:type="spellStart"/>
      <w:r w:rsidRPr="00101766">
        <w:t>AnomalyCode</w:t>
      </w:r>
      <w:proofErr w:type="spellEnd"/>
      <w:r>
        <w:t>: 4</w:t>
      </w:r>
    </w:p>
    <w:p w14:paraId="0311BA03" w14:textId="77777777" w:rsidR="00A05050" w:rsidRPr="00101766" w:rsidRDefault="00A05050">
      <w:pPr>
        <w:pStyle w:val="ListParagraph"/>
        <w:numPr>
          <w:ilvl w:val="0"/>
          <w:numId w:val="52"/>
        </w:numPr>
      </w:pPr>
      <w:proofErr w:type="spellStart"/>
      <w:r>
        <w:t>A</w:t>
      </w:r>
      <w:r w:rsidRPr="00101766">
        <w:t>dditionalParameters</w:t>
      </w:r>
      <w:proofErr w:type="spellEnd"/>
      <w:r>
        <w:t xml:space="preserve">: List of </w:t>
      </w:r>
      <w:proofErr w:type="spellStart"/>
      <w:r>
        <w:t>allpredecessors</w:t>
      </w:r>
      <w:proofErr w:type="spellEnd"/>
      <w:r>
        <w:t xml:space="preserve"> / successors</w:t>
      </w:r>
    </w:p>
    <w:p w14:paraId="25AC7A53" w14:textId="77777777" w:rsidR="00A05050" w:rsidRPr="00523802" w:rsidRDefault="00A05050" w:rsidP="00587841">
      <w:pPr>
        <w:pStyle w:val="ListParagraph"/>
        <w:numPr>
          <w:ilvl w:val="0"/>
          <w:numId w:val="1"/>
        </w:numPr>
      </w:pPr>
      <w:r w:rsidRPr="00523802">
        <w:t>“Bad location”</w:t>
      </w:r>
    </w:p>
    <w:p w14:paraId="64DD98B1" w14:textId="77777777" w:rsidR="00A05050" w:rsidRPr="00101766" w:rsidRDefault="00A05050">
      <w:pPr>
        <w:pStyle w:val="ListParagraph"/>
        <w:numPr>
          <w:ilvl w:val="0"/>
          <w:numId w:val="52"/>
        </w:numPr>
      </w:pPr>
      <w:proofErr w:type="spellStart"/>
      <w:r w:rsidRPr="00101766">
        <w:t>AnomalyCode</w:t>
      </w:r>
      <w:proofErr w:type="spellEnd"/>
      <w:r>
        <w:t xml:space="preserve">: 5 </w:t>
      </w:r>
    </w:p>
    <w:p w14:paraId="2437B6A3" w14:textId="77777777" w:rsidR="00A05050" w:rsidRPr="00101766" w:rsidRDefault="00A05050">
      <w:pPr>
        <w:pStyle w:val="ListParagraph"/>
        <w:numPr>
          <w:ilvl w:val="0"/>
          <w:numId w:val="52"/>
        </w:numPr>
      </w:pPr>
      <w:proofErr w:type="spellStart"/>
      <w:r>
        <w:t>A</w:t>
      </w:r>
      <w:r w:rsidRPr="00101766">
        <w:t>dditionalParameters</w:t>
      </w:r>
      <w:proofErr w:type="spellEnd"/>
      <w:r>
        <w:t>: Coordinates</w:t>
      </w:r>
    </w:p>
    <w:p w14:paraId="73947CBF" w14:textId="77777777" w:rsidR="00A05050" w:rsidRPr="00523802" w:rsidRDefault="00A05050" w:rsidP="00587841">
      <w:pPr>
        <w:pStyle w:val="ListParagraph"/>
        <w:numPr>
          <w:ilvl w:val="0"/>
          <w:numId w:val="1"/>
        </w:numPr>
      </w:pPr>
      <w:r w:rsidRPr="00523802">
        <w:t>“Invalid reference” (</w:t>
      </w:r>
      <w:r>
        <w:t xml:space="preserve">Reference is </w:t>
      </w:r>
      <w:r w:rsidRPr="00523802">
        <w:t xml:space="preserve">pointing to </w:t>
      </w:r>
      <w:r>
        <w:t>element that is missing in the database</w:t>
      </w:r>
      <w:r w:rsidRPr="00523802">
        <w:t>)</w:t>
      </w:r>
    </w:p>
    <w:p w14:paraId="22829616" w14:textId="77777777" w:rsidR="00A05050" w:rsidRPr="00101766" w:rsidRDefault="00A05050">
      <w:pPr>
        <w:pStyle w:val="ListParagraph"/>
        <w:numPr>
          <w:ilvl w:val="0"/>
          <w:numId w:val="52"/>
        </w:numPr>
      </w:pPr>
      <w:proofErr w:type="spellStart"/>
      <w:r w:rsidRPr="00101766">
        <w:t>AnomalyCode</w:t>
      </w:r>
      <w:proofErr w:type="spellEnd"/>
      <w:r>
        <w:t>: 6</w:t>
      </w:r>
    </w:p>
    <w:p w14:paraId="06C496A6" w14:textId="77777777" w:rsidR="00A05050" w:rsidRPr="00101766" w:rsidRDefault="00A05050">
      <w:pPr>
        <w:pStyle w:val="ListParagraph"/>
        <w:numPr>
          <w:ilvl w:val="0"/>
          <w:numId w:val="52"/>
        </w:numPr>
      </w:pPr>
      <w:proofErr w:type="spellStart"/>
      <w:r>
        <w:t>A</w:t>
      </w:r>
      <w:r w:rsidRPr="00101766">
        <w:t>dditionalParameters</w:t>
      </w:r>
      <w:proofErr w:type="spellEnd"/>
      <w:r>
        <w:t>: The bad reference: reference Name – Reference (e.g. ‘</w:t>
      </w:r>
      <w:proofErr w:type="spellStart"/>
      <w:r>
        <w:t>Municiplaity</w:t>
      </w:r>
      <w:proofErr w:type="spellEnd"/>
      <w:r>
        <w:t>’ – XXXX/YYY/ZZZ)</w:t>
      </w:r>
    </w:p>
    <w:p w14:paraId="1354B1A7" w14:textId="77777777" w:rsidR="00A05050" w:rsidRPr="00523802" w:rsidRDefault="00A05050" w:rsidP="00587841">
      <w:pPr>
        <w:pStyle w:val="ListParagraph"/>
        <w:numPr>
          <w:ilvl w:val="0"/>
          <w:numId w:val="1"/>
        </w:numPr>
      </w:pPr>
      <w:r w:rsidRPr="00523802">
        <w:t>“Not De-activated”</w:t>
      </w:r>
    </w:p>
    <w:p w14:paraId="33300DAA" w14:textId="77777777" w:rsidR="00A05050" w:rsidRPr="00101766" w:rsidRDefault="00A05050">
      <w:pPr>
        <w:pStyle w:val="ListParagraph"/>
        <w:numPr>
          <w:ilvl w:val="0"/>
          <w:numId w:val="52"/>
        </w:numPr>
      </w:pPr>
      <w:proofErr w:type="spellStart"/>
      <w:r w:rsidRPr="00101766">
        <w:t>AnomalyCode</w:t>
      </w:r>
      <w:proofErr w:type="spellEnd"/>
      <w:r>
        <w:t>: 7</w:t>
      </w:r>
    </w:p>
    <w:p w14:paraId="5588FCDC" w14:textId="77777777" w:rsidR="00A05050" w:rsidRPr="00101766" w:rsidRDefault="00A05050">
      <w:pPr>
        <w:pStyle w:val="ListParagraph"/>
        <w:numPr>
          <w:ilvl w:val="0"/>
          <w:numId w:val="52"/>
        </w:numPr>
      </w:pPr>
      <w:proofErr w:type="spellStart"/>
      <w:r>
        <w:t>A</w:t>
      </w:r>
      <w:r w:rsidRPr="00101766">
        <w:t>dditionalParameters</w:t>
      </w:r>
      <w:proofErr w:type="spellEnd"/>
      <w:r>
        <w:t xml:space="preserve">: reference name – Status + validity </w:t>
      </w:r>
      <w:proofErr w:type="spellStart"/>
      <w:r>
        <w:t>preriod</w:t>
      </w:r>
      <w:proofErr w:type="spellEnd"/>
      <w:r>
        <w:t xml:space="preserve"> current object – status + validity period referenced element</w:t>
      </w:r>
    </w:p>
    <w:p w14:paraId="5DCB98C0" w14:textId="77777777" w:rsidR="00A05050" w:rsidRPr="00523802" w:rsidRDefault="00A05050" w:rsidP="00587841">
      <w:pPr>
        <w:pStyle w:val="ListParagraph"/>
        <w:numPr>
          <w:ilvl w:val="0"/>
          <w:numId w:val="1"/>
        </w:numPr>
      </w:pPr>
      <w:r w:rsidRPr="00523802">
        <w:t>“Confusing municipality”</w:t>
      </w:r>
    </w:p>
    <w:p w14:paraId="66AFE1A1" w14:textId="77777777" w:rsidR="00A05050" w:rsidRPr="00101766" w:rsidRDefault="00A05050">
      <w:pPr>
        <w:pStyle w:val="ListParagraph"/>
        <w:numPr>
          <w:ilvl w:val="0"/>
          <w:numId w:val="52"/>
        </w:numPr>
      </w:pPr>
      <w:proofErr w:type="spellStart"/>
      <w:r w:rsidRPr="00101766">
        <w:t>AnomalyCode</w:t>
      </w:r>
      <w:proofErr w:type="spellEnd"/>
      <w:r>
        <w:t>: 8</w:t>
      </w:r>
    </w:p>
    <w:p w14:paraId="046FBC34" w14:textId="77777777" w:rsidR="00A05050" w:rsidRPr="00101766" w:rsidRDefault="00A05050">
      <w:pPr>
        <w:pStyle w:val="ListParagraph"/>
        <w:numPr>
          <w:ilvl w:val="0"/>
          <w:numId w:val="52"/>
        </w:numPr>
      </w:pPr>
      <w:proofErr w:type="spellStart"/>
      <w:r>
        <w:t>A</w:t>
      </w:r>
      <w:r w:rsidRPr="00101766">
        <w:t>dditionalParameters</w:t>
      </w:r>
      <w:proofErr w:type="spellEnd"/>
      <w:r>
        <w:t xml:space="preserve">: Reference to municipality in Address - Reference in </w:t>
      </w:r>
      <w:proofErr w:type="spellStart"/>
      <w:r>
        <w:t>StreetName</w:t>
      </w:r>
      <w:proofErr w:type="spellEnd"/>
    </w:p>
    <w:p w14:paraId="78BF124C" w14:textId="77777777" w:rsidR="00A05050" w:rsidRPr="00523802" w:rsidRDefault="00A05050" w:rsidP="00587841">
      <w:pPr>
        <w:pStyle w:val="ListParagraph"/>
        <w:numPr>
          <w:ilvl w:val="0"/>
          <w:numId w:val="1"/>
        </w:numPr>
      </w:pPr>
      <w:r w:rsidRPr="00523802">
        <w:t>“Remaining active” element</w:t>
      </w:r>
    </w:p>
    <w:p w14:paraId="552DE8B7" w14:textId="77777777" w:rsidR="00A05050" w:rsidRPr="00101766" w:rsidRDefault="00A05050">
      <w:pPr>
        <w:pStyle w:val="ListParagraph"/>
        <w:numPr>
          <w:ilvl w:val="0"/>
          <w:numId w:val="52"/>
        </w:numPr>
      </w:pPr>
      <w:proofErr w:type="spellStart"/>
      <w:r w:rsidRPr="00101766">
        <w:t>AnomalyCode</w:t>
      </w:r>
      <w:proofErr w:type="spellEnd"/>
      <w:r>
        <w:t>: 9</w:t>
      </w:r>
    </w:p>
    <w:p w14:paraId="5D459F1A" w14:textId="77777777" w:rsidR="00A05050" w:rsidRPr="00101766" w:rsidRDefault="00A05050">
      <w:pPr>
        <w:pStyle w:val="ListParagraph"/>
        <w:numPr>
          <w:ilvl w:val="0"/>
          <w:numId w:val="52"/>
        </w:numPr>
      </w:pPr>
      <w:proofErr w:type="spellStart"/>
      <w:r>
        <w:t>A</w:t>
      </w:r>
      <w:r w:rsidRPr="00101766">
        <w:t>dditionalParameters</w:t>
      </w:r>
      <w:proofErr w:type="spellEnd"/>
      <w:r>
        <w:t>: none</w:t>
      </w:r>
    </w:p>
    <w:p w14:paraId="78F85FB0" w14:textId="77777777" w:rsidR="00A05050" w:rsidRPr="00523802" w:rsidRDefault="00A05050" w:rsidP="00587841">
      <w:pPr>
        <w:pStyle w:val="ListParagraph"/>
        <w:numPr>
          <w:ilvl w:val="0"/>
          <w:numId w:val="1"/>
        </w:numPr>
      </w:pPr>
      <w:r w:rsidRPr="00523802">
        <w:t>Status Replacement</w:t>
      </w:r>
    </w:p>
    <w:p w14:paraId="6B7BD726" w14:textId="5C685A4B" w:rsidR="00A05050" w:rsidRPr="00101766" w:rsidRDefault="00A05050">
      <w:pPr>
        <w:pStyle w:val="ListParagraph"/>
        <w:numPr>
          <w:ilvl w:val="0"/>
          <w:numId w:val="52"/>
        </w:numPr>
      </w:pPr>
      <w:r w:rsidRPr="00101766">
        <w:t>AnomalyCode</w:t>
      </w:r>
      <w:r>
        <w:t>:10</w:t>
      </w:r>
    </w:p>
    <w:p w14:paraId="08F9C285" w14:textId="66CEAAE4" w:rsidR="00A05050" w:rsidRPr="00101766" w:rsidRDefault="00A05050">
      <w:pPr>
        <w:pStyle w:val="ListParagraph"/>
        <w:numPr>
          <w:ilvl w:val="0"/>
          <w:numId w:val="52"/>
        </w:numPr>
      </w:pPr>
      <w:proofErr w:type="spellStart"/>
      <w:r>
        <w:t>A</w:t>
      </w:r>
      <w:r w:rsidRPr="00101766">
        <w:t>dditionalParameters</w:t>
      </w:r>
      <w:proofErr w:type="spellEnd"/>
      <w:r>
        <w:t>: new Status, old Status</w:t>
      </w:r>
    </w:p>
    <w:p w14:paraId="6BACB782" w14:textId="77777777" w:rsidR="00A05050" w:rsidRPr="00523802" w:rsidRDefault="00A05050" w:rsidP="00587841">
      <w:pPr>
        <w:pStyle w:val="ListParagraph"/>
        <w:numPr>
          <w:ilvl w:val="0"/>
          <w:numId w:val="1"/>
        </w:numPr>
      </w:pPr>
      <w:r w:rsidRPr="00523802">
        <w:t>Unknown namespaces</w:t>
      </w:r>
    </w:p>
    <w:p w14:paraId="5C08DA68" w14:textId="549FF933" w:rsidR="00A05050" w:rsidRPr="00101766" w:rsidRDefault="00A05050">
      <w:pPr>
        <w:pStyle w:val="ListParagraph"/>
        <w:numPr>
          <w:ilvl w:val="0"/>
          <w:numId w:val="52"/>
        </w:numPr>
      </w:pPr>
      <w:proofErr w:type="spellStart"/>
      <w:r w:rsidRPr="00101766">
        <w:t>AnomalyCode</w:t>
      </w:r>
      <w:proofErr w:type="spellEnd"/>
      <w:r>
        <w:t>: 11</w:t>
      </w:r>
    </w:p>
    <w:p w14:paraId="5AAF9C13" w14:textId="02AF65CE" w:rsidR="00A05050" w:rsidRPr="00101766" w:rsidRDefault="00A05050">
      <w:pPr>
        <w:pStyle w:val="ListParagraph"/>
        <w:numPr>
          <w:ilvl w:val="0"/>
          <w:numId w:val="52"/>
        </w:numPr>
      </w:pPr>
      <w:proofErr w:type="spellStart"/>
      <w:r>
        <w:t>A</w:t>
      </w:r>
      <w:r w:rsidRPr="00101766">
        <w:t>dditionalParameters</w:t>
      </w:r>
      <w:proofErr w:type="spellEnd"/>
      <w:r>
        <w:t>: name field, status value</w:t>
      </w:r>
    </w:p>
    <w:p w14:paraId="4712A73E" w14:textId="77777777" w:rsidR="00A05050" w:rsidRPr="00523802" w:rsidRDefault="00A05050" w:rsidP="00587841">
      <w:pPr>
        <w:pStyle w:val="ListParagraph"/>
        <w:numPr>
          <w:ilvl w:val="0"/>
          <w:numId w:val="1"/>
        </w:numPr>
      </w:pPr>
      <w:r w:rsidRPr="00523802">
        <w:t>Incorrect enumeration</w:t>
      </w:r>
    </w:p>
    <w:p w14:paraId="4147DC3D" w14:textId="3E081E30" w:rsidR="00A05050" w:rsidRPr="00101766" w:rsidRDefault="00A05050">
      <w:pPr>
        <w:pStyle w:val="ListParagraph"/>
        <w:numPr>
          <w:ilvl w:val="0"/>
          <w:numId w:val="52"/>
        </w:numPr>
      </w:pPr>
      <w:proofErr w:type="spellStart"/>
      <w:r w:rsidRPr="00101766">
        <w:t>AnomalyCode</w:t>
      </w:r>
      <w:proofErr w:type="spellEnd"/>
      <w:r>
        <w:t>: 12</w:t>
      </w:r>
    </w:p>
    <w:p w14:paraId="7CD8F41C" w14:textId="0F41CE74" w:rsidR="00A05050" w:rsidRPr="00101766" w:rsidRDefault="00A05050">
      <w:pPr>
        <w:pStyle w:val="ListParagraph"/>
        <w:numPr>
          <w:ilvl w:val="0"/>
          <w:numId w:val="52"/>
        </w:numPr>
      </w:pPr>
      <w:proofErr w:type="spellStart"/>
      <w:r>
        <w:t>A</w:t>
      </w:r>
      <w:r w:rsidRPr="00101766">
        <w:t>dditionalParameters</w:t>
      </w:r>
      <w:proofErr w:type="spellEnd"/>
      <w:r>
        <w:t xml:space="preserve">: name field, </w:t>
      </w:r>
      <w:r w:rsidR="005F1DFC">
        <w:t xml:space="preserve">incorrect </w:t>
      </w:r>
      <w:r>
        <w:t>value</w:t>
      </w:r>
    </w:p>
    <w:p w14:paraId="5FD6998E" w14:textId="77777777" w:rsidR="005147E4" w:rsidRPr="00523802" w:rsidRDefault="005147E4" w:rsidP="00587841">
      <w:pPr>
        <w:pStyle w:val="ListParagraph"/>
        <w:numPr>
          <w:ilvl w:val="0"/>
          <w:numId w:val="1"/>
        </w:numPr>
      </w:pPr>
      <w:r w:rsidRPr="00523802">
        <w:t>Incorrect TimeLine</w:t>
      </w:r>
    </w:p>
    <w:p w14:paraId="209D2AC3" w14:textId="73DEFD82" w:rsidR="005147E4" w:rsidRPr="00101766" w:rsidRDefault="005147E4">
      <w:pPr>
        <w:pStyle w:val="ListParagraph"/>
        <w:numPr>
          <w:ilvl w:val="0"/>
          <w:numId w:val="52"/>
        </w:numPr>
      </w:pPr>
      <w:proofErr w:type="spellStart"/>
      <w:r w:rsidRPr="00101766">
        <w:t>AnomalyCode</w:t>
      </w:r>
      <w:proofErr w:type="spellEnd"/>
      <w:r w:rsidR="005F1DFC">
        <w:t>: 13</w:t>
      </w:r>
    </w:p>
    <w:p w14:paraId="487E3A14" w14:textId="74A3A7B8" w:rsidR="005147E4" w:rsidRDefault="005147E4">
      <w:pPr>
        <w:pStyle w:val="ListParagraph"/>
        <w:numPr>
          <w:ilvl w:val="0"/>
          <w:numId w:val="52"/>
        </w:numPr>
      </w:pPr>
      <w:proofErr w:type="spellStart"/>
      <w:r>
        <w:t>A</w:t>
      </w:r>
      <w:r w:rsidRPr="00101766">
        <w:t>dditionalParameters</w:t>
      </w:r>
      <w:proofErr w:type="spellEnd"/>
      <w:r w:rsidR="005F1DFC">
        <w:t>: name field – value from – value to</w:t>
      </w:r>
    </w:p>
    <w:p w14:paraId="4566405E" w14:textId="7AC3D7AB" w:rsidR="00A03086" w:rsidRDefault="00A03086" w:rsidP="00A03086">
      <w:pPr>
        <w:pStyle w:val="Bodytext0"/>
        <w:spacing w:after="0"/>
        <w:contextualSpacing/>
      </w:pPr>
    </w:p>
    <w:p w14:paraId="4635C5F7" w14:textId="30CB490D" w:rsidR="00A03086" w:rsidRDefault="00A03086" w:rsidP="00A03086">
      <w:pPr>
        <w:pStyle w:val="Bodytext0"/>
        <w:spacing w:after="0"/>
        <w:contextualSpacing/>
      </w:pPr>
    </w:p>
    <w:p w14:paraId="61D935B4" w14:textId="77777777" w:rsidR="00A03086" w:rsidRPr="00A73479" w:rsidRDefault="00A03086" w:rsidP="00A03086">
      <w:pPr>
        <w:pStyle w:val="Textbody"/>
        <w:rPr>
          <w:b/>
          <w:bCs/>
          <w:i/>
          <w:iCs/>
          <w:color w:val="212121"/>
          <w:shd w:val="clear" w:color="auto" w:fill="FFFFFF"/>
          <w:lang w:val="en-GB"/>
        </w:rPr>
      </w:pPr>
      <w:r w:rsidRPr="00A73479">
        <w:rPr>
          <w:b/>
          <w:bCs/>
          <w:i/>
          <w:iCs/>
          <w:color w:val="212121"/>
          <w:shd w:val="clear" w:color="auto" w:fill="FFFFFF"/>
          <w:lang w:val="en-GB"/>
        </w:rPr>
        <w:t>File naming conventions</w:t>
      </w:r>
    </w:p>
    <w:p w14:paraId="64EE2576" w14:textId="77777777" w:rsidR="00A03086" w:rsidRPr="00A73479" w:rsidRDefault="00A03086" w:rsidP="00A03086">
      <w:pPr>
        <w:pStyle w:val="Textbody"/>
        <w:rPr>
          <w:lang w:val="en-GB"/>
        </w:rPr>
      </w:pPr>
    </w:p>
    <w:p w14:paraId="1A4B67A3" w14:textId="77777777" w:rsidR="00A03086" w:rsidRPr="00A73479" w:rsidRDefault="00A03086" w:rsidP="00A03086">
      <w:pPr>
        <w:spacing w:after="160" w:line="256" w:lineRule="auto"/>
        <w:jc w:val="both"/>
        <w:rPr>
          <w:lang w:val="en-GB"/>
        </w:rPr>
      </w:pPr>
      <w:r w:rsidRPr="00A73479">
        <w:rPr>
          <w:lang w:val="en-GB"/>
        </w:rPr>
        <w:t xml:space="preserve">The naming convention for BOSA’s </w:t>
      </w:r>
      <w:proofErr w:type="spellStart"/>
      <w:r w:rsidRPr="00A73479">
        <w:rPr>
          <w:lang w:val="en-GB"/>
        </w:rPr>
        <w:t>zipfile</w:t>
      </w:r>
      <w:proofErr w:type="spellEnd"/>
      <w:r w:rsidRPr="00A73479">
        <w:rPr>
          <w:lang w:val="en-GB"/>
        </w:rPr>
        <w:t xml:space="preserve"> is </w:t>
      </w:r>
    </w:p>
    <w:p w14:paraId="59D39AE6" w14:textId="77777777" w:rsidR="00A03086" w:rsidRPr="00A73479" w:rsidRDefault="00A03086" w:rsidP="00A03086">
      <w:pPr>
        <w:spacing w:after="160" w:line="256" w:lineRule="auto"/>
        <w:jc w:val="both"/>
        <w:rPr>
          <w:lang w:val="en-GB"/>
        </w:rPr>
      </w:pPr>
      <w:r w:rsidRPr="00A73479">
        <w:rPr>
          <w:lang w:val="en-GB"/>
        </w:rPr>
        <w:tab/>
        <w:t>“</w:t>
      </w:r>
      <w:proofErr w:type="spellStart"/>
      <w:r>
        <w:rPr>
          <w:lang w:val="en-GB"/>
        </w:rPr>
        <w:t>BeSt</w:t>
      </w:r>
      <w:r w:rsidRPr="00A73479">
        <w:rPr>
          <w:lang w:val="en-GB"/>
        </w:rPr>
        <w:t>Address</w:t>
      </w:r>
      <w:proofErr w:type="spellEnd"/>
      <w:r w:rsidRPr="00A73479">
        <w:rPr>
          <w:lang w:val="en-GB"/>
        </w:rPr>
        <w:t xml:space="preserve">_” + </w:t>
      </w:r>
      <w:proofErr w:type="spellStart"/>
      <w:r w:rsidRPr="00A73479">
        <w:rPr>
          <w:lang w:val="en-GB"/>
        </w:rPr>
        <w:t>UseCaseName</w:t>
      </w:r>
      <w:proofErr w:type="spellEnd"/>
      <w:r w:rsidRPr="00A73479">
        <w:rPr>
          <w:lang w:val="en-GB"/>
        </w:rPr>
        <w:t xml:space="preserve"> (abbreviation) + ‘Belgium’ + Date</w:t>
      </w:r>
    </w:p>
    <w:p w14:paraId="25EA5CB9" w14:textId="06B6D03A" w:rsidR="00A03086" w:rsidRPr="00A73479" w:rsidRDefault="00A03086" w:rsidP="00A03086">
      <w:pPr>
        <w:spacing w:after="160" w:line="256" w:lineRule="auto"/>
        <w:jc w:val="both"/>
        <w:rPr>
          <w:sz w:val="16"/>
          <w:lang w:val="en-GB"/>
        </w:rPr>
      </w:pPr>
      <w:r w:rsidRPr="00A73479">
        <w:rPr>
          <w:rFonts w:cs="Arial"/>
          <w:lang w:val="en-GB"/>
        </w:rPr>
        <w:tab/>
        <w:t>Mutations:</w:t>
      </w:r>
      <w:r w:rsidRPr="00A73479">
        <w:rPr>
          <w:rFonts w:cs="Arial"/>
          <w:u w:val="single"/>
          <w:lang w:val="en-GB"/>
        </w:rPr>
        <w:t xml:space="preserve"> </w:t>
      </w:r>
      <w:r w:rsidRPr="00A73479">
        <w:rPr>
          <w:rFonts w:cs="Arial"/>
          <w:lang w:val="en-GB"/>
        </w:rPr>
        <w:t xml:space="preserve"> example: </w:t>
      </w:r>
      <w:r>
        <w:rPr>
          <w:szCs w:val="18"/>
          <w:lang w:val="en-GB"/>
        </w:rPr>
        <w:t>BeSt</w:t>
      </w:r>
      <w:r w:rsidRPr="00A73479">
        <w:rPr>
          <w:szCs w:val="18"/>
          <w:lang w:val="en-GB"/>
        </w:rPr>
        <w:t>Address_</w:t>
      </w:r>
      <w:r w:rsidR="008E23FB">
        <w:rPr>
          <w:b/>
          <w:bCs/>
          <w:szCs w:val="18"/>
          <w:lang w:val="en-GB"/>
        </w:rPr>
        <w:t>A</w:t>
      </w:r>
      <w:r w:rsidRPr="00A73479">
        <w:rPr>
          <w:szCs w:val="18"/>
          <w:lang w:val="en-GB"/>
        </w:rPr>
        <w:t>Belgium20200312.zip</w:t>
      </w:r>
    </w:p>
    <w:p w14:paraId="01BE4534" w14:textId="77777777" w:rsidR="00A03086" w:rsidRPr="00A03086" w:rsidRDefault="00A03086" w:rsidP="00A03086">
      <w:pPr>
        <w:pStyle w:val="Bodytext0"/>
        <w:spacing w:after="0"/>
        <w:contextualSpacing/>
        <w:rPr>
          <w:lang w:val="en-GB"/>
        </w:rPr>
      </w:pPr>
    </w:p>
    <w:p w14:paraId="4394840A" w14:textId="47068FE7" w:rsidR="00C67E6D" w:rsidRDefault="00C67E6D" w:rsidP="008845E6">
      <w:pPr>
        <w:pStyle w:val="Textbody"/>
        <w:rPr>
          <w:bCs/>
          <w:iCs/>
          <w:highlight w:val="yellow"/>
          <w:u w:val="single"/>
          <w:shd w:val="clear" w:color="auto" w:fill="FFFFFF"/>
        </w:rPr>
      </w:pPr>
    </w:p>
    <w:p w14:paraId="195DCF99" w14:textId="77777777" w:rsidR="008845E6" w:rsidRPr="00230650" w:rsidRDefault="008845E6" w:rsidP="008845E6">
      <w:pPr>
        <w:pStyle w:val="Textbody"/>
        <w:rPr>
          <w:highlight w:val="yellow"/>
          <w:shd w:val="clear" w:color="auto" w:fill="FFFFFF"/>
          <w:lang w:val="en-GB"/>
        </w:rPr>
      </w:pPr>
    </w:p>
    <w:p w14:paraId="73A0C530" w14:textId="77777777" w:rsidR="006152A3" w:rsidRPr="00587841" w:rsidRDefault="006152A3">
      <w:pPr>
        <w:suppressAutoHyphens w:val="0"/>
        <w:rPr>
          <w:b/>
          <w:bCs/>
          <w:i/>
          <w:iCs/>
          <w:sz w:val="28"/>
          <w:szCs w:val="28"/>
          <w:lang w:eastAsia="fr-BE" w:bidi="fr-BE"/>
        </w:rPr>
      </w:pPr>
      <w:r>
        <w:br w:type="page"/>
      </w:r>
    </w:p>
    <w:p w14:paraId="68643FF6" w14:textId="0E086895" w:rsidR="00A03086" w:rsidRPr="00587841" w:rsidRDefault="00A03086" w:rsidP="00587841">
      <w:pPr>
        <w:pStyle w:val="Heading2"/>
      </w:pPr>
      <w:bookmarkStart w:id="330" w:name="_Toc149318816"/>
      <w:proofErr w:type="spellStart"/>
      <w:r w:rsidRPr="00587841">
        <w:lastRenderedPageBreak/>
        <w:t>Error</w:t>
      </w:r>
      <w:proofErr w:type="spellEnd"/>
      <w:r w:rsidRPr="00587841">
        <w:t xml:space="preserve"> situations</w:t>
      </w:r>
      <w:bookmarkEnd w:id="330"/>
    </w:p>
    <w:p w14:paraId="68F6AA63" w14:textId="77777777" w:rsidR="00A03086" w:rsidRPr="00A73479" w:rsidRDefault="00A03086" w:rsidP="00A03086">
      <w:pPr>
        <w:pStyle w:val="Textbody"/>
        <w:rPr>
          <w:lang w:val="en-GB"/>
        </w:rPr>
      </w:pPr>
    </w:p>
    <w:p w14:paraId="59F398FD" w14:textId="77777777" w:rsidR="00A03086" w:rsidRPr="00A73479" w:rsidRDefault="00A03086" w:rsidP="00A03086">
      <w:pPr>
        <w:pStyle w:val="Textbody"/>
        <w:rPr>
          <w:lang w:val="en-GB"/>
        </w:rPr>
      </w:pPr>
      <w:r w:rsidRPr="00A73479">
        <w:rPr>
          <w:lang w:val="en-GB"/>
        </w:rPr>
        <w:t xml:space="preserve">Whenever there is an error concerning the MFT services, it would result in a missing file for a certain region. </w:t>
      </w:r>
    </w:p>
    <w:p w14:paraId="714119DE" w14:textId="77777777" w:rsidR="00A03086" w:rsidRPr="00A73479" w:rsidRDefault="00A03086" w:rsidP="00A03086">
      <w:pPr>
        <w:pStyle w:val="Textbody"/>
        <w:rPr>
          <w:lang w:val="en-GB"/>
        </w:rPr>
      </w:pPr>
      <w:r w:rsidRPr="00A73479">
        <w:rPr>
          <w:lang w:val="en-GB"/>
        </w:rPr>
        <w:t>This could be a one-time event or a recurring error.</w:t>
      </w:r>
    </w:p>
    <w:p w14:paraId="698A526E" w14:textId="77777777" w:rsidR="00A03086" w:rsidRPr="00A73479" w:rsidRDefault="00A03086" w:rsidP="00A03086">
      <w:pPr>
        <w:pStyle w:val="Textbody"/>
        <w:rPr>
          <w:lang w:val="en-GB"/>
        </w:rPr>
      </w:pPr>
      <w:r w:rsidRPr="00A73479">
        <w:rPr>
          <w:lang w:val="en-GB"/>
        </w:rPr>
        <w:t>In every case, the client will only see that there are files missing.</w:t>
      </w:r>
    </w:p>
    <w:p w14:paraId="7A893EAB" w14:textId="77777777" w:rsidR="00A03086" w:rsidRPr="00230650" w:rsidRDefault="00A03086" w:rsidP="00A03086">
      <w:pPr>
        <w:pStyle w:val="Textbody"/>
        <w:rPr>
          <w:lang w:val="en-GB"/>
        </w:rPr>
      </w:pPr>
      <w:r w:rsidRPr="00A73479">
        <w:rPr>
          <w:lang w:val="en-GB"/>
        </w:rPr>
        <w:t>If this is the case, BOSA will contact the responsible region(s) to solve the problem.</w:t>
      </w:r>
    </w:p>
    <w:p w14:paraId="0C7067EC" w14:textId="77777777" w:rsidR="00A73479" w:rsidRDefault="00A73479">
      <w:pPr>
        <w:suppressAutoHyphens w:val="0"/>
        <w:rPr>
          <w:rFonts w:cs="Arial"/>
          <w:b/>
          <w:bCs/>
          <w:i/>
          <w:iCs/>
          <w:color w:val="212121"/>
          <w:kern w:val="0"/>
          <w:highlight w:val="yellow"/>
          <w:shd w:val="clear" w:color="auto" w:fill="FFFFFF"/>
          <w:lang w:val="en-GB" w:eastAsia="fr-BE" w:bidi="fr-BE"/>
        </w:rPr>
      </w:pPr>
      <w:r>
        <w:rPr>
          <w:b/>
          <w:bCs/>
          <w:i/>
          <w:iCs/>
          <w:color w:val="212121"/>
          <w:highlight w:val="yellow"/>
          <w:shd w:val="clear" w:color="auto" w:fill="FFFFFF"/>
          <w:lang w:val="en-GB"/>
        </w:rPr>
        <w:br w:type="page"/>
      </w:r>
    </w:p>
    <w:p w14:paraId="704C0CC6" w14:textId="55C3C64A" w:rsidR="00BE639B" w:rsidRPr="00BE639B" w:rsidRDefault="00011D29" w:rsidP="00BE639B">
      <w:pPr>
        <w:pStyle w:val="Heading1"/>
        <w:rPr>
          <w:lang w:val="en-GB"/>
        </w:rPr>
      </w:pPr>
      <w:bookmarkStart w:id="331" w:name="_Toc118973864"/>
      <w:bookmarkStart w:id="332" w:name="_Toc121995777"/>
      <w:bookmarkStart w:id="333" w:name="_Toc142339016"/>
      <w:bookmarkStart w:id="334" w:name="_Toc149318817"/>
      <w:r w:rsidRPr="00230650">
        <w:rPr>
          <w:lang w:val="en-GB"/>
        </w:rPr>
        <w:lastRenderedPageBreak/>
        <w:t>Open Data</w:t>
      </w:r>
      <w:bookmarkStart w:id="335" w:name="_Toc118973865"/>
      <w:bookmarkEnd w:id="331"/>
      <w:bookmarkEnd w:id="332"/>
      <w:bookmarkEnd w:id="333"/>
      <w:bookmarkEnd w:id="334"/>
    </w:p>
    <w:p w14:paraId="0504B0C4" w14:textId="4D9C0ACE" w:rsidR="00BE639B" w:rsidRPr="00BE639B" w:rsidRDefault="00DD6B69">
      <w:pPr>
        <w:pStyle w:val="Heading2"/>
        <w:numPr>
          <w:ilvl w:val="1"/>
          <w:numId w:val="24"/>
        </w:numPr>
        <w:rPr>
          <w:i w:val="0"/>
          <w:lang w:val="en-GB"/>
        </w:rPr>
      </w:pPr>
      <w:bookmarkStart w:id="336" w:name="_Toc121995778"/>
      <w:bookmarkStart w:id="337" w:name="_Toc142339017"/>
      <w:bookmarkStart w:id="338" w:name="_Toc149318818"/>
      <w:r>
        <w:rPr>
          <w:i w:val="0"/>
          <w:lang w:val="en-GB"/>
        </w:rPr>
        <w:t>Full download files</w:t>
      </w:r>
      <w:bookmarkEnd w:id="335"/>
      <w:bookmarkEnd w:id="336"/>
      <w:bookmarkEnd w:id="337"/>
      <w:bookmarkEnd w:id="338"/>
    </w:p>
    <w:p w14:paraId="58C0B5E5" w14:textId="7BF1C44D" w:rsidR="008D0074" w:rsidRDefault="008C3DDD" w:rsidP="008C3DDD">
      <w:pPr>
        <w:pStyle w:val="Textbody"/>
        <w:rPr>
          <w:lang w:val="en-GB"/>
        </w:rPr>
      </w:pPr>
      <w:r>
        <w:rPr>
          <w:lang w:val="en-GB"/>
        </w:rPr>
        <w:t xml:space="preserve">A copy of the latest </w:t>
      </w:r>
      <w:r w:rsidR="009C2798">
        <w:rPr>
          <w:lang w:val="en-GB"/>
        </w:rPr>
        <w:t xml:space="preserve">MFT </w:t>
      </w:r>
      <w:r>
        <w:rPr>
          <w:lang w:val="en-GB"/>
        </w:rPr>
        <w:t xml:space="preserve">“Full Download” ZIP file is published </w:t>
      </w:r>
      <w:r w:rsidR="008D0074">
        <w:rPr>
          <w:lang w:val="en-GB"/>
        </w:rPr>
        <w:t>every Sunday morning</w:t>
      </w:r>
      <w:r w:rsidR="00320A6B">
        <w:rPr>
          <w:lang w:val="en-GB"/>
        </w:rPr>
        <w:t xml:space="preserve"> </w:t>
      </w:r>
      <w:r>
        <w:rPr>
          <w:lang w:val="en-GB"/>
        </w:rPr>
        <w:t>on</w:t>
      </w:r>
      <w:r w:rsidR="008D0074">
        <w:t xml:space="preserve"> the static website opendata.bosa.be website as </w:t>
      </w:r>
      <w:hyperlink r:id="rId44" w:history="1">
        <w:r w:rsidR="008D0074" w:rsidRPr="0097195C">
          <w:rPr>
            <w:rStyle w:val="Hyperlink"/>
          </w:rPr>
          <w:t>https://opendata.bosa.be/download/</w:t>
        </w:r>
        <w:r w:rsidR="005C39CA">
          <w:rPr>
            <w:rStyle w:val="Hyperlink"/>
          </w:rPr>
          <w:t>BeSt</w:t>
        </w:r>
        <w:r w:rsidR="008D0074" w:rsidRPr="0097195C">
          <w:rPr>
            <w:rStyle w:val="Hyperlink"/>
          </w:rPr>
          <w:t>/</w:t>
        </w:r>
        <w:r w:rsidR="005C39CA">
          <w:rPr>
            <w:rStyle w:val="Hyperlink"/>
          </w:rPr>
          <w:t>BeSt</w:t>
        </w:r>
        <w:r w:rsidR="008D0074" w:rsidRPr="0097195C">
          <w:rPr>
            <w:rStyle w:val="Hyperlink"/>
          </w:rPr>
          <w:t>-full-latest.zip</w:t>
        </w:r>
      </w:hyperlink>
      <w:r w:rsidR="008D0074">
        <w:t xml:space="preserve"> </w:t>
      </w:r>
      <w:r w:rsidR="00FF3C5E">
        <w:rPr>
          <w:lang w:val="en-GB"/>
        </w:rPr>
        <w:t xml:space="preserve">. </w:t>
      </w:r>
    </w:p>
    <w:p w14:paraId="2268CC12" w14:textId="3779DA83" w:rsidR="008C3DDD" w:rsidRDefault="00FF3C5E" w:rsidP="008C3DDD">
      <w:pPr>
        <w:pStyle w:val="Textbody"/>
        <w:rPr>
          <w:lang w:val="en-GB"/>
        </w:rPr>
      </w:pPr>
      <w:r>
        <w:rPr>
          <w:lang w:val="en-GB"/>
        </w:rPr>
        <w:t>In addition, a version in CSV and some derived lists are also offered to the public, but without any guarantee.</w:t>
      </w:r>
    </w:p>
    <w:p w14:paraId="0F791980" w14:textId="5C1A5C3F" w:rsidR="00320A6B" w:rsidRDefault="00320A6B" w:rsidP="008C3DDD">
      <w:pPr>
        <w:pStyle w:val="Textbody"/>
        <w:rPr>
          <w:lang w:val="en-GB"/>
        </w:rPr>
      </w:pPr>
      <w:r>
        <w:rPr>
          <w:lang w:val="en-GB"/>
        </w:rPr>
        <w:t xml:space="preserve">This data can be used </w:t>
      </w:r>
      <w:r w:rsidR="009C523B">
        <w:rPr>
          <w:lang w:val="en-GB"/>
        </w:rPr>
        <w:t>by anyone</w:t>
      </w:r>
      <w:r w:rsidR="000512A8">
        <w:rPr>
          <w:lang w:val="en-GB"/>
        </w:rPr>
        <w:t xml:space="preserve"> (including companies / entities wit</w:t>
      </w:r>
      <w:r w:rsidR="00D301FF">
        <w:rPr>
          <w:lang w:val="en-GB"/>
        </w:rPr>
        <w:t xml:space="preserve">h no affiliation with </w:t>
      </w:r>
      <w:r w:rsidR="000512A8">
        <w:rPr>
          <w:lang w:val="en-GB"/>
        </w:rPr>
        <w:t>BOSA</w:t>
      </w:r>
      <w:r w:rsidR="00D301FF">
        <w:rPr>
          <w:lang w:val="en-GB"/>
        </w:rPr>
        <w:t xml:space="preserve"> whatsoever</w:t>
      </w:r>
      <w:r w:rsidR="000512A8">
        <w:rPr>
          <w:lang w:val="en-GB"/>
        </w:rPr>
        <w:t xml:space="preserve">) </w:t>
      </w:r>
      <w:r w:rsidR="009C523B">
        <w:rPr>
          <w:lang w:val="en-GB"/>
        </w:rPr>
        <w:t>,</w:t>
      </w:r>
      <w:r>
        <w:rPr>
          <w:lang w:val="en-GB"/>
        </w:rPr>
        <w:t xml:space="preserve"> and without</w:t>
      </w:r>
      <w:r w:rsidR="00E54239">
        <w:rPr>
          <w:lang w:val="en-GB"/>
        </w:rPr>
        <w:t xml:space="preserve"> any</w:t>
      </w:r>
      <w:r>
        <w:rPr>
          <w:lang w:val="en-GB"/>
        </w:rPr>
        <w:t xml:space="preserve"> registration.</w:t>
      </w:r>
    </w:p>
    <w:p w14:paraId="7DA22AA7" w14:textId="77777777" w:rsidR="00DD6B69" w:rsidRDefault="00DD6B69" w:rsidP="008C3DDD">
      <w:pPr>
        <w:pStyle w:val="Textbody"/>
        <w:rPr>
          <w:lang w:val="en-GB"/>
        </w:rPr>
      </w:pPr>
    </w:p>
    <w:p w14:paraId="0C9552FC" w14:textId="030BB618" w:rsidR="00DD6B69" w:rsidRPr="00DD6B69" w:rsidRDefault="00DD6B69">
      <w:pPr>
        <w:pStyle w:val="Heading2"/>
        <w:numPr>
          <w:ilvl w:val="1"/>
          <w:numId w:val="24"/>
        </w:numPr>
        <w:rPr>
          <w:i w:val="0"/>
          <w:lang w:val="en-GB"/>
        </w:rPr>
      </w:pPr>
      <w:bookmarkStart w:id="339" w:name="_Toc118973866"/>
      <w:bookmarkStart w:id="340" w:name="_Toc121995779"/>
      <w:bookmarkStart w:id="341" w:name="_Toc142339018"/>
      <w:bookmarkStart w:id="342" w:name="_Toc149318819"/>
      <w:r>
        <w:rPr>
          <w:i w:val="0"/>
          <w:lang w:val="en-GB"/>
        </w:rPr>
        <w:t>Mutation files</w:t>
      </w:r>
      <w:bookmarkEnd w:id="339"/>
      <w:bookmarkEnd w:id="340"/>
      <w:bookmarkEnd w:id="341"/>
      <w:r w:rsidR="00D62311">
        <w:rPr>
          <w:i w:val="0"/>
          <w:lang w:val="en-GB"/>
        </w:rPr>
        <w:t xml:space="preserve"> (Not implemented yet)</w:t>
      </w:r>
      <w:bookmarkEnd w:id="342"/>
    </w:p>
    <w:p w14:paraId="1105E97A" w14:textId="7913218C" w:rsidR="00DD6B69" w:rsidRPr="008C3DDD" w:rsidRDefault="00DD6B69" w:rsidP="008C3DDD">
      <w:pPr>
        <w:pStyle w:val="Textbody"/>
        <w:rPr>
          <w:lang w:val="en-GB"/>
        </w:rPr>
      </w:pPr>
    </w:p>
    <w:p w14:paraId="77290CDA" w14:textId="7CDEFE67" w:rsidR="00011D29" w:rsidRPr="00DD6B69" w:rsidRDefault="00011D29" w:rsidP="00011D29"/>
    <w:p w14:paraId="11D2B553" w14:textId="5B82E706" w:rsidR="00011D29" w:rsidRPr="00DD6B69" w:rsidRDefault="00011D29">
      <w:pPr>
        <w:suppressAutoHyphens w:val="0"/>
      </w:pPr>
      <w:r w:rsidRPr="00DD6B69">
        <w:br w:type="page"/>
      </w:r>
    </w:p>
    <w:p w14:paraId="2E1BACF6" w14:textId="463CEB40" w:rsidR="00BC0B1C" w:rsidRPr="00DD6B69" w:rsidRDefault="00BC0B1C" w:rsidP="00477183"/>
    <w:p w14:paraId="1B5E280C" w14:textId="77777777" w:rsidR="00C9477D" w:rsidRPr="00230650" w:rsidRDefault="00C9477D" w:rsidP="00BC0B1C">
      <w:pPr>
        <w:rPr>
          <w:lang w:val="en-GB"/>
        </w:rPr>
      </w:pPr>
    </w:p>
    <w:p w14:paraId="4CE2D968" w14:textId="77777777" w:rsidR="00BC0B1C" w:rsidRPr="00230650" w:rsidRDefault="00BC0B1C" w:rsidP="00B41899">
      <w:pPr>
        <w:pStyle w:val="Heading1"/>
        <w:rPr>
          <w:lang w:val="en-GB"/>
        </w:rPr>
      </w:pPr>
      <w:bookmarkStart w:id="343" w:name="_Toc7790327"/>
      <w:bookmarkStart w:id="344" w:name="_Toc118973867"/>
      <w:bookmarkStart w:id="345" w:name="_Toc121995780"/>
      <w:bookmarkStart w:id="346" w:name="_Toc142339019"/>
      <w:bookmarkStart w:id="347" w:name="_Toc149318820"/>
      <w:r w:rsidRPr="00230650">
        <w:rPr>
          <w:lang w:val="en-GB"/>
        </w:rPr>
        <w:t>Known issues</w:t>
      </w:r>
      <w:bookmarkEnd w:id="343"/>
      <w:bookmarkEnd w:id="344"/>
      <w:bookmarkEnd w:id="345"/>
      <w:bookmarkEnd w:id="346"/>
      <w:bookmarkEnd w:id="347"/>
    </w:p>
    <w:p w14:paraId="35BB54A8" w14:textId="77777777" w:rsidR="00BC0B1C" w:rsidRPr="00230650" w:rsidRDefault="00BC0B1C" w:rsidP="00BC0B1C">
      <w:pPr>
        <w:pStyle w:val="Textbody"/>
        <w:rPr>
          <w:highlight w:val="yellow"/>
          <w:lang w:val="en-GB"/>
        </w:rPr>
      </w:pPr>
    </w:p>
    <w:p w14:paraId="6EAB7DC1" w14:textId="127D7206" w:rsidR="00BC0B1C" w:rsidRPr="00B41899" w:rsidRDefault="00BC0B1C" w:rsidP="00B41899">
      <w:pPr>
        <w:pStyle w:val="Heading2"/>
      </w:pPr>
      <w:bookmarkStart w:id="348" w:name="_Toc7790328"/>
      <w:bookmarkStart w:id="349" w:name="_Toc118973868"/>
      <w:bookmarkStart w:id="350" w:name="_Toc121995781"/>
      <w:bookmarkStart w:id="351" w:name="_Toc142339020"/>
      <w:bookmarkStart w:id="352" w:name="_Toc149318821"/>
      <w:proofErr w:type="spellStart"/>
      <w:r w:rsidRPr="00230650">
        <w:t>Flanders</w:t>
      </w:r>
      <w:bookmarkEnd w:id="348"/>
      <w:proofErr w:type="spellEnd"/>
      <w:r w:rsidR="00B41899">
        <w:t xml:space="preserve"> </w:t>
      </w:r>
      <w:proofErr w:type="spellStart"/>
      <w:r w:rsidR="00B41899">
        <w:t>region</w:t>
      </w:r>
      <w:bookmarkEnd w:id="349"/>
      <w:bookmarkEnd w:id="350"/>
      <w:bookmarkEnd w:id="351"/>
      <w:bookmarkEnd w:id="352"/>
      <w:proofErr w:type="spellEnd"/>
    </w:p>
    <w:p w14:paraId="44045551" w14:textId="77777777" w:rsidR="00BC0B1C" w:rsidRPr="00230650" w:rsidRDefault="00BC0B1C" w:rsidP="00BC0B1C">
      <w:pPr>
        <w:pStyle w:val="Textbody"/>
        <w:rPr>
          <w:lang w:val="en-GB"/>
        </w:rPr>
      </w:pPr>
    </w:p>
    <w:p w14:paraId="76BE54D3" w14:textId="5E5D0417" w:rsidR="00715D64" w:rsidRPr="00CB2DCC" w:rsidRDefault="00715D64" w:rsidP="00715D64">
      <w:r w:rsidRPr="00922AFF">
        <w:rPr>
          <w:lang w:val="en-GB"/>
        </w:rPr>
        <w:t xml:space="preserve">Due to missing information </w:t>
      </w:r>
      <w:r>
        <w:rPr>
          <w:lang w:val="en-GB"/>
        </w:rPr>
        <w:t>in the Flanders application</w:t>
      </w:r>
      <w:r w:rsidRPr="00922AFF">
        <w:rPr>
          <w:lang w:val="en-GB"/>
        </w:rPr>
        <w:t xml:space="preserve"> </w:t>
      </w:r>
      <w:r>
        <w:rPr>
          <w:lang w:val="en-GB"/>
        </w:rPr>
        <w:t>about</w:t>
      </w:r>
      <w:r w:rsidRPr="00922AFF">
        <w:rPr>
          <w:lang w:val="en-GB"/>
        </w:rPr>
        <w:t xml:space="preserve"> links between physical locations </w:t>
      </w:r>
      <w:r>
        <w:rPr>
          <w:lang w:val="en-GB"/>
        </w:rPr>
        <w:t xml:space="preserve">of </w:t>
      </w:r>
      <w:r w:rsidRPr="00922AFF">
        <w:rPr>
          <w:lang w:val="en-GB"/>
        </w:rPr>
        <w:t>moor</w:t>
      </w:r>
      <w:r>
        <w:rPr>
          <w:lang w:val="en-GB"/>
        </w:rPr>
        <w:t xml:space="preserve">ing </w:t>
      </w:r>
      <w:r w:rsidRPr="00922AFF">
        <w:rPr>
          <w:lang w:val="en-GB"/>
        </w:rPr>
        <w:t>places</w:t>
      </w:r>
      <w:r>
        <w:rPr>
          <w:lang w:val="en-GB"/>
        </w:rPr>
        <w:t xml:space="preserve"> and</w:t>
      </w:r>
      <w:r w:rsidRPr="00922AFF">
        <w:rPr>
          <w:lang w:val="en-GB"/>
        </w:rPr>
        <w:t xml:space="preserve"> trailer parks</w:t>
      </w:r>
      <w:r>
        <w:rPr>
          <w:lang w:val="en-GB"/>
        </w:rPr>
        <w:t>,</w:t>
      </w:r>
      <w:r w:rsidRPr="00922AFF">
        <w:rPr>
          <w:lang w:val="en-GB"/>
        </w:rPr>
        <w:t xml:space="preserve"> </w:t>
      </w:r>
      <w:proofErr w:type="spellStart"/>
      <w:r w:rsidR="005C39CA">
        <w:rPr>
          <w:lang w:val="en-GB"/>
        </w:rPr>
        <w:t>BeSt</w:t>
      </w:r>
      <w:proofErr w:type="spellEnd"/>
      <w:r>
        <w:rPr>
          <w:lang w:val="en-GB"/>
        </w:rPr>
        <w:t>.</w:t>
      </w:r>
      <w:r w:rsidRPr="00922AFF">
        <w:rPr>
          <w:lang w:val="en-GB"/>
        </w:rPr>
        <w:t xml:space="preserve"> will not </w:t>
      </w:r>
      <w:r>
        <w:rPr>
          <w:lang w:val="en-GB"/>
        </w:rPr>
        <w:t xml:space="preserve">yet </w:t>
      </w:r>
      <w:r w:rsidRPr="00922AFF">
        <w:rPr>
          <w:lang w:val="en-GB"/>
        </w:rPr>
        <w:t>be able to provide the predecessor and successor</w:t>
      </w:r>
      <w:r>
        <w:rPr>
          <w:lang w:val="en-GB"/>
        </w:rPr>
        <w:t xml:space="preserve"> for these at this time</w:t>
      </w:r>
      <w:r w:rsidRPr="00922AFF">
        <w:rPr>
          <w:lang w:val="en-GB"/>
        </w:rPr>
        <w:t>. A solution remains to be worked out with Flanders.</w:t>
      </w:r>
    </w:p>
    <w:p w14:paraId="30C303B4" w14:textId="0CDE886A" w:rsidR="00463F8E" w:rsidRDefault="00463F8E" w:rsidP="00BC0B1C">
      <w:pPr>
        <w:pStyle w:val="Textbody"/>
        <w:rPr>
          <w:lang w:val="en-GB"/>
        </w:rPr>
      </w:pPr>
    </w:p>
    <w:p w14:paraId="14E1AA46" w14:textId="77777777" w:rsidR="00BC0B1C" w:rsidRPr="00230650" w:rsidRDefault="00BC0B1C" w:rsidP="00BC0B1C">
      <w:pPr>
        <w:pStyle w:val="Heading1"/>
        <w:pageBreakBefore/>
        <w:numPr>
          <w:ilvl w:val="0"/>
          <w:numId w:val="0"/>
        </w:numPr>
        <w:rPr>
          <w:lang w:val="en-GB"/>
        </w:rPr>
      </w:pPr>
      <w:bookmarkStart w:id="353" w:name="_Toc7790331"/>
      <w:bookmarkStart w:id="354" w:name="_Toc118973869"/>
      <w:bookmarkStart w:id="355" w:name="_Toc121995782"/>
      <w:bookmarkStart w:id="356" w:name="_Toc142339021"/>
      <w:bookmarkStart w:id="357" w:name="_Toc149318822"/>
      <w:r w:rsidRPr="00230650">
        <w:rPr>
          <w:lang w:val="en-GB"/>
        </w:rPr>
        <w:lastRenderedPageBreak/>
        <w:t>Document Information</w:t>
      </w:r>
      <w:bookmarkEnd w:id="353"/>
      <w:bookmarkEnd w:id="354"/>
      <w:bookmarkEnd w:id="355"/>
      <w:bookmarkEnd w:id="356"/>
      <w:bookmarkEnd w:id="357"/>
    </w:p>
    <w:p w14:paraId="304DF933" w14:textId="77777777" w:rsidR="00BC0B1C" w:rsidRPr="00230650" w:rsidRDefault="00BC0B1C" w:rsidP="00BC0B1C">
      <w:pPr>
        <w:pStyle w:val="Heading2"/>
        <w:numPr>
          <w:ilvl w:val="0"/>
          <w:numId w:val="0"/>
        </w:numPr>
        <w:rPr>
          <w:rFonts w:cs="Arial"/>
          <w:sz w:val="16"/>
          <w:szCs w:val="16"/>
          <w:lang w:val="en-GB"/>
        </w:rPr>
      </w:pPr>
      <w:bookmarkStart w:id="358" w:name="_Toc7790332"/>
      <w:bookmarkStart w:id="359" w:name="_Toc118973870"/>
      <w:bookmarkStart w:id="360" w:name="_Toc121995783"/>
      <w:bookmarkStart w:id="361" w:name="_Toc142339022"/>
      <w:bookmarkStart w:id="362" w:name="_Toc149318823"/>
      <w:r w:rsidRPr="00230650">
        <w:rPr>
          <w:sz w:val="16"/>
          <w:lang w:val="en-GB"/>
        </w:rPr>
        <w:t>General</w:t>
      </w:r>
      <w:bookmarkEnd w:id="358"/>
      <w:bookmarkEnd w:id="359"/>
      <w:bookmarkEnd w:id="360"/>
      <w:bookmarkEnd w:id="361"/>
      <w:bookmarkEnd w:id="362"/>
    </w:p>
    <w:tbl>
      <w:tblPr>
        <w:tblW w:w="9644" w:type="dxa"/>
        <w:tblInd w:w="108" w:type="dxa"/>
        <w:tblLayout w:type="fixed"/>
        <w:tblLook w:val="0000" w:firstRow="0" w:lastRow="0" w:firstColumn="0" w:lastColumn="0" w:noHBand="0" w:noVBand="0"/>
      </w:tblPr>
      <w:tblGrid>
        <w:gridCol w:w="2447"/>
        <w:gridCol w:w="7197"/>
      </w:tblGrid>
      <w:tr w:rsidR="00BC0B1C" w:rsidRPr="00E125C5" w14:paraId="57BA8B2A" w14:textId="77777777" w:rsidTr="00D45955">
        <w:tc>
          <w:tcPr>
            <w:tcW w:w="2447" w:type="dxa"/>
            <w:shd w:val="clear" w:color="auto" w:fill="auto"/>
          </w:tcPr>
          <w:p w14:paraId="3A5DF517" w14:textId="77777777" w:rsidR="00BC0B1C" w:rsidRPr="00230650" w:rsidRDefault="00BC0B1C" w:rsidP="00BC0B1C">
            <w:pPr>
              <w:rPr>
                <w:rFonts w:cs="Arial"/>
                <w:sz w:val="16"/>
                <w:szCs w:val="16"/>
                <w:lang w:val="en-GB"/>
              </w:rPr>
            </w:pPr>
            <w:r w:rsidRPr="00230650">
              <w:rPr>
                <w:sz w:val="16"/>
                <w:lang w:val="en-GB"/>
              </w:rPr>
              <w:t>Authors(s) :</w:t>
            </w:r>
          </w:p>
        </w:tc>
        <w:tc>
          <w:tcPr>
            <w:tcW w:w="7197" w:type="dxa"/>
            <w:shd w:val="clear" w:color="auto" w:fill="auto"/>
          </w:tcPr>
          <w:p w14:paraId="41904BD9" w14:textId="5D5391F7" w:rsidR="00BC0B1C" w:rsidRPr="000200FC" w:rsidRDefault="008F726A" w:rsidP="00BC0B1C">
            <w:pPr>
              <w:rPr>
                <w:rFonts w:cs="Arial"/>
                <w:sz w:val="16"/>
                <w:szCs w:val="16"/>
                <w:lang w:val="nl-BE"/>
              </w:rPr>
            </w:pPr>
            <w:r>
              <w:rPr>
                <w:rFonts w:cs="Arial"/>
                <w:sz w:val="16"/>
                <w:szCs w:val="16"/>
                <w:lang w:val="nl-BE"/>
              </w:rPr>
              <w:t>Gert De Jonge, Stijn Adriaenssens,</w:t>
            </w:r>
            <w:r w:rsidR="000200FC" w:rsidRPr="000200FC">
              <w:rPr>
                <w:rFonts w:cs="Arial"/>
                <w:sz w:val="16"/>
                <w:szCs w:val="16"/>
                <w:lang w:val="nl-BE"/>
              </w:rPr>
              <w:t xml:space="preserve"> Eddy Corthouts</w:t>
            </w:r>
          </w:p>
        </w:tc>
      </w:tr>
      <w:tr w:rsidR="00BC0B1C" w:rsidRPr="00230650" w14:paraId="2E234DE1" w14:textId="77777777" w:rsidTr="00D45955">
        <w:tc>
          <w:tcPr>
            <w:tcW w:w="2447" w:type="dxa"/>
            <w:shd w:val="clear" w:color="auto" w:fill="auto"/>
          </w:tcPr>
          <w:p w14:paraId="2A79A11A" w14:textId="2CB8921D" w:rsidR="00BC0B1C" w:rsidRPr="00230650" w:rsidRDefault="00BC0B1C" w:rsidP="00BC0B1C">
            <w:pPr>
              <w:rPr>
                <w:rFonts w:cs="Arial"/>
                <w:sz w:val="16"/>
                <w:szCs w:val="16"/>
                <w:lang w:val="en-GB"/>
              </w:rPr>
            </w:pPr>
            <w:r w:rsidRPr="00230650">
              <w:rPr>
                <w:sz w:val="16"/>
                <w:lang w:val="en-GB"/>
              </w:rPr>
              <w:t xml:space="preserve">Document </w:t>
            </w:r>
            <w:r w:rsidR="007B0A2F" w:rsidRPr="00230650">
              <w:rPr>
                <w:sz w:val="16"/>
                <w:lang w:val="en-GB"/>
              </w:rPr>
              <w:t>name:</w:t>
            </w:r>
          </w:p>
        </w:tc>
        <w:sdt>
          <w:sdtPr>
            <w:rPr>
              <w:rFonts w:cs="Arial"/>
              <w:sz w:val="16"/>
              <w:szCs w:val="16"/>
              <w:lang w:val="en-GB"/>
            </w:rPr>
            <w:alias w:val="Title"/>
            <w:tag w:val=""/>
            <w:id w:val="451292851"/>
            <w:placeholder>
              <w:docPart w:val="17D12DACB32B46BEA7EF73864A3F0559"/>
            </w:placeholder>
            <w:dataBinding w:prefixMappings="xmlns:ns0='http://purl.org/dc/elements/1.1/' xmlns:ns1='http://schemas.openxmlformats.org/package/2006/metadata/core-properties' " w:xpath="/ns1:coreProperties[1]/ns0:title[1]" w:storeItemID="{6C3C8BC8-F283-45AE-878A-BAB7291924A1}"/>
            <w:text/>
          </w:sdtPr>
          <w:sdtContent>
            <w:tc>
              <w:tcPr>
                <w:tcW w:w="7197" w:type="dxa"/>
                <w:shd w:val="clear" w:color="auto" w:fill="auto"/>
              </w:tcPr>
              <w:p w14:paraId="172629EE" w14:textId="138F236C" w:rsidR="00BC0B1C" w:rsidRPr="00230650" w:rsidRDefault="008F726A" w:rsidP="00BC0B1C">
                <w:pPr>
                  <w:rPr>
                    <w:rFonts w:cs="Arial"/>
                    <w:sz w:val="16"/>
                    <w:szCs w:val="16"/>
                    <w:lang w:val="en-GB"/>
                  </w:rPr>
                </w:pPr>
                <w:proofErr w:type="spellStart"/>
                <w:r>
                  <w:rPr>
                    <w:rFonts w:cs="Arial"/>
                    <w:sz w:val="16"/>
                    <w:szCs w:val="16"/>
                    <w:lang w:val="en-GB"/>
                  </w:rPr>
                  <w:t>BeStAddress</w:t>
                </w:r>
                <w:proofErr w:type="spellEnd"/>
                <w:r>
                  <w:rPr>
                    <w:rFonts w:cs="Arial"/>
                    <w:sz w:val="16"/>
                    <w:szCs w:val="16"/>
                    <w:lang w:val="en-GB"/>
                  </w:rPr>
                  <w:t xml:space="preserve"> </w:t>
                </w:r>
                <w:proofErr w:type="spellStart"/>
                <w:r>
                  <w:rPr>
                    <w:rFonts w:cs="Arial"/>
                    <w:sz w:val="16"/>
                    <w:szCs w:val="16"/>
                    <w:lang w:val="en-GB"/>
                  </w:rPr>
                  <w:t>Userguide</w:t>
                </w:r>
                <w:proofErr w:type="spellEnd"/>
                <w:r>
                  <w:rPr>
                    <w:rFonts w:cs="Arial"/>
                    <w:sz w:val="16"/>
                    <w:szCs w:val="16"/>
                    <w:lang w:val="en-GB"/>
                  </w:rPr>
                  <w:t xml:space="preserve"> MFT services</w:t>
                </w:r>
              </w:p>
            </w:tc>
          </w:sdtContent>
        </w:sdt>
      </w:tr>
      <w:tr w:rsidR="00BC0B1C" w:rsidRPr="00230650" w14:paraId="167EC7E5" w14:textId="77777777" w:rsidTr="00D45955">
        <w:tc>
          <w:tcPr>
            <w:tcW w:w="2447" w:type="dxa"/>
            <w:shd w:val="clear" w:color="auto" w:fill="auto"/>
          </w:tcPr>
          <w:p w14:paraId="1B6F6FFB" w14:textId="5710B157" w:rsidR="00BC0B1C" w:rsidRPr="00230650" w:rsidRDefault="00BC0B1C" w:rsidP="00BC0B1C">
            <w:pPr>
              <w:rPr>
                <w:rFonts w:cs="Arial"/>
                <w:sz w:val="16"/>
                <w:szCs w:val="16"/>
                <w:lang w:val="en-GB"/>
              </w:rPr>
            </w:pPr>
            <w:r w:rsidRPr="00230650">
              <w:rPr>
                <w:sz w:val="16"/>
                <w:lang w:val="en-GB"/>
              </w:rPr>
              <w:t xml:space="preserve">Location of the </w:t>
            </w:r>
            <w:r w:rsidR="007B0A2F" w:rsidRPr="00230650">
              <w:rPr>
                <w:sz w:val="16"/>
                <w:lang w:val="en-GB"/>
              </w:rPr>
              <w:t>document:</w:t>
            </w:r>
          </w:p>
        </w:tc>
        <w:tc>
          <w:tcPr>
            <w:tcW w:w="7197" w:type="dxa"/>
            <w:shd w:val="clear" w:color="auto" w:fill="auto"/>
          </w:tcPr>
          <w:p w14:paraId="1D27AF5A" w14:textId="77777777" w:rsidR="00BC0B1C" w:rsidRPr="00230650" w:rsidRDefault="00BC0B1C" w:rsidP="00BC0B1C">
            <w:pPr>
              <w:rPr>
                <w:rFonts w:cs="Arial"/>
                <w:sz w:val="16"/>
                <w:szCs w:val="16"/>
                <w:lang w:val="en-GB"/>
              </w:rPr>
            </w:pPr>
          </w:p>
        </w:tc>
      </w:tr>
      <w:tr w:rsidR="00BC0B1C" w:rsidRPr="00230650" w14:paraId="0C2D283D" w14:textId="77777777" w:rsidTr="00D45955">
        <w:tc>
          <w:tcPr>
            <w:tcW w:w="2447" w:type="dxa"/>
            <w:shd w:val="clear" w:color="auto" w:fill="auto"/>
          </w:tcPr>
          <w:p w14:paraId="18C75883" w14:textId="0C71CF63" w:rsidR="00BC0B1C" w:rsidRPr="00230650" w:rsidRDefault="00BC0B1C" w:rsidP="00BC0B1C">
            <w:pPr>
              <w:rPr>
                <w:rFonts w:cs="Arial"/>
                <w:sz w:val="16"/>
                <w:szCs w:val="16"/>
                <w:lang w:val="en-GB"/>
              </w:rPr>
            </w:pPr>
            <w:r w:rsidRPr="00230650">
              <w:rPr>
                <w:sz w:val="16"/>
                <w:lang w:val="en-GB"/>
              </w:rPr>
              <w:t xml:space="preserve">Number of </w:t>
            </w:r>
            <w:r w:rsidR="007B0A2F" w:rsidRPr="00230650">
              <w:rPr>
                <w:sz w:val="16"/>
                <w:lang w:val="en-GB"/>
              </w:rPr>
              <w:t>pages:</w:t>
            </w:r>
          </w:p>
        </w:tc>
        <w:tc>
          <w:tcPr>
            <w:tcW w:w="7197" w:type="dxa"/>
            <w:shd w:val="clear" w:color="auto" w:fill="auto"/>
          </w:tcPr>
          <w:p w14:paraId="329B5589" w14:textId="0285B13D" w:rsidR="00BC0B1C" w:rsidRPr="00230650" w:rsidRDefault="008F726A" w:rsidP="00BC0B1C">
            <w:pPr>
              <w:rPr>
                <w:rFonts w:cs="Arial"/>
                <w:sz w:val="16"/>
                <w:szCs w:val="16"/>
                <w:lang w:val="en-GB"/>
              </w:rPr>
            </w:pPr>
            <w:r>
              <w:rPr>
                <w:rFonts w:cs="Arial"/>
                <w:sz w:val="16"/>
                <w:szCs w:val="16"/>
                <w:lang w:val="en-GB"/>
              </w:rPr>
              <w:fldChar w:fldCharType="begin"/>
            </w:r>
            <w:r>
              <w:rPr>
                <w:rFonts w:cs="Arial"/>
                <w:sz w:val="16"/>
                <w:szCs w:val="16"/>
                <w:lang w:val="en-GB"/>
              </w:rPr>
              <w:instrText xml:space="preserve"> NUMPAGES   \* MERGEFORMAT </w:instrText>
            </w:r>
            <w:r>
              <w:rPr>
                <w:rFonts w:cs="Arial"/>
                <w:sz w:val="16"/>
                <w:szCs w:val="16"/>
                <w:lang w:val="en-GB"/>
              </w:rPr>
              <w:fldChar w:fldCharType="separate"/>
            </w:r>
            <w:r>
              <w:rPr>
                <w:rFonts w:cs="Arial"/>
                <w:noProof/>
                <w:sz w:val="16"/>
                <w:szCs w:val="16"/>
                <w:lang w:val="en-GB"/>
              </w:rPr>
              <w:t>58</w:t>
            </w:r>
            <w:r>
              <w:rPr>
                <w:rFonts w:cs="Arial"/>
                <w:sz w:val="16"/>
                <w:szCs w:val="16"/>
                <w:lang w:val="en-GB"/>
              </w:rPr>
              <w:fldChar w:fldCharType="end"/>
            </w:r>
          </w:p>
        </w:tc>
      </w:tr>
      <w:tr w:rsidR="00BC0B1C" w:rsidRPr="00230650" w14:paraId="50E11343" w14:textId="77777777" w:rsidTr="00D45955">
        <w:tc>
          <w:tcPr>
            <w:tcW w:w="2447" w:type="dxa"/>
            <w:shd w:val="clear" w:color="auto" w:fill="auto"/>
          </w:tcPr>
          <w:p w14:paraId="6B6C522B" w14:textId="77777777" w:rsidR="00BC0B1C" w:rsidRPr="00230650" w:rsidRDefault="00BC0B1C" w:rsidP="00BC0B1C">
            <w:pPr>
              <w:rPr>
                <w:rFonts w:cs="Arial"/>
                <w:sz w:val="16"/>
                <w:szCs w:val="16"/>
                <w:lang w:val="en-GB"/>
              </w:rPr>
            </w:pPr>
          </w:p>
        </w:tc>
        <w:tc>
          <w:tcPr>
            <w:tcW w:w="7197" w:type="dxa"/>
            <w:shd w:val="clear" w:color="auto" w:fill="auto"/>
          </w:tcPr>
          <w:p w14:paraId="3599305C" w14:textId="77777777" w:rsidR="00BC0B1C" w:rsidRPr="00230650" w:rsidRDefault="00BC0B1C" w:rsidP="00BC0B1C">
            <w:pPr>
              <w:rPr>
                <w:rFonts w:cs="Arial"/>
                <w:sz w:val="16"/>
                <w:szCs w:val="16"/>
                <w:lang w:val="en-GB"/>
              </w:rPr>
            </w:pPr>
          </w:p>
        </w:tc>
      </w:tr>
      <w:tr w:rsidR="00BC0B1C" w:rsidRPr="00230650" w14:paraId="45D7F3E9" w14:textId="77777777" w:rsidTr="00D45955">
        <w:tc>
          <w:tcPr>
            <w:tcW w:w="2447" w:type="dxa"/>
            <w:shd w:val="clear" w:color="auto" w:fill="auto"/>
          </w:tcPr>
          <w:p w14:paraId="65ACC302" w14:textId="4140D2CC" w:rsidR="00BC0B1C" w:rsidRPr="00230650" w:rsidRDefault="00BC0B1C" w:rsidP="00BC0B1C">
            <w:pPr>
              <w:rPr>
                <w:rFonts w:cs="Arial"/>
                <w:sz w:val="16"/>
                <w:szCs w:val="16"/>
                <w:lang w:val="en-GB"/>
              </w:rPr>
            </w:pPr>
            <w:r w:rsidRPr="00230650">
              <w:rPr>
                <w:sz w:val="16"/>
                <w:lang w:val="en-GB"/>
              </w:rPr>
              <w:t xml:space="preserve">Print </w:t>
            </w:r>
            <w:r w:rsidR="007B0A2F" w:rsidRPr="00230650">
              <w:rPr>
                <w:sz w:val="16"/>
                <w:lang w:val="en-GB"/>
              </w:rPr>
              <w:t>date:</w:t>
            </w:r>
          </w:p>
        </w:tc>
        <w:tc>
          <w:tcPr>
            <w:tcW w:w="7197" w:type="dxa"/>
            <w:shd w:val="clear" w:color="auto" w:fill="auto"/>
          </w:tcPr>
          <w:p w14:paraId="2FC2237B" w14:textId="11B2B6E6" w:rsidR="00BC0B1C" w:rsidRPr="00230650" w:rsidRDefault="00BC0B1C" w:rsidP="00BC0B1C">
            <w:pPr>
              <w:rPr>
                <w:rFonts w:cs="Arial"/>
                <w:sz w:val="16"/>
                <w:szCs w:val="16"/>
                <w:lang w:val="en-GB"/>
              </w:rPr>
            </w:pPr>
            <w:r w:rsidRPr="00230650">
              <w:rPr>
                <w:rFonts w:cs="Arial"/>
                <w:sz w:val="16"/>
                <w:szCs w:val="16"/>
                <w:lang w:val="en-GB"/>
              </w:rPr>
              <w:fldChar w:fldCharType="begin"/>
            </w:r>
            <w:r w:rsidRPr="00230650">
              <w:rPr>
                <w:rFonts w:cs="Arial"/>
                <w:sz w:val="16"/>
                <w:szCs w:val="16"/>
                <w:lang w:val="en-GB"/>
              </w:rPr>
              <w:instrText xml:space="preserve"> DATE \@"YYYY/MM/DD" </w:instrText>
            </w:r>
            <w:r w:rsidRPr="00230650">
              <w:rPr>
                <w:rFonts w:cs="Arial"/>
                <w:sz w:val="16"/>
                <w:szCs w:val="16"/>
                <w:lang w:val="en-GB"/>
              </w:rPr>
              <w:fldChar w:fldCharType="separate"/>
            </w:r>
            <w:r w:rsidR="00303726">
              <w:rPr>
                <w:rFonts w:cs="Arial"/>
                <w:noProof/>
                <w:sz w:val="16"/>
                <w:szCs w:val="16"/>
                <w:lang w:val="en-GB"/>
              </w:rPr>
              <w:t>2023/11/21</w:t>
            </w:r>
            <w:r w:rsidRPr="00230650">
              <w:rPr>
                <w:rFonts w:cs="Arial"/>
                <w:sz w:val="16"/>
                <w:szCs w:val="16"/>
                <w:lang w:val="en-GB"/>
              </w:rPr>
              <w:fldChar w:fldCharType="end"/>
            </w:r>
          </w:p>
        </w:tc>
      </w:tr>
    </w:tbl>
    <w:p w14:paraId="08B4FD67" w14:textId="77777777" w:rsidR="00BC0B1C" w:rsidRPr="00230650" w:rsidRDefault="00BC0B1C" w:rsidP="00BC0B1C">
      <w:pPr>
        <w:rPr>
          <w:rFonts w:cs="Arial"/>
          <w:sz w:val="16"/>
          <w:szCs w:val="16"/>
          <w:lang w:val="en-GB"/>
        </w:rPr>
      </w:pPr>
    </w:p>
    <w:p w14:paraId="2269FE09" w14:textId="77777777" w:rsidR="00BC0B1C" w:rsidRPr="00230650" w:rsidRDefault="00BC0B1C" w:rsidP="00BC0B1C">
      <w:pPr>
        <w:rPr>
          <w:rFonts w:cs="Arial"/>
          <w:sz w:val="16"/>
          <w:szCs w:val="16"/>
          <w:lang w:val="en-GB"/>
        </w:rPr>
      </w:pPr>
    </w:p>
    <w:p w14:paraId="574359CA" w14:textId="77777777" w:rsidR="00BC0B1C" w:rsidRPr="00230650" w:rsidRDefault="00BC0B1C" w:rsidP="00BC0B1C">
      <w:pPr>
        <w:pStyle w:val="Heading2"/>
        <w:numPr>
          <w:ilvl w:val="0"/>
          <w:numId w:val="0"/>
        </w:numPr>
        <w:rPr>
          <w:rFonts w:cs="Arial"/>
          <w:sz w:val="16"/>
          <w:szCs w:val="16"/>
          <w:lang w:val="en-GB"/>
        </w:rPr>
      </w:pPr>
      <w:bookmarkStart w:id="363" w:name="_Toc7790333"/>
      <w:bookmarkStart w:id="364" w:name="_Toc118973871"/>
      <w:bookmarkStart w:id="365" w:name="_Toc121995784"/>
      <w:bookmarkStart w:id="366" w:name="_Toc142339023"/>
      <w:bookmarkStart w:id="367" w:name="_Toc149318824"/>
      <w:r w:rsidRPr="00230650">
        <w:rPr>
          <w:sz w:val="16"/>
          <w:lang w:val="en-GB"/>
        </w:rPr>
        <w:t>Approbation</w:t>
      </w:r>
      <w:bookmarkEnd w:id="363"/>
      <w:bookmarkEnd w:id="364"/>
      <w:bookmarkEnd w:id="365"/>
      <w:bookmarkEnd w:id="366"/>
      <w:bookmarkEnd w:id="367"/>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12"/>
        <w:gridCol w:w="3212"/>
        <w:gridCol w:w="3213"/>
      </w:tblGrid>
      <w:tr w:rsidR="00BC0B1C" w:rsidRPr="00230650" w14:paraId="0304CA53" w14:textId="77777777" w:rsidTr="00BC0B1C">
        <w:trPr>
          <w:trHeight w:val="345"/>
        </w:trPr>
        <w:tc>
          <w:tcPr>
            <w:tcW w:w="32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6E6E6"/>
          </w:tcPr>
          <w:p w14:paraId="4DD86EE7" w14:textId="77777777" w:rsidR="00BC0B1C" w:rsidRPr="00230650" w:rsidRDefault="00BC0B1C" w:rsidP="00BC0B1C">
            <w:pPr>
              <w:pStyle w:val="Inhoudtabel"/>
              <w:rPr>
                <w:rFonts w:cs="Arial"/>
                <w:szCs w:val="16"/>
                <w:lang w:val="en-GB"/>
              </w:rPr>
            </w:pPr>
            <w:r w:rsidRPr="00230650">
              <w:rPr>
                <w:lang w:val="en-GB"/>
              </w:rPr>
              <w:t>Nom</w:t>
            </w:r>
          </w:p>
        </w:tc>
        <w:tc>
          <w:tcPr>
            <w:tcW w:w="32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6E6E6"/>
          </w:tcPr>
          <w:p w14:paraId="03236991" w14:textId="77777777" w:rsidR="00BC0B1C" w:rsidRPr="00230650" w:rsidRDefault="00BC0B1C" w:rsidP="00BC0B1C">
            <w:pPr>
              <w:pStyle w:val="Inhoudtabel"/>
              <w:rPr>
                <w:rFonts w:cs="Arial"/>
                <w:szCs w:val="16"/>
                <w:lang w:val="en-GB"/>
              </w:rPr>
            </w:pPr>
            <w:proofErr w:type="spellStart"/>
            <w:r w:rsidRPr="00230650">
              <w:rPr>
                <w:lang w:val="en-GB"/>
              </w:rPr>
              <w:t>Fonction</w:t>
            </w:r>
            <w:proofErr w:type="spellEnd"/>
          </w:p>
        </w:tc>
        <w:tc>
          <w:tcPr>
            <w:tcW w:w="321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6E6E6"/>
          </w:tcPr>
          <w:p w14:paraId="00958465" w14:textId="77777777" w:rsidR="00BC0B1C" w:rsidRPr="00230650" w:rsidRDefault="00BC0B1C" w:rsidP="00BC0B1C">
            <w:pPr>
              <w:pStyle w:val="Inhoudtabel"/>
              <w:rPr>
                <w:rFonts w:cs="Arial"/>
                <w:szCs w:val="16"/>
                <w:lang w:val="en-GB"/>
              </w:rPr>
            </w:pPr>
            <w:r w:rsidRPr="00230650">
              <w:rPr>
                <w:lang w:val="en-GB"/>
              </w:rPr>
              <w:t>Organisation</w:t>
            </w:r>
          </w:p>
        </w:tc>
      </w:tr>
      <w:tr w:rsidR="00BC0B1C" w:rsidRPr="00230650" w14:paraId="6C24D971" w14:textId="77777777" w:rsidTr="00BC0B1C">
        <w:trPr>
          <w:trHeight w:val="75"/>
        </w:trPr>
        <w:tc>
          <w:tcPr>
            <w:tcW w:w="32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9D27C07" w14:textId="1904D8F1" w:rsidR="00BC0B1C" w:rsidRPr="00230650" w:rsidRDefault="000200FC" w:rsidP="00BC0B1C">
            <w:pPr>
              <w:pStyle w:val="Inhoudtabel"/>
              <w:rPr>
                <w:rFonts w:cs="Arial"/>
                <w:szCs w:val="16"/>
                <w:lang w:val="en-GB"/>
              </w:rPr>
            </w:pPr>
            <w:r>
              <w:rPr>
                <w:lang w:val="en-GB"/>
              </w:rPr>
              <w:t>Johan Mertens</w:t>
            </w:r>
          </w:p>
        </w:tc>
        <w:tc>
          <w:tcPr>
            <w:tcW w:w="32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AED1A3A" w14:textId="055F2FAC" w:rsidR="00BC0B1C" w:rsidRPr="00230650" w:rsidRDefault="000200FC" w:rsidP="00BC0B1C">
            <w:pPr>
              <w:snapToGrid w:val="0"/>
              <w:rPr>
                <w:rFonts w:cs="Arial"/>
                <w:sz w:val="16"/>
                <w:szCs w:val="16"/>
                <w:lang w:val="en-GB"/>
              </w:rPr>
            </w:pPr>
            <w:r>
              <w:rPr>
                <w:sz w:val="16"/>
                <w:lang w:val="en-GB"/>
              </w:rPr>
              <w:t>Service Manager</w:t>
            </w:r>
          </w:p>
        </w:tc>
        <w:tc>
          <w:tcPr>
            <w:tcW w:w="321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5140588" w14:textId="77777777" w:rsidR="00BC0B1C" w:rsidRPr="00230650" w:rsidRDefault="00BC0B1C" w:rsidP="00BC0B1C">
            <w:pPr>
              <w:pStyle w:val="Inhoudtabel"/>
              <w:rPr>
                <w:rFonts w:cs="Arial"/>
                <w:szCs w:val="16"/>
                <w:lang w:val="en-GB"/>
              </w:rPr>
            </w:pPr>
            <w:r w:rsidRPr="00230650">
              <w:rPr>
                <w:lang w:val="en-GB"/>
              </w:rPr>
              <w:t>BOSA</w:t>
            </w:r>
          </w:p>
        </w:tc>
      </w:tr>
      <w:tr w:rsidR="00BC0B1C" w:rsidRPr="00230650" w14:paraId="53E642F4" w14:textId="77777777" w:rsidTr="00BC0B1C">
        <w:tc>
          <w:tcPr>
            <w:tcW w:w="32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CB6B63D" w14:textId="77777777" w:rsidR="00BC0B1C" w:rsidRPr="00230650" w:rsidRDefault="00BC0B1C" w:rsidP="00BC0B1C">
            <w:pPr>
              <w:pStyle w:val="Inhoudtabel"/>
              <w:rPr>
                <w:rFonts w:cs="Arial"/>
                <w:szCs w:val="16"/>
                <w:lang w:val="en-GB"/>
              </w:rPr>
            </w:pPr>
            <w:r w:rsidRPr="00230650">
              <w:rPr>
                <w:lang w:val="en-GB"/>
              </w:rPr>
              <w:t>François Soumillion</w:t>
            </w:r>
          </w:p>
        </w:tc>
        <w:tc>
          <w:tcPr>
            <w:tcW w:w="32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87A3B78" w14:textId="77777777" w:rsidR="00BC0B1C" w:rsidRPr="00230650" w:rsidRDefault="00BC0B1C" w:rsidP="00BC0B1C">
            <w:pPr>
              <w:rPr>
                <w:rFonts w:cs="Arial"/>
                <w:sz w:val="16"/>
                <w:szCs w:val="16"/>
                <w:lang w:val="en-GB"/>
              </w:rPr>
            </w:pPr>
            <w:r w:rsidRPr="00230650">
              <w:rPr>
                <w:sz w:val="16"/>
                <w:lang w:val="en-GB"/>
              </w:rPr>
              <w:t>Integration Architect</w:t>
            </w:r>
          </w:p>
        </w:tc>
        <w:tc>
          <w:tcPr>
            <w:tcW w:w="321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448475B" w14:textId="77777777" w:rsidR="00BC0B1C" w:rsidRPr="00230650" w:rsidRDefault="00BC0B1C" w:rsidP="00BC0B1C">
            <w:pPr>
              <w:pStyle w:val="Inhoudtabel"/>
              <w:rPr>
                <w:rFonts w:cs="Arial"/>
                <w:szCs w:val="16"/>
                <w:lang w:val="en-GB"/>
              </w:rPr>
            </w:pPr>
            <w:r w:rsidRPr="00230650">
              <w:rPr>
                <w:lang w:val="en-GB"/>
              </w:rPr>
              <w:t>BOSA</w:t>
            </w:r>
          </w:p>
        </w:tc>
      </w:tr>
    </w:tbl>
    <w:p w14:paraId="43A35CC3" w14:textId="77777777" w:rsidR="00BC0B1C" w:rsidRPr="00230650" w:rsidRDefault="00BC0B1C" w:rsidP="00BC0B1C">
      <w:pPr>
        <w:rPr>
          <w:rFonts w:cs="Arial"/>
          <w:sz w:val="16"/>
          <w:szCs w:val="16"/>
          <w:lang w:val="en-GB"/>
        </w:rPr>
      </w:pPr>
    </w:p>
    <w:p w14:paraId="6D2A81AC" w14:textId="77777777" w:rsidR="00BC0B1C" w:rsidRPr="00230650" w:rsidRDefault="00BC0B1C" w:rsidP="00BC0B1C">
      <w:pPr>
        <w:rPr>
          <w:rFonts w:cs="Arial"/>
          <w:sz w:val="16"/>
          <w:szCs w:val="16"/>
          <w:lang w:val="en-GB"/>
        </w:rPr>
      </w:pPr>
    </w:p>
    <w:p w14:paraId="12BDA5B6" w14:textId="77777777" w:rsidR="00BC0B1C" w:rsidRPr="00230650" w:rsidRDefault="00BC0B1C" w:rsidP="00BC0B1C">
      <w:pPr>
        <w:rPr>
          <w:rFonts w:cs="Arial"/>
          <w:sz w:val="16"/>
          <w:szCs w:val="16"/>
          <w:lang w:val="en-GB"/>
        </w:rPr>
      </w:pPr>
    </w:p>
    <w:p w14:paraId="108B0545" w14:textId="77777777" w:rsidR="00BC0B1C" w:rsidRPr="00230650" w:rsidRDefault="00BC0B1C" w:rsidP="00BC0B1C">
      <w:pPr>
        <w:pStyle w:val="Heading2"/>
        <w:numPr>
          <w:ilvl w:val="0"/>
          <w:numId w:val="0"/>
        </w:numPr>
        <w:rPr>
          <w:rFonts w:cs="Arial"/>
          <w:sz w:val="16"/>
          <w:szCs w:val="16"/>
          <w:lang w:val="en-GB"/>
        </w:rPr>
      </w:pPr>
      <w:bookmarkStart w:id="368" w:name="_Toc7790334"/>
      <w:bookmarkStart w:id="369" w:name="_Toc118973872"/>
      <w:bookmarkStart w:id="370" w:name="_Toc121995785"/>
      <w:bookmarkStart w:id="371" w:name="_Toc142339024"/>
      <w:bookmarkStart w:id="372" w:name="_Toc149318825"/>
      <w:r w:rsidRPr="00230650">
        <w:rPr>
          <w:sz w:val="16"/>
          <w:lang w:val="en-GB"/>
        </w:rPr>
        <w:t>Distribution</w:t>
      </w:r>
      <w:bookmarkEnd w:id="368"/>
      <w:bookmarkEnd w:id="369"/>
      <w:bookmarkEnd w:id="370"/>
      <w:bookmarkEnd w:id="371"/>
      <w:bookmarkEnd w:id="372"/>
    </w:p>
    <w:p w14:paraId="4055ECDA" w14:textId="3083000E" w:rsidR="00BC0B1C" w:rsidRPr="00230650" w:rsidRDefault="00BC0B1C" w:rsidP="00BC0B1C">
      <w:pPr>
        <w:rPr>
          <w:sz w:val="16"/>
          <w:lang w:val="en-GB"/>
        </w:rPr>
      </w:pPr>
      <w:r w:rsidRPr="00230650">
        <w:rPr>
          <w:sz w:val="16"/>
          <w:lang w:val="en-GB"/>
        </w:rPr>
        <w:t xml:space="preserve">This document will be distributed </w:t>
      </w:r>
      <w:r w:rsidR="007B0A2F" w:rsidRPr="00230650">
        <w:rPr>
          <w:sz w:val="16"/>
          <w:lang w:val="en-GB"/>
        </w:rPr>
        <w:t>to:</w:t>
      </w:r>
      <w:r w:rsidRPr="00230650">
        <w:rPr>
          <w:sz w:val="16"/>
          <w:lang w:val="en-GB"/>
        </w:rPr>
        <w:t xml:space="preserve"> </w:t>
      </w:r>
    </w:p>
    <w:p w14:paraId="3B6C374B" w14:textId="77777777" w:rsidR="00BC0B1C" w:rsidRPr="00230650" w:rsidRDefault="00BC0B1C" w:rsidP="00BC0B1C">
      <w:pPr>
        <w:rPr>
          <w:rFonts w:cs="Arial"/>
          <w:sz w:val="16"/>
          <w:szCs w:val="16"/>
          <w:lang w:val="en-GB"/>
        </w:rPr>
      </w:pPr>
    </w:p>
    <w:tbl>
      <w:tblPr>
        <w:tblW w:w="0" w:type="auto"/>
        <w:tblInd w:w="108" w:type="dxa"/>
        <w:tblLayout w:type="fixed"/>
        <w:tblLook w:val="0000" w:firstRow="0" w:lastRow="0" w:firstColumn="0" w:lastColumn="0" w:noHBand="0" w:noVBand="0"/>
      </w:tblPr>
      <w:tblGrid>
        <w:gridCol w:w="2321"/>
        <w:gridCol w:w="2408"/>
        <w:gridCol w:w="2457"/>
        <w:gridCol w:w="2451"/>
      </w:tblGrid>
      <w:tr w:rsidR="00BC0B1C" w:rsidRPr="00230650" w14:paraId="1986CC94" w14:textId="77777777" w:rsidTr="00BC0B1C">
        <w:tc>
          <w:tcPr>
            <w:tcW w:w="2321" w:type="dxa"/>
            <w:tcBorders>
              <w:top w:val="single" w:sz="1" w:space="0" w:color="808080"/>
              <w:left w:val="single" w:sz="1" w:space="0" w:color="808080"/>
              <w:bottom w:val="single" w:sz="1" w:space="0" w:color="808080"/>
            </w:tcBorders>
            <w:shd w:val="clear" w:color="auto" w:fill="E0E0E0"/>
          </w:tcPr>
          <w:p w14:paraId="419218C1" w14:textId="77777777" w:rsidR="00BC0B1C" w:rsidRPr="00230650" w:rsidRDefault="00BC0B1C" w:rsidP="00BC0B1C">
            <w:pPr>
              <w:rPr>
                <w:rFonts w:cs="Arial"/>
                <w:sz w:val="16"/>
                <w:szCs w:val="16"/>
                <w:lang w:val="en-GB"/>
              </w:rPr>
            </w:pPr>
            <w:r w:rsidRPr="00230650">
              <w:rPr>
                <w:sz w:val="16"/>
                <w:lang w:val="en-GB"/>
              </w:rPr>
              <w:t>Name</w:t>
            </w:r>
          </w:p>
        </w:tc>
        <w:tc>
          <w:tcPr>
            <w:tcW w:w="2408" w:type="dxa"/>
            <w:tcBorders>
              <w:top w:val="single" w:sz="1" w:space="0" w:color="808080"/>
              <w:left w:val="single" w:sz="1" w:space="0" w:color="808080"/>
              <w:bottom w:val="single" w:sz="1" w:space="0" w:color="808080"/>
            </w:tcBorders>
            <w:shd w:val="clear" w:color="auto" w:fill="E0E0E0"/>
          </w:tcPr>
          <w:p w14:paraId="1CCC7C28" w14:textId="77777777" w:rsidR="00BC0B1C" w:rsidRPr="00230650" w:rsidRDefault="00BC0B1C" w:rsidP="00BC0B1C">
            <w:pPr>
              <w:rPr>
                <w:rFonts w:cs="Arial"/>
                <w:sz w:val="16"/>
                <w:szCs w:val="16"/>
                <w:lang w:val="en-GB"/>
              </w:rPr>
            </w:pPr>
            <w:r w:rsidRPr="00230650">
              <w:rPr>
                <w:sz w:val="16"/>
                <w:lang w:val="en-GB"/>
              </w:rPr>
              <w:t>Function</w:t>
            </w:r>
          </w:p>
        </w:tc>
        <w:tc>
          <w:tcPr>
            <w:tcW w:w="2457" w:type="dxa"/>
            <w:tcBorders>
              <w:top w:val="single" w:sz="1" w:space="0" w:color="808080"/>
              <w:left w:val="single" w:sz="1" w:space="0" w:color="808080"/>
              <w:bottom w:val="single" w:sz="1" w:space="0" w:color="808080"/>
            </w:tcBorders>
            <w:shd w:val="clear" w:color="auto" w:fill="E0E0E0"/>
          </w:tcPr>
          <w:p w14:paraId="6BC3CE6A" w14:textId="77777777" w:rsidR="00BC0B1C" w:rsidRPr="00230650" w:rsidRDefault="00BC0B1C" w:rsidP="00BC0B1C">
            <w:pPr>
              <w:rPr>
                <w:rFonts w:cs="Arial"/>
                <w:sz w:val="16"/>
                <w:szCs w:val="16"/>
                <w:lang w:val="en-GB"/>
              </w:rPr>
            </w:pPr>
            <w:r w:rsidRPr="00230650">
              <w:rPr>
                <w:sz w:val="16"/>
                <w:lang w:val="en-GB"/>
              </w:rPr>
              <w:t>Organisation</w:t>
            </w:r>
          </w:p>
        </w:tc>
        <w:tc>
          <w:tcPr>
            <w:tcW w:w="2451" w:type="dxa"/>
            <w:tcBorders>
              <w:top w:val="single" w:sz="1" w:space="0" w:color="808080"/>
              <w:left w:val="single" w:sz="1" w:space="0" w:color="808080"/>
              <w:bottom w:val="single" w:sz="1" w:space="0" w:color="808080"/>
              <w:right w:val="single" w:sz="1" w:space="0" w:color="808080"/>
            </w:tcBorders>
            <w:shd w:val="clear" w:color="auto" w:fill="E0E0E0"/>
          </w:tcPr>
          <w:p w14:paraId="51D2A813" w14:textId="77777777" w:rsidR="00BC0B1C" w:rsidRPr="00230650" w:rsidRDefault="00BC0B1C" w:rsidP="00BC0B1C">
            <w:pPr>
              <w:rPr>
                <w:rFonts w:cs="Arial"/>
                <w:sz w:val="16"/>
                <w:szCs w:val="16"/>
                <w:lang w:val="en-GB"/>
              </w:rPr>
            </w:pPr>
            <w:r w:rsidRPr="00230650">
              <w:rPr>
                <w:sz w:val="16"/>
                <w:lang w:val="en-GB"/>
              </w:rPr>
              <w:t>Objective of distribution</w:t>
            </w:r>
          </w:p>
        </w:tc>
      </w:tr>
      <w:tr w:rsidR="00BC0B1C" w:rsidRPr="00230650" w14:paraId="6A7092B5" w14:textId="77777777" w:rsidTr="00BC0B1C">
        <w:tc>
          <w:tcPr>
            <w:tcW w:w="2321" w:type="dxa"/>
            <w:tcBorders>
              <w:left w:val="single" w:sz="1" w:space="0" w:color="808080"/>
              <w:bottom w:val="single" w:sz="1" w:space="0" w:color="808080"/>
            </w:tcBorders>
            <w:shd w:val="clear" w:color="auto" w:fill="auto"/>
          </w:tcPr>
          <w:p w14:paraId="6362FDEA" w14:textId="77777777" w:rsidR="00BC0B1C" w:rsidRPr="00230650" w:rsidRDefault="00BC0B1C" w:rsidP="00BC0B1C">
            <w:pPr>
              <w:pStyle w:val="Inhoudtabel"/>
              <w:widowControl/>
              <w:spacing w:line="276" w:lineRule="auto"/>
              <w:rPr>
                <w:rFonts w:eastAsia="Times New Roman" w:cs="Arial"/>
                <w:szCs w:val="16"/>
                <w:lang w:val="en-GB"/>
              </w:rPr>
            </w:pPr>
          </w:p>
        </w:tc>
        <w:tc>
          <w:tcPr>
            <w:tcW w:w="2408" w:type="dxa"/>
            <w:tcBorders>
              <w:left w:val="single" w:sz="1" w:space="0" w:color="808080"/>
              <w:bottom w:val="single" w:sz="1" w:space="0" w:color="808080"/>
            </w:tcBorders>
            <w:shd w:val="clear" w:color="auto" w:fill="auto"/>
          </w:tcPr>
          <w:p w14:paraId="67B3E407" w14:textId="77777777" w:rsidR="00BC0B1C" w:rsidRPr="00230650" w:rsidRDefault="00BC0B1C" w:rsidP="00BC0B1C">
            <w:pPr>
              <w:widowControl/>
              <w:spacing w:after="100" w:line="276" w:lineRule="auto"/>
              <w:textAlignment w:val="auto"/>
              <w:rPr>
                <w:rFonts w:eastAsia="Times New Roman" w:cs="Arial"/>
                <w:kern w:val="0"/>
                <w:sz w:val="16"/>
                <w:szCs w:val="16"/>
                <w:lang w:val="en-GB"/>
              </w:rPr>
            </w:pPr>
          </w:p>
        </w:tc>
        <w:tc>
          <w:tcPr>
            <w:tcW w:w="2457" w:type="dxa"/>
            <w:tcBorders>
              <w:left w:val="single" w:sz="1" w:space="0" w:color="808080"/>
              <w:bottom w:val="single" w:sz="1" w:space="0" w:color="808080"/>
            </w:tcBorders>
            <w:shd w:val="clear" w:color="auto" w:fill="auto"/>
          </w:tcPr>
          <w:p w14:paraId="7B3FE191" w14:textId="77777777" w:rsidR="00BC0B1C" w:rsidRPr="00230650" w:rsidRDefault="00BC0B1C" w:rsidP="00BC0B1C">
            <w:pPr>
              <w:pStyle w:val="Inhoudtabel"/>
              <w:widowControl/>
              <w:spacing w:line="276" w:lineRule="auto"/>
              <w:rPr>
                <w:rFonts w:eastAsia="Times New Roman" w:cs="Arial"/>
                <w:szCs w:val="16"/>
                <w:lang w:val="en-GB"/>
              </w:rPr>
            </w:pPr>
          </w:p>
        </w:tc>
        <w:tc>
          <w:tcPr>
            <w:tcW w:w="2451" w:type="dxa"/>
            <w:tcBorders>
              <w:left w:val="single" w:sz="1" w:space="0" w:color="808080"/>
              <w:bottom w:val="single" w:sz="1" w:space="0" w:color="808080"/>
              <w:right w:val="single" w:sz="1" w:space="0" w:color="808080"/>
            </w:tcBorders>
            <w:shd w:val="clear" w:color="auto" w:fill="auto"/>
          </w:tcPr>
          <w:p w14:paraId="5CBD6FA2" w14:textId="77777777" w:rsidR="00BC0B1C" w:rsidRPr="00230650" w:rsidRDefault="00BC0B1C" w:rsidP="00BC0B1C">
            <w:pPr>
              <w:widowControl/>
              <w:spacing w:after="100" w:line="276" w:lineRule="auto"/>
              <w:ind w:left="77"/>
              <w:jc w:val="both"/>
              <w:textAlignment w:val="auto"/>
              <w:rPr>
                <w:rFonts w:eastAsia="Times New Roman" w:cs="Arial"/>
                <w:kern w:val="0"/>
                <w:sz w:val="16"/>
                <w:szCs w:val="16"/>
                <w:lang w:val="en-GB"/>
              </w:rPr>
            </w:pPr>
          </w:p>
        </w:tc>
      </w:tr>
      <w:tr w:rsidR="00BC0B1C" w:rsidRPr="00230650" w14:paraId="1361A907" w14:textId="77777777" w:rsidTr="00BC0B1C">
        <w:tc>
          <w:tcPr>
            <w:tcW w:w="2321" w:type="dxa"/>
            <w:tcBorders>
              <w:left w:val="single" w:sz="1" w:space="0" w:color="808080"/>
              <w:bottom w:val="single" w:sz="1" w:space="0" w:color="808080"/>
            </w:tcBorders>
            <w:shd w:val="clear" w:color="auto" w:fill="auto"/>
          </w:tcPr>
          <w:p w14:paraId="7BB9296E" w14:textId="77777777" w:rsidR="00BC0B1C" w:rsidRPr="00230650" w:rsidRDefault="00BC0B1C" w:rsidP="00BC0B1C">
            <w:pPr>
              <w:pStyle w:val="Inhoudtabel"/>
              <w:rPr>
                <w:rFonts w:cs="Arial"/>
                <w:szCs w:val="16"/>
                <w:lang w:val="en-GB"/>
              </w:rPr>
            </w:pPr>
          </w:p>
        </w:tc>
        <w:tc>
          <w:tcPr>
            <w:tcW w:w="2408" w:type="dxa"/>
            <w:tcBorders>
              <w:left w:val="single" w:sz="1" w:space="0" w:color="808080"/>
              <w:bottom w:val="single" w:sz="1" w:space="0" w:color="808080"/>
            </w:tcBorders>
            <w:shd w:val="clear" w:color="auto" w:fill="auto"/>
          </w:tcPr>
          <w:p w14:paraId="09774E96" w14:textId="77777777" w:rsidR="00BC0B1C" w:rsidRPr="00230650" w:rsidRDefault="00BC0B1C" w:rsidP="00BC0B1C">
            <w:pPr>
              <w:snapToGrid w:val="0"/>
              <w:rPr>
                <w:rFonts w:cs="Arial"/>
                <w:sz w:val="16"/>
                <w:szCs w:val="16"/>
                <w:lang w:val="en-GB"/>
              </w:rPr>
            </w:pPr>
          </w:p>
        </w:tc>
        <w:tc>
          <w:tcPr>
            <w:tcW w:w="2457" w:type="dxa"/>
            <w:tcBorders>
              <w:left w:val="single" w:sz="1" w:space="0" w:color="808080"/>
              <w:bottom w:val="single" w:sz="1" w:space="0" w:color="808080"/>
            </w:tcBorders>
            <w:shd w:val="clear" w:color="auto" w:fill="auto"/>
          </w:tcPr>
          <w:p w14:paraId="410E7A14" w14:textId="77777777" w:rsidR="00BC0B1C" w:rsidRPr="00230650" w:rsidRDefault="00BC0B1C" w:rsidP="00BC0B1C">
            <w:pPr>
              <w:pStyle w:val="Inhoudtabel"/>
              <w:rPr>
                <w:rFonts w:cs="Arial"/>
                <w:szCs w:val="16"/>
                <w:lang w:val="en-GB"/>
              </w:rPr>
            </w:pPr>
          </w:p>
        </w:tc>
        <w:tc>
          <w:tcPr>
            <w:tcW w:w="2451" w:type="dxa"/>
            <w:tcBorders>
              <w:left w:val="single" w:sz="1" w:space="0" w:color="808080"/>
              <w:bottom w:val="single" w:sz="1" w:space="0" w:color="808080"/>
              <w:right w:val="single" w:sz="1" w:space="0" w:color="808080"/>
            </w:tcBorders>
            <w:shd w:val="clear" w:color="auto" w:fill="auto"/>
          </w:tcPr>
          <w:p w14:paraId="636E23D6" w14:textId="77777777" w:rsidR="00BC0B1C" w:rsidRPr="00230650" w:rsidRDefault="00BC0B1C" w:rsidP="00BC0B1C">
            <w:pPr>
              <w:ind w:left="77"/>
              <w:rPr>
                <w:rFonts w:cs="Arial"/>
                <w:sz w:val="16"/>
                <w:szCs w:val="16"/>
                <w:lang w:val="en-GB"/>
              </w:rPr>
            </w:pPr>
          </w:p>
        </w:tc>
      </w:tr>
      <w:tr w:rsidR="00BC0B1C" w:rsidRPr="00230650" w14:paraId="2AC55EE7" w14:textId="77777777" w:rsidTr="00BC0B1C">
        <w:tc>
          <w:tcPr>
            <w:tcW w:w="2321" w:type="dxa"/>
            <w:tcBorders>
              <w:left w:val="single" w:sz="1" w:space="0" w:color="808080"/>
              <w:bottom w:val="single" w:sz="1" w:space="0" w:color="808080"/>
            </w:tcBorders>
            <w:shd w:val="clear" w:color="auto" w:fill="auto"/>
          </w:tcPr>
          <w:p w14:paraId="249E34AE" w14:textId="77777777" w:rsidR="00BC0B1C" w:rsidRPr="00230650" w:rsidRDefault="00BC0B1C" w:rsidP="00BC0B1C">
            <w:pPr>
              <w:pStyle w:val="Inhoudtabel"/>
              <w:rPr>
                <w:rFonts w:cs="Arial"/>
                <w:szCs w:val="16"/>
                <w:lang w:val="en-GB"/>
              </w:rPr>
            </w:pPr>
          </w:p>
        </w:tc>
        <w:tc>
          <w:tcPr>
            <w:tcW w:w="2408" w:type="dxa"/>
            <w:tcBorders>
              <w:left w:val="single" w:sz="1" w:space="0" w:color="808080"/>
              <w:bottom w:val="single" w:sz="1" w:space="0" w:color="808080"/>
            </w:tcBorders>
            <w:shd w:val="clear" w:color="auto" w:fill="auto"/>
          </w:tcPr>
          <w:p w14:paraId="6457C775" w14:textId="77777777" w:rsidR="00BC0B1C" w:rsidRPr="00230650" w:rsidRDefault="00BC0B1C" w:rsidP="00BC0B1C">
            <w:pPr>
              <w:snapToGrid w:val="0"/>
              <w:rPr>
                <w:rFonts w:cs="Arial"/>
                <w:sz w:val="16"/>
                <w:szCs w:val="16"/>
                <w:lang w:val="en-GB"/>
              </w:rPr>
            </w:pPr>
          </w:p>
        </w:tc>
        <w:tc>
          <w:tcPr>
            <w:tcW w:w="2457" w:type="dxa"/>
            <w:tcBorders>
              <w:left w:val="single" w:sz="1" w:space="0" w:color="808080"/>
              <w:bottom w:val="single" w:sz="1" w:space="0" w:color="808080"/>
            </w:tcBorders>
            <w:shd w:val="clear" w:color="auto" w:fill="auto"/>
          </w:tcPr>
          <w:p w14:paraId="168BC1F3" w14:textId="77777777" w:rsidR="00BC0B1C" w:rsidRPr="00230650" w:rsidRDefault="00BC0B1C" w:rsidP="00BC0B1C">
            <w:pPr>
              <w:pStyle w:val="Inhoudtabel"/>
              <w:rPr>
                <w:rFonts w:cs="Arial"/>
                <w:szCs w:val="16"/>
                <w:lang w:val="en-GB"/>
              </w:rPr>
            </w:pPr>
          </w:p>
        </w:tc>
        <w:tc>
          <w:tcPr>
            <w:tcW w:w="2451" w:type="dxa"/>
            <w:tcBorders>
              <w:left w:val="single" w:sz="1" w:space="0" w:color="808080"/>
              <w:bottom w:val="single" w:sz="1" w:space="0" w:color="808080"/>
              <w:right w:val="single" w:sz="1" w:space="0" w:color="808080"/>
            </w:tcBorders>
            <w:shd w:val="clear" w:color="auto" w:fill="auto"/>
          </w:tcPr>
          <w:p w14:paraId="0A9C5714" w14:textId="77777777" w:rsidR="00BC0B1C" w:rsidRPr="00230650" w:rsidRDefault="00BC0B1C" w:rsidP="00BC0B1C">
            <w:pPr>
              <w:ind w:left="77"/>
              <w:rPr>
                <w:rFonts w:cs="Arial"/>
                <w:sz w:val="16"/>
                <w:szCs w:val="16"/>
                <w:lang w:val="en-GB"/>
              </w:rPr>
            </w:pPr>
          </w:p>
        </w:tc>
      </w:tr>
      <w:tr w:rsidR="00BC0B1C" w:rsidRPr="00230650" w14:paraId="104A0322" w14:textId="77777777" w:rsidTr="00BC0B1C">
        <w:tc>
          <w:tcPr>
            <w:tcW w:w="2321" w:type="dxa"/>
            <w:tcBorders>
              <w:left w:val="single" w:sz="1" w:space="0" w:color="808080"/>
              <w:bottom w:val="single" w:sz="1" w:space="0" w:color="808080"/>
            </w:tcBorders>
            <w:shd w:val="clear" w:color="auto" w:fill="auto"/>
          </w:tcPr>
          <w:p w14:paraId="70D68614" w14:textId="77777777" w:rsidR="00BC0B1C" w:rsidRPr="00230650" w:rsidRDefault="00BC0B1C" w:rsidP="00BC0B1C">
            <w:pPr>
              <w:pStyle w:val="Inhoudtabel"/>
              <w:rPr>
                <w:rFonts w:cs="Arial"/>
                <w:szCs w:val="16"/>
                <w:lang w:val="en-GB"/>
              </w:rPr>
            </w:pPr>
          </w:p>
        </w:tc>
        <w:tc>
          <w:tcPr>
            <w:tcW w:w="2408" w:type="dxa"/>
            <w:tcBorders>
              <w:left w:val="single" w:sz="1" w:space="0" w:color="808080"/>
              <w:bottom w:val="single" w:sz="1" w:space="0" w:color="808080"/>
            </w:tcBorders>
            <w:shd w:val="clear" w:color="auto" w:fill="auto"/>
          </w:tcPr>
          <w:p w14:paraId="70E29603" w14:textId="77777777" w:rsidR="00BC0B1C" w:rsidRPr="00230650" w:rsidRDefault="00BC0B1C" w:rsidP="00BC0B1C">
            <w:pPr>
              <w:snapToGrid w:val="0"/>
              <w:rPr>
                <w:rFonts w:cs="Arial"/>
                <w:sz w:val="16"/>
                <w:szCs w:val="16"/>
                <w:lang w:val="en-GB"/>
              </w:rPr>
            </w:pPr>
          </w:p>
        </w:tc>
        <w:tc>
          <w:tcPr>
            <w:tcW w:w="2457" w:type="dxa"/>
            <w:tcBorders>
              <w:left w:val="single" w:sz="1" w:space="0" w:color="808080"/>
              <w:bottom w:val="single" w:sz="1" w:space="0" w:color="808080"/>
            </w:tcBorders>
            <w:shd w:val="clear" w:color="auto" w:fill="auto"/>
          </w:tcPr>
          <w:p w14:paraId="3FA1EEE5" w14:textId="77777777" w:rsidR="00BC0B1C" w:rsidRPr="00230650" w:rsidRDefault="00BC0B1C" w:rsidP="00BC0B1C">
            <w:pPr>
              <w:pStyle w:val="Inhoudtabel"/>
              <w:rPr>
                <w:rFonts w:cs="Arial"/>
                <w:szCs w:val="16"/>
                <w:lang w:val="en-GB"/>
              </w:rPr>
            </w:pPr>
          </w:p>
        </w:tc>
        <w:tc>
          <w:tcPr>
            <w:tcW w:w="2451" w:type="dxa"/>
            <w:tcBorders>
              <w:left w:val="single" w:sz="1" w:space="0" w:color="808080"/>
              <w:bottom w:val="single" w:sz="1" w:space="0" w:color="808080"/>
              <w:right w:val="single" w:sz="1" w:space="0" w:color="808080"/>
            </w:tcBorders>
            <w:shd w:val="clear" w:color="auto" w:fill="auto"/>
          </w:tcPr>
          <w:p w14:paraId="4256A022" w14:textId="77777777" w:rsidR="00BC0B1C" w:rsidRPr="00230650" w:rsidRDefault="00BC0B1C" w:rsidP="00BC0B1C">
            <w:pPr>
              <w:rPr>
                <w:rFonts w:cs="Arial"/>
                <w:sz w:val="16"/>
                <w:szCs w:val="16"/>
                <w:lang w:val="en-GB"/>
              </w:rPr>
            </w:pPr>
          </w:p>
        </w:tc>
      </w:tr>
    </w:tbl>
    <w:p w14:paraId="0266ED79" w14:textId="77777777" w:rsidR="00BC0B1C" w:rsidRPr="00230650" w:rsidRDefault="00BC0B1C" w:rsidP="004F0FCA">
      <w:pPr>
        <w:pStyle w:val="Text"/>
      </w:pPr>
    </w:p>
    <w:p w14:paraId="4214C718" w14:textId="77777777" w:rsidR="001F16C0" w:rsidRPr="00230650" w:rsidRDefault="001F16C0" w:rsidP="004F0FCA">
      <w:pPr>
        <w:pStyle w:val="Text"/>
      </w:pPr>
      <w:bookmarkStart w:id="373" w:name="_toc1011"/>
      <w:bookmarkStart w:id="374" w:name="_toc1012"/>
      <w:bookmarkStart w:id="375" w:name="_toc1059"/>
      <w:bookmarkStart w:id="376" w:name="_toc1157"/>
      <w:bookmarkEnd w:id="205"/>
      <w:bookmarkEnd w:id="373"/>
      <w:bookmarkEnd w:id="374"/>
      <w:bookmarkEnd w:id="375"/>
      <w:bookmarkEnd w:id="376"/>
    </w:p>
    <w:sectPr w:rsidR="001F16C0" w:rsidRPr="00230650" w:rsidSect="00A73479">
      <w:pgSz w:w="11905" w:h="16837"/>
      <w:pgMar w:top="1134" w:right="1134" w:bottom="1134"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7788A" w14:textId="77777777" w:rsidR="001A7D9E" w:rsidRDefault="001A7D9E" w:rsidP="00A12550">
      <w:r>
        <w:separator/>
      </w:r>
    </w:p>
  </w:endnote>
  <w:endnote w:type="continuationSeparator" w:id="0">
    <w:p w14:paraId="7DE0DA43" w14:textId="77777777" w:rsidR="001A7D9E" w:rsidRDefault="001A7D9E" w:rsidP="00A12550">
      <w:r>
        <w:continuationSeparator/>
      </w:r>
    </w:p>
  </w:endnote>
  <w:endnote w:type="continuationNotice" w:id="1">
    <w:p w14:paraId="5A45B492" w14:textId="77777777" w:rsidR="001A7D9E" w:rsidRDefault="001A7D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tarSymbol">
    <w:altName w:val="MS Gothic"/>
    <w:charset w:val="8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w Cen MT">
    <w:panose1 w:val="020B06020201040206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B82A" w14:textId="1017AE26" w:rsidR="00952EAB" w:rsidRDefault="00952EAB">
    <w:pPr>
      <w:pStyle w:val="Footer"/>
    </w:pPr>
    <w:r>
      <w:rPr>
        <w:noProof/>
      </w:rPr>
      <mc:AlternateContent>
        <mc:Choice Requires="wps">
          <w:drawing>
            <wp:anchor distT="0" distB="0" distL="0" distR="0" simplePos="0" relativeHeight="251660290" behindDoc="0" locked="0" layoutInCell="1" allowOverlap="1" wp14:anchorId="7780A6AB" wp14:editId="5E253ACD">
              <wp:simplePos x="635" y="635"/>
              <wp:positionH relativeFrom="page">
                <wp:align>center</wp:align>
              </wp:positionH>
              <wp:positionV relativeFrom="page">
                <wp:align>bottom</wp:align>
              </wp:positionV>
              <wp:extent cx="443865" cy="443865"/>
              <wp:effectExtent l="0" t="0" r="13970" b="0"/>
              <wp:wrapNone/>
              <wp:docPr id="2" name="Text Box 2" descr="Sensitivity: Compan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ADE291" w14:textId="07D9C05A" w:rsidR="00952EAB" w:rsidRPr="00952EAB" w:rsidRDefault="00952EAB" w:rsidP="00952EAB">
                          <w:pPr>
                            <w:rPr>
                              <w:rFonts w:eastAsia="Arial" w:cs="Arial"/>
                              <w:noProof/>
                              <w:color w:val="000000"/>
                            </w:rPr>
                          </w:pPr>
                          <w:r w:rsidRPr="00952EAB">
                            <w:rPr>
                              <w:rFonts w:eastAsia="Arial" w:cs="Arial"/>
                              <w:noProof/>
                              <w:color w:val="000000"/>
                            </w:rPr>
                            <w:t>Sensitivity: Company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80A6AB" id="_x0000_t202" coordsize="21600,21600" o:spt="202" path="m,l,21600r21600,l21600,xe">
              <v:stroke joinstyle="miter"/>
              <v:path gradientshapeok="t" o:connecttype="rect"/>
            </v:shapetype>
            <v:shape id="Text Box 2" o:spid="_x0000_s1026" type="#_x0000_t202" alt="Sensitivity: Company" style="position:absolute;margin-left:0;margin-top:0;width:34.95pt;height:34.95pt;z-index:2516602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76ADE291" w14:textId="07D9C05A" w:rsidR="00952EAB" w:rsidRPr="00952EAB" w:rsidRDefault="00952EAB" w:rsidP="00952EAB">
                    <w:pPr>
                      <w:rPr>
                        <w:rFonts w:eastAsia="Arial" w:cs="Arial"/>
                        <w:noProof/>
                        <w:color w:val="000000"/>
                      </w:rPr>
                    </w:pPr>
                    <w:r w:rsidRPr="00952EAB">
                      <w:rPr>
                        <w:rFonts w:eastAsia="Arial" w:cs="Arial"/>
                        <w:noProof/>
                        <w:color w:val="000000"/>
                      </w:rPr>
                      <w:t>Sensitivity: Company</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0458B" w14:textId="717FC951" w:rsidR="0092074F" w:rsidRDefault="00952EAB">
    <w:pPr>
      <w:pStyle w:val="Footer"/>
    </w:pPr>
    <w:r>
      <w:rPr>
        <w:noProof/>
      </w:rPr>
      <mc:AlternateContent>
        <mc:Choice Requires="wps">
          <w:drawing>
            <wp:anchor distT="0" distB="0" distL="0" distR="0" simplePos="0" relativeHeight="251669506" behindDoc="0" locked="0" layoutInCell="1" allowOverlap="1" wp14:anchorId="4E5B1153" wp14:editId="1ECEA6F7">
              <wp:simplePos x="635" y="635"/>
              <wp:positionH relativeFrom="page">
                <wp:align>center</wp:align>
              </wp:positionH>
              <wp:positionV relativeFrom="page">
                <wp:align>bottom</wp:align>
              </wp:positionV>
              <wp:extent cx="443865" cy="443865"/>
              <wp:effectExtent l="0" t="0" r="13970" b="0"/>
              <wp:wrapNone/>
              <wp:docPr id="12" name="Text Box 12" descr="Sensitivity: Compan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B05FB0" w14:textId="35539D62" w:rsidR="00952EAB" w:rsidRPr="00952EAB" w:rsidRDefault="00952EAB" w:rsidP="00952EAB">
                          <w:pPr>
                            <w:rPr>
                              <w:rFonts w:eastAsia="Arial" w:cs="Arial"/>
                              <w:noProof/>
                              <w:color w:val="000000"/>
                            </w:rPr>
                          </w:pPr>
                          <w:r w:rsidRPr="00952EAB">
                            <w:rPr>
                              <w:rFonts w:eastAsia="Arial" w:cs="Arial"/>
                              <w:noProof/>
                              <w:color w:val="000000"/>
                            </w:rPr>
                            <w:t>Sensitivity: Company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5B1153" id="_x0000_t202" coordsize="21600,21600" o:spt="202" path="m,l,21600r21600,l21600,xe">
              <v:stroke joinstyle="miter"/>
              <v:path gradientshapeok="t" o:connecttype="rect"/>
            </v:shapetype>
            <v:shape id="Text Box 12" o:spid="_x0000_s1032" type="#_x0000_t202" alt="Sensitivity: Company" style="position:absolute;margin-left:0;margin-top:0;width:34.95pt;height:34.95pt;z-index:2516695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1CB05FB0" w14:textId="35539D62" w:rsidR="00952EAB" w:rsidRPr="00952EAB" w:rsidRDefault="00952EAB" w:rsidP="00952EAB">
                    <w:pPr>
                      <w:rPr>
                        <w:rFonts w:eastAsia="Arial" w:cs="Arial"/>
                        <w:noProof/>
                        <w:color w:val="000000"/>
                      </w:rPr>
                    </w:pPr>
                    <w:r w:rsidRPr="00952EAB">
                      <w:rPr>
                        <w:rFonts w:eastAsia="Arial" w:cs="Arial"/>
                        <w:noProof/>
                        <w:color w:val="000000"/>
                      </w:rPr>
                      <w:t>Sensitivity: Company</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F4849" w14:textId="6649EFF5" w:rsidR="00952EAB" w:rsidRDefault="00952EAB">
    <w:pPr>
      <w:pStyle w:val="Footer"/>
    </w:pPr>
    <w:r>
      <w:rPr>
        <w:noProof/>
      </w:rPr>
      <mc:AlternateContent>
        <mc:Choice Requires="wps">
          <w:drawing>
            <wp:anchor distT="0" distB="0" distL="0" distR="0" simplePos="0" relativeHeight="251670530" behindDoc="0" locked="0" layoutInCell="1" allowOverlap="1" wp14:anchorId="3D87790C" wp14:editId="22F4AB2C">
              <wp:simplePos x="635" y="635"/>
              <wp:positionH relativeFrom="page">
                <wp:align>center</wp:align>
              </wp:positionH>
              <wp:positionV relativeFrom="page">
                <wp:align>bottom</wp:align>
              </wp:positionV>
              <wp:extent cx="443865" cy="443865"/>
              <wp:effectExtent l="0" t="0" r="13970" b="0"/>
              <wp:wrapNone/>
              <wp:docPr id="13" name="Text Box 13" descr="Sensitivity: Compan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379833" w14:textId="4FD6CF77" w:rsidR="00952EAB" w:rsidRPr="00952EAB" w:rsidRDefault="00952EAB" w:rsidP="00952EAB">
                          <w:pPr>
                            <w:rPr>
                              <w:rFonts w:eastAsia="Arial" w:cs="Arial"/>
                              <w:noProof/>
                              <w:color w:val="000000"/>
                            </w:rPr>
                          </w:pPr>
                          <w:r w:rsidRPr="00952EAB">
                            <w:rPr>
                              <w:rFonts w:eastAsia="Arial" w:cs="Arial"/>
                              <w:noProof/>
                              <w:color w:val="000000"/>
                            </w:rPr>
                            <w:t>Sensitivity: Company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87790C" id="_x0000_t202" coordsize="21600,21600" o:spt="202" path="m,l,21600r21600,l21600,xe">
              <v:stroke joinstyle="miter"/>
              <v:path gradientshapeok="t" o:connecttype="rect"/>
            </v:shapetype>
            <v:shape id="Text Box 13" o:spid="_x0000_s1033" type="#_x0000_t202" alt="Sensitivity: Company" style="position:absolute;margin-left:0;margin-top:0;width:34.95pt;height:34.95pt;z-index:2516705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filled="f" stroked="f">
              <v:textbox style="mso-fit-shape-to-text:t" inset="0,0,0,15pt">
                <w:txbxContent>
                  <w:p w14:paraId="60379833" w14:textId="4FD6CF77" w:rsidR="00952EAB" w:rsidRPr="00952EAB" w:rsidRDefault="00952EAB" w:rsidP="00952EAB">
                    <w:pPr>
                      <w:rPr>
                        <w:rFonts w:eastAsia="Arial" w:cs="Arial"/>
                        <w:noProof/>
                        <w:color w:val="000000"/>
                      </w:rPr>
                    </w:pPr>
                    <w:r w:rsidRPr="00952EAB">
                      <w:rPr>
                        <w:rFonts w:eastAsia="Arial" w:cs="Arial"/>
                        <w:noProof/>
                        <w:color w:val="000000"/>
                      </w:rPr>
                      <w:t>Sensitivity: Company</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BECE4" w14:textId="5518C848" w:rsidR="0092074F" w:rsidRDefault="00952EAB">
    <w:pPr>
      <w:pStyle w:val="Footer"/>
    </w:pPr>
    <w:r>
      <w:rPr>
        <w:noProof/>
      </w:rPr>
      <mc:AlternateContent>
        <mc:Choice Requires="wps">
          <w:drawing>
            <wp:anchor distT="0" distB="0" distL="0" distR="0" simplePos="0" relativeHeight="251668482" behindDoc="0" locked="0" layoutInCell="1" allowOverlap="1" wp14:anchorId="32C850F1" wp14:editId="549275D5">
              <wp:simplePos x="635" y="635"/>
              <wp:positionH relativeFrom="page">
                <wp:align>center</wp:align>
              </wp:positionH>
              <wp:positionV relativeFrom="page">
                <wp:align>bottom</wp:align>
              </wp:positionV>
              <wp:extent cx="443865" cy="443865"/>
              <wp:effectExtent l="0" t="0" r="13970" b="0"/>
              <wp:wrapNone/>
              <wp:docPr id="11" name="Text Box 11" descr="Sensitivity: Compan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4F9CF7" w14:textId="4945793C" w:rsidR="00952EAB" w:rsidRPr="00952EAB" w:rsidRDefault="00952EAB" w:rsidP="00952EAB">
                          <w:pPr>
                            <w:rPr>
                              <w:rFonts w:eastAsia="Arial" w:cs="Arial"/>
                              <w:noProof/>
                              <w:color w:val="000000"/>
                            </w:rPr>
                          </w:pPr>
                          <w:r w:rsidRPr="00952EAB">
                            <w:rPr>
                              <w:rFonts w:eastAsia="Arial" w:cs="Arial"/>
                              <w:noProof/>
                              <w:color w:val="000000"/>
                            </w:rPr>
                            <w:t>Sensitivity: Company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C850F1" id="_x0000_t202" coordsize="21600,21600" o:spt="202" path="m,l,21600r21600,l21600,xe">
              <v:stroke joinstyle="miter"/>
              <v:path gradientshapeok="t" o:connecttype="rect"/>
            </v:shapetype>
            <v:shape id="Text Box 11" o:spid="_x0000_s1034" type="#_x0000_t202" alt="Sensitivity: Company" style="position:absolute;margin-left:0;margin-top:0;width:34.95pt;height:34.95pt;z-index:2516684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404F9CF7" w14:textId="4945793C" w:rsidR="00952EAB" w:rsidRPr="00952EAB" w:rsidRDefault="00952EAB" w:rsidP="00952EAB">
                    <w:pPr>
                      <w:rPr>
                        <w:rFonts w:eastAsia="Arial" w:cs="Arial"/>
                        <w:noProof/>
                        <w:color w:val="000000"/>
                      </w:rPr>
                    </w:pPr>
                    <w:r w:rsidRPr="00952EAB">
                      <w:rPr>
                        <w:rFonts w:eastAsia="Arial" w:cs="Arial"/>
                        <w:noProof/>
                        <w:color w:val="000000"/>
                      </w:rPr>
                      <w:t>Sensitivity: Company</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FAE12" w14:textId="2759D12C" w:rsidR="009F42DB" w:rsidRDefault="00952EAB">
    <w:pPr>
      <w:pStyle w:val="Footer"/>
    </w:pPr>
    <w:r>
      <w:rPr>
        <w:noProof/>
      </w:rPr>
      <mc:AlternateContent>
        <mc:Choice Requires="wps">
          <w:drawing>
            <wp:anchor distT="0" distB="0" distL="0" distR="0" simplePos="0" relativeHeight="251672578" behindDoc="0" locked="0" layoutInCell="1" allowOverlap="1" wp14:anchorId="3BBA4F64" wp14:editId="6997892C">
              <wp:simplePos x="635" y="635"/>
              <wp:positionH relativeFrom="page">
                <wp:align>center</wp:align>
              </wp:positionH>
              <wp:positionV relativeFrom="page">
                <wp:align>bottom</wp:align>
              </wp:positionV>
              <wp:extent cx="443865" cy="443865"/>
              <wp:effectExtent l="0" t="0" r="13970" b="0"/>
              <wp:wrapNone/>
              <wp:docPr id="15" name="Text Box 15" descr="Sensitivity: Compan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666406" w14:textId="16182FE5" w:rsidR="00952EAB" w:rsidRPr="00952EAB" w:rsidRDefault="00952EAB" w:rsidP="00952EAB">
                          <w:pPr>
                            <w:rPr>
                              <w:rFonts w:eastAsia="Arial" w:cs="Arial"/>
                              <w:noProof/>
                              <w:color w:val="000000"/>
                            </w:rPr>
                          </w:pPr>
                          <w:r w:rsidRPr="00952EAB">
                            <w:rPr>
                              <w:rFonts w:eastAsia="Arial" w:cs="Arial"/>
                              <w:noProof/>
                              <w:color w:val="000000"/>
                            </w:rPr>
                            <w:t>Sensitivity: Company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BA4F64" id="_x0000_t202" coordsize="21600,21600" o:spt="202" path="m,l,21600r21600,l21600,xe">
              <v:stroke joinstyle="miter"/>
              <v:path gradientshapeok="t" o:connecttype="rect"/>
            </v:shapetype>
            <v:shape id="Text Box 15" o:spid="_x0000_s1035" type="#_x0000_t202" alt="Sensitivity: Company" style="position:absolute;margin-left:0;margin-top:0;width:34.95pt;height:34.95pt;z-index:2516725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7F666406" w14:textId="16182FE5" w:rsidR="00952EAB" w:rsidRPr="00952EAB" w:rsidRDefault="00952EAB" w:rsidP="00952EAB">
                    <w:pPr>
                      <w:rPr>
                        <w:rFonts w:eastAsia="Arial" w:cs="Arial"/>
                        <w:noProof/>
                        <w:color w:val="000000"/>
                      </w:rPr>
                    </w:pPr>
                    <w:r w:rsidRPr="00952EAB">
                      <w:rPr>
                        <w:rFonts w:eastAsia="Arial" w:cs="Arial"/>
                        <w:noProof/>
                        <w:color w:val="000000"/>
                      </w:rPr>
                      <w:t>Sensitivity: Company</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4972D" w14:textId="483881DD" w:rsidR="00952EAB" w:rsidRDefault="00952EAB">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F5B67" w14:textId="78317BD0" w:rsidR="009F42DB" w:rsidRDefault="00952EAB">
    <w:pPr>
      <w:pStyle w:val="Footer"/>
    </w:pPr>
    <w:r>
      <w:rPr>
        <w:noProof/>
      </w:rPr>
      <mc:AlternateContent>
        <mc:Choice Requires="wps">
          <w:drawing>
            <wp:anchor distT="0" distB="0" distL="0" distR="0" simplePos="0" relativeHeight="251671554" behindDoc="0" locked="0" layoutInCell="1" allowOverlap="1" wp14:anchorId="1D67C3D7" wp14:editId="3805E3B8">
              <wp:simplePos x="635" y="635"/>
              <wp:positionH relativeFrom="page">
                <wp:align>center</wp:align>
              </wp:positionH>
              <wp:positionV relativeFrom="page">
                <wp:align>bottom</wp:align>
              </wp:positionV>
              <wp:extent cx="443865" cy="443865"/>
              <wp:effectExtent l="0" t="0" r="13970" b="0"/>
              <wp:wrapNone/>
              <wp:docPr id="14" name="Text Box 14" descr="Sensitivity: Compan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B82D47" w14:textId="1CADA602" w:rsidR="00952EAB" w:rsidRPr="00952EAB" w:rsidRDefault="00952EAB" w:rsidP="00952EAB">
                          <w:pPr>
                            <w:rPr>
                              <w:rFonts w:eastAsia="Arial" w:cs="Arial"/>
                              <w:noProof/>
                              <w:color w:val="000000"/>
                            </w:rPr>
                          </w:pPr>
                          <w:r w:rsidRPr="00952EAB">
                            <w:rPr>
                              <w:rFonts w:eastAsia="Arial" w:cs="Arial"/>
                              <w:noProof/>
                              <w:color w:val="000000"/>
                            </w:rPr>
                            <w:t>Sensitivity: Company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67C3D7" id="_x0000_t202" coordsize="21600,21600" o:spt="202" path="m,l,21600r21600,l21600,xe">
              <v:stroke joinstyle="miter"/>
              <v:path gradientshapeok="t" o:connecttype="rect"/>
            </v:shapetype>
            <v:shape id="Text Box 14" o:spid="_x0000_s1036" type="#_x0000_t202" alt="Sensitivity: Company" style="position:absolute;margin-left:0;margin-top:0;width:34.95pt;height:34.95pt;z-index:2516715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filled="f" stroked="f">
              <v:textbox style="mso-fit-shape-to-text:t" inset="0,0,0,15pt">
                <w:txbxContent>
                  <w:p w14:paraId="08B82D47" w14:textId="1CADA602" w:rsidR="00952EAB" w:rsidRPr="00952EAB" w:rsidRDefault="00952EAB" w:rsidP="00952EAB">
                    <w:pPr>
                      <w:rPr>
                        <w:rFonts w:eastAsia="Arial" w:cs="Arial"/>
                        <w:noProof/>
                        <w:color w:val="000000"/>
                      </w:rPr>
                    </w:pPr>
                    <w:r w:rsidRPr="00952EAB">
                      <w:rPr>
                        <w:rFonts w:eastAsia="Arial" w:cs="Arial"/>
                        <w:noProof/>
                        <w:color w:val="000000"/>
                      </w:rPr>
                      <w:t>Sensitivity: Company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AC730" w14:textId="7F7CBBC6" w:rsidR="00011D29" w:rsidRDefault="00011D29">
    <w:pPr>
      <w:pStyle w:val="Footer"/>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1018D" w14:textId="46E9B641" w:rsidR="00952EAB" w:rsidRDefault="00952EAB">
    <w:pPr>
      <w:pStyle w:val="Footer"/>
    </w:pPr>
    <w:r>
      <w:rPr>
        <w:noProof/>
      </w:rPr>
      <mc:AlternateContent>
        <mc:Choice Requires="wps">
          <w:drawing>
            <wp:anchor distT="0" distB="0" distL="0" distR="0" simplePos="0" relativeHeight="251659266" behindDoc="0" locked="0" layoutInCell="1" allowOverlap="1" wp14:anchorId="0F01C44B" wp14:editId="743D7C01">
              <wp:simplePos x="635" y="635"/>
              <wp:positionH relativeFrom="page">
                <wp:align>center</wp:align>
              </wp:positionH>
              <wp:positionV relativeFrom="page">
                <wp:align>bottom</wp:align>
              </wp:positionV>
              <wp:extent cx="443865" cy="443865"/>
              <wp:effectExtent l="0" t="0" r="13970" b="0"/>
              <wp:wrapNone/>
              <wp:docPr id="1" name="Text Box 1" descr="Sensitivity: Compan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9A6F05" w14:textId="79A1B175" w:rsidR="00952EAB" w:rsidRPr="00952EAB" w:rsidRDefault="00952EAB" w:rsidP="00952EAB">
                          <w:pPr>
                            <w:rPr>
                              <w:rFonts w:eastAsia="Arial" w:cs="Arial"/>
                              <w:noProof/>
                              <w:color w:val="000000"/>
                            </w:rPr>
                          </w:pPr>
                          <w:r w:rsidRPr="00952EAB">
                            <w:rPr>
                              <w:rFonts w:eastAsia="Arial" w:cs="Arial"/>
                              <w:noProof/>
                              <w:color w:val="000000"/>
                            </w:rPr>
                            <w:t>Sensitivity: Company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01C44B" id="_x0000_t202" coordsize="21600,21600" o:spt="202" path="m,l,21600r21600,l21600,xe">
              <v:stroke joinstyle="miter"/>
              <v:path gradientshapeok="t" o:connecttype="rect"/>
            </v:shapetype>
            <v:shape id="Text Box 1" o:spid="_x0000_s1027" type="#_x0000_t202" alt="Sensitivity: Company" style="position:absolute;margin-left:0;margin-top:0;width:34.95pt;height:34.95pt;z-index:2516592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029A6F05" w14:textId="79A1B175" w:rsidR="00952EAB" w:rsidRPr="00952EAB" w:rsidRDefault="00952EAB" w:rsidP="00952EAB">
                    <w:pPr>
                      <w:rPr>
                        <w:rFonts w:eastAsia="Arial" w:cs="Arial"/>
                        <w:noProof/>
                        <w:color w:val="000000"/>
                      </w:rPr>
                    </w:pPr>
                    <w:r w:rsidRPr="00952EAB">
                      <w:rPr>
                        <w:rFonts w:eastAsia="Arial" w:cs="Arial"/>
                        <w:noProof/>
                        <w:color w:val="000000"/>
                      </w:rPr>
                      <w:t>Sensitivity: Company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DF926" w14:textId="74DA98F2" w:rsidR="00952EAB" w:rsidRDefault="00952EAB">
    <w:pPr>
      <w:pStyle w:val="Footer"/>
    </w:pPr>
    <w:r>
      <w:rPr>
        <w:noProof/>
      </w:rPr>
      <mc:AlternateContent>
        <mc:Choice Requires="wps">
          <w:drawing>
            <wp:anchor distT="0" distB="0" distL="0" distR="0" simplePos="0" relativeHeight="251663362" behindDoc="0" locked="0" layoutInCell="1" allowOverlap="1" wp14:anchorId="012A84D0" wp14:editId="122F2791">
              <wp:simplePos x="635" y="635"/>
              <wp:positionH relativeFrom="page">
                <wp:align>center</wp:align>
              </wp:positionH>
              <wp:positionV relativeFrom="page">
                <wp:align>bottom</wp:align>
              </wp:positionV>
              <wp:extent cx="443865" cy="443865"/>
              <wp:effectExtent l="0" t="0" r="13970" b="0"/>
              <wp:wrapNone/>
              <wp:docPr id="5" name="Text Box 5" descr="Sensitivity: Compan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8DE510" w14:textId="1499686A" w:rsidR="00952EAB" w:rsidRPr="00952EAB" w:rsidRDefault="00952EAB" w:rsidP="00952EAB">
                          <w:pPr>
                            <w:rPr>
                              <w:rFonts w:eastAsia="Arial" w:cs="Arial"/>
                              <w:noProof/>
                              <w:color w:val="000000"/>
                            </w:rPr>
                          </w:pPr>
                          <w:r w:rsidRPr="00952EAB">
                            <w:rPr>
                              <w:rFonts w:eastAsia="Arial" w:cs="Arial"/>
                              <w:noProof/>
                              <w:color w:val="000000"/>
                            </w:rPr>
                            <w:t>Sensitivity: Company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2A84D0" id="_x0000_t202" coordsize="21600,21600" o:spt="202" path="m,l,21600r21600,l21600,xe">
              <v:stroke joinstyle="miter"/>
              <v:path gradientshapeok="t" o:connecttype="rect"/>
            </v:shapetype>
            <v:shape id="Text Box 5" o:spid="_x0000_s1028" type="#_x0000_t202" alt="Sensitivity: Company" style="position:absolute;margin-left:0;margin-top:0;width:34.95pt;height:34.95pt;z-index:2516633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2E8DE510" w14:textId="1499686A" w:rsidR="00952EAB" w:rsidRPr="00952EAB" w:rsidRDefault="00952EAB" w:rsidP="00952EAB">
                    <w:pPr>
                      <w:rPr>
                        <w:rFonts w:eastAsia="Arial" w:cs="Arial"/>
                        <w:noProof/>
                        <w:color w:val="000000"/>
                      </w:rPr>
                    </w:pPr>
                    <w:r w:rsidRPr="00952EAB">
                      <w:rPr>
                        <w:rFonts w:eastAsia="Arial" w:cs="Arial"/>
                        <w:noProof/>
                        <w:color w:val="000000"/>
                      </w:rPr>
                      <w:t>Sensitivity: Company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988D1" w14:textId="4EF55A21" w:rsidR="00011D29" w:rsidRDefault="00000000">
    <w:pPr>
      <w:pStyle w:val="Footer"/>
      <w:jc w:val="right"/>
    </w:pPr>
    <w:sdt>
      <w:sdtPr>
        <w:id w:val="511033136"/>
        <w:docPartObj>
          <w:docPartGallery w:val="Page Numbers (Bottom of Page)"/>
          <w:docPartUnique/>
        </w:docPartObj>
      </w:sdtPr>
      <w:sdtEndPr>
        <w:rPr>
          <w:noProof/>
        </w:rPr>
      </w:sdtEndPr>
      <w:sdtContent>
        <w:r w:rsidR="00011D29">
          <w:fldChar w:fldCharType="begin"/>
        </w:r>
        <w:r w:rsidR="00011D29">
          <w:instrText xml:space="preserve"> PAGE   \* MERGEFORMAT </w:instrText>
        </w:r>
        <w:r w:rsidR="00011D29">
          <w:fldChar w:fldCharType="separate"/>
        </w:r>
        <w:r w:rsidR="00011D29">
          <w:rPr>
            <w:noProof/>
          </w:rPr>
          <w:t>2</w:t>
        </w:r>
        <w:r w:rsidR="00011D29">
          <w:rPr>
            <w:noProof/>
          </w:rPr>
          <w:fldChar w:fldCharType="end"/>
        </w:r>
      </w:sdtContent>
    </w:sdt>
  </w:p>
  <w:p w14:paraId="65E2B5C8" w14:textId="77777777" w:rsidR="00011D29" w:rsidRPr="003844CE" w:rsidRDefault="00011D29">
    <w:pPr>
      <w:pStyle w:val="Footer"/>
      <w:rPr>
        <w:lang w:val="en-G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FA304" w14:textId="3E5AE7A0" w:rsidR="00952EAB" w:rsidRDefault="00952EAB">
    <w:pPr>
      <w:pStyle w:val="Footer"/>
    </w:pPr>
    <w:r>
      <w:rPr>
        <w:noProof/>
      </w:rPr>
      <mc:AlternateContent>
        <mc:Choice Requires="wps">
          <w:drawing>
            <wp:anchor distT="0" distB="0" distL="0" distR="0" simplePos="0" relativeHeight="251662338" behindDoc="0" locked="0" layoutInCell="1" allowOverlap="1" wp14:anchorId="4074A903" wp14:editId="5D0AE97B">
              <wp:simplePos x="635" y="635"/>
              <wp:positionH relativeFrom="page">
                <wp:align>center</wp:align>
              </wp:positionH>
              <wp:positionV relativeFrom="page">
                <wp:align>bottom</wp:align>
              </wp:positionV>
              <wp:extent cx="443865" cy="443865"/>
              <wp:effectExtent l="0" t="0" r="13970" b="0"/>
              <wp:wrapNone/>
              <wp:docPr id="4" name="Text Box 4" descr="Sensitivity: Compan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E32305" w14:textId="24C3183D" w:rsidR="00952EAB" w:rsidRPr="00952EAB" w:rsidRDefault="00952EAB" w:rsidP="00952EAB">
                          <w:pPr>
                            <w:rPr>
                              <w:rFonts w:eastAsia="Arial" w:cs="Arial"/>
                              <w:noProof/>
                              <w:color w:val="000000"/>
                            </w:rPr>
                          </w:pPr>
                          <w:r w:rsidRPr="00952EAB">
                            <w:rPr>
                              <w:rFonts w:eastAsia="Arial" w:cs="Arial"/>
                              <w:noProof/>
                              <w:color w:val="000000"/>
                            </w:rPr>
                            <w:t>Sensitivity: Company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74A903" id="_x0000_t202" coordsize="21600,21600" o:spt="202" path="m,l,21600r21600,l21600,xe">
              <v:stroke joinstyle="miter"/>
              <v:path gradientshapeok="t" o:connecttype="rect"/>
            </v:shapetype>
            <v:shape id="Text Box 4" o:spid="_x0000_s1029" type="#_x0000_t202" alt="Sensitivity: Company" style="position:absolute;margin-left:0;margin-top:0;width:34.95pt;height:34.95pt;z-index:2516623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00E32305" w14:textId="24C3183D" w:rsidR="00952EAB" w:rsidRPr="00952EAB" w:rsidRDefault="00952EAB" w:rsidP="00952EAB">
                    <w:pPr>
                      <w:rPr>
                        <w:rFonts w:eastAsia="Arial" w:cs="Arial"/>
                        <w:noProof/>
                        <w:color w:val="000000"/>
                      </w:rPr>
                    </w:pPr>
                    <w:r w:rsidRPr="00952EAB">
                      <w:rPr>
                        <w:rFonts w:eastAsia="Arial" w:cs="Arial"/>
                        <w:noProof/>
                        <w:color w:val="000000"/>
                      </w:rPr>
                      <w:t>Sensitivity: Company</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D5BF3" w14:textId="415DCAFC" w:rsidR="00160BEE" w:rsidRDefault="00952EAB">
    <w:pPr>
      <w:pStyle w:val="Footer"/>
    </w:pPr>
    <w:r>
      <w:rPr>
        <w:noProof/>
      </w:rPr>
      <mc:AlternateContent>
        <mc:Choice Requires="wps">
          <w:drawing>
            <wp:anchor distT="0" distB="0" distL="0" distR="0" simplePos="0" relativeHeight="251666434" behindDoc="0" locked="0" layoutInCell="1" allowOverlap="1" wp14:anchorId="4640FF03" wp14:editId="06F0BEB6">
              <wp:simplePos x="635" y="635"/>
              <wp:positionH relativeFrom="page">
                <wp:align>center</wp:align>
              </wp:positionH>
              <wp:positionV relativeFrom="page">
                <wp:align>bottom</wp:align>
              </wp:positionV>
              <wp:extent cx="443865" cy="443865"/>
              <wp:effectExtent l="0" t="0" r="13970" b="0"/>
              <wp:wrapNone/>
              <wp:docPr id="8" name="Text Box 8" descr="Sensitivity: Compan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12FF86" w14:textId="66E16EAD" w:rsidR="00952EAB" w:rsidRPr="00952EAB" w:rsidRDefault="00952EAB" w:rsidP="00952EAB">
                          <w:pPr>
                            <w:rPr>
                              <w:rFonts w:eastAsia="Arial" w:cs="Arial"/>
                              <w:noProof/>
                              <w:color w:val="000000"/>
                            </w:rPr>
                          </w:pPr>
                          <w:r w:rsidRPr="00952EAB">
                            <w:rPr>
                              <w:rFonts w:eastAsia="Arial" w:cs="Arial"/>
                              <w:noProof/>
                              <w:color w:val="000000"/>
                            </w:rPr>
                            <w:t>Sensitivity: Company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40FF03" id="_x0000_t202" coordsize="21600,21600" o:spt="202" path="m,l,21600r21600,l21600,xe">
              <v:stroke joinstyle="miter"/>
              <v:path gradientshapeok="t" o:connecttype="rect"/>
            </v:shapetype>
            <v:shape id="Text Box 8" o:spid="_x0000_s1030" type="#_x0000_t202" alt="Sensitivity: Company" style="position:absolute;margin-left:0;margin-top:0;width:34.95pt;height:34.95pt;z-index:2516664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0F12FF86" w14:textId="66E16EAD" w:rsidR="00952EAB" w:rsidRPr="00952EAB" w:rsidRDefault="00952EAB" w:rsidP="00952EAB">
                    <w:pPr>
                      <w:rPr>
                        <w:rFonts w:eastAsia="Arial" w:cs="Arial"/>
                        <w:noProof/>
                        <w:color w:val="000000"/>
                      </w:rPr>
                    </w:pPr>
                    <w:r w:rsidRPr="00952EAB">
                      <w:rPr>
                        <w:rFonts w:eastAsia="Arial" w:cs="Arial"/>
                        <w:noProof/>
                        <w:color w:val="000000"/>
                      </w:rPr>
                      <w:t>Sensitivity: Company</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60B0F" w14:textId="224E9AF9" w:rsidR="00A03D02" w:rsidRPr="00587841" w:rsidRDefault="00000000" w:rsidP="00A03D02">
    <w:pPr>
      <w:pStyle w:val="Footer"/>
      <w:rPr>
        <w:lang w:val="en-US"/>
      </w:rPr>
    </w:pPr>
    <w:sdt>
      <w:sdtPr>
        <w:id w:val="2089799991"/>
        <w:docPartObj>
          <w:docPartGallery w:val="Page Numbers (Bottom of Page)"/>
          <w:docPartUnique/>
        </w:docPartObj>
      </w:sdtPr>
      <w:sdtEndPr>
        <w:rPr>
          <w:noProof/>
        </w:rPr>
      </w:sdtEndPr>
      <w:sdtContent>
        <w:r w:rsidR="00657DBD">
          <w:fldChar w:fldCharType="begin"/>
        </w:r>
        <w:r w:rsidR="00657DBD" w:rsidRPr="00587841">
          <w:rPr>
            <w:lang w:val="en-US"/>
          </w:rPr>
          <w:instrText>FILENAME \* MERGEFORMAT</w:instrText>
        </w:r>
        <w:r w:rsidR="00657DBD">
          <w:fldChar w:fldCharType="separate"/>
        </w:r>
        <w:r w:rsidR="001E4480">
          <w:rPr>
            <w:noProof/>
            <w:lang w:val="en-US"/>
          </w:rPr>
          <w:t>3. BeStAddress_Userguide_MFT_Services_v3.0</w:t>
        </w:r>
        <w:r w:rsidR="00657DBD">
          <w:rPr>
            <w:noProof/>
          </w:rPr>
          <w:fldChar w:fldCharType="end"/>
        </w:r>
        <w:r w:rsidR="00A03D02" w:rsidRPr="00587841">
          <w:rPr>
            <w:lang w:val="en-US"/>
          </w:rPr>
          <w:tab/>
        </w:r>
        <w:r w:rsidR="00A03D02" w:rsidRPr="00587841">
          <w:rPr>
            <w:lang w:val="en-US"/>
          </w:rPr>
          <w:tab/>
        </w:r>
        <w:r w:rsidR="00A03D02" w:rsidRPr="00587841">
          <w:rPr>
            <w:lang w:val="en-US"/>
          </w:rPr>
          <w:tab/>
        </w:r>
        <w:r w:rsidR="00A03D02">
          <w:fldChar w:fldCharType="begin"/>
        </w:r>
        <w:r w:rsidR="00A03D02" w:rsidRPr="00587841">
          <w:rPr>
            <w:lang w:val="en-US"/>
          </w:rPr>
          <w:instrText xml:space="preserve"> PAGE   \* MERGEFORMAT </w:instrText>
        </w:r>
        <w:r w:rsidR="00A03D02">
          <w:fldChar w:fldCharType="separate"/>
        </w:r>
        <w:r w:rsidR="00A03D02" w:rsidRPr="00587841">
          <w:rPr>
            <w:noProof/>
            <w:lang w:val="en-US"/>
          </w:rPr>
          <w:t>2</w:t>
        </w:r>
        <w:r w:rsidR="00A03D02">
          <w:rPr>
            <w:noProof/>
          </w:rPr>
          <w:fldChar w:fldCharType="end"/>
        </w:r>
      </w:sdtContent>
    </w:sdt>
  </w:p>
  <w:p w14:paraId="3C031E6F" w14:textId="77777777" w:rsidR="00A03D02" w:rsidRPr="003844CE" w:rsidRDefault="00A03D02">
    <w:pPr>
      <w:pStyle w:val="Footer"/>
      <w:rPr>
        <w:lang w:val="en-GB"/>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D50BB" w14:textId="7376ED19" w:rsidR="00160BEE" w:rsidRDefault="00952EAB">
    <w:pPr>
      <w:pStyle w:val="Footer"/>
    </w:pPr>
    <w:r>
      <w:rPr>
        <w:noProof/>
      </w:rPr>
      <mc:AlternateContent>
        <mc:Choice Requires="wps">
          <w:drawing>
            <wp:anchor distT="0" distB="0" distL="0" distR="0" simplePos="0" relativeHeight="251665410" behindDoc="0" locked="0" layoutInCell="1" allowOverlap="1" wp14:anchorId="3472D97D" wp14:editId="364D0E83">
              <wp:simplePos x="635" y="635"/>
              <wp:positionH relativeFrom="page">
                <wp:align>center</wp:align>
              </wp:positionH>
              <wp:positionV relativeFrom="page">
                <wp:align>bottom</wp:align>
              </wp:positionV>
              <wp:extent cx="443865" cy="443865"/>
              <wp:effectExtent l="0" t="0" r="13970" b="0"/>
              <wp:wrapNone/>
              <wp:docPr id="7" name="Text Box 7" descr="Sensitivity: Compan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C57CB4" w14:textId="0B4DE574" w:rsidR="00952EAB" w:rsidRPr="00952EAB" w:rsidRDefault="00952EAB" w:rsidP="00952EAB">
                          <w:pPr>
                            <w:rPr>
                              <w:rFonts w:eastAsia="Arial" w:cs="Arial"/>
                              <w:noProof/>
                              <w:color w:val="000000"/>
                            </w:rPr>
                          </w:pPr>
                          <w:r w:rsidRPr="00952EAB">
                            <w:rPr>
                              <w:rFonts w:eastAsia="Arial" w:cs="Arial"/>
                              <w:noProof/>
                              <w:color w:val="000000"/>
                            </w:rPr>
                            <w:t>Sensitivity: Company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72D97D" id="_x0000_t202" coordsize="21600,21600" o:spt="202" path="m,l,21600r21600,l21600,xe">
              <v:stroke joinstyle="miter"/>
              <v:path gradientshapeok="t" o:connecttype="rect"/>
            </v:shapetype>
            <v:shape id="Text Box 7" o:spid="_x0000_s1031" type="#_x0000_t202" alt="Sensitivity: Company" style="position:absolute;margin-left:0;margin-top:0;width:34.95pt;height:34.95pt;z-index:25166541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38C57CB4" w14:textId="0B4DE574" w:rsidR="00952EAB" w:rsidRPr="00952EAB" w:rsidRDefault="00952EAB" w:rsidP="00952EAB">
                    <w:pPr>
                      <w:rPr>
                        <w:rFonts w:eastAsia="Arial" w:cs="Arial"/>
                        <w:noProof/>
                        <w:color w:val="000000"/>
                      </w:rPr>
                    </w:pPr>
                    <w:r w:rsidRPr="00952EAB">
                      <w:rPr>
                        <w:rFonts w:eastAsia="Arial" w:cs="Arial"/>
                        <w:noProof/>
                        <w:color w:val="000000"/>
                      </w:rPr>
                      <w:t>Sensitivity: Company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4D584" w14:textId="77777777" w:rsidR="001A7D9E" w:rsidRDefault="001A7D9E" w:rsidP="00A12550">
      <w:r>
        <w:separator/>
      </w:r>
    </w:p>
  </w:footnote>
  <w:footnote w:type="continuationSeparator" w:id="0">
    <w:p w14:paraId="4EA5474F" w14:textId="77777777" w:rsidR="001A7D9E" w:rsidRDefault="001A7D9E" w:rsidP="00A12550">
      <w:r>
        <w:continuationSeparator/>
      </w:r>
    </w:p>
  </w:footnote>
  <w:footnote w:type="continuationNotice" w:id="1">
    <w:p w14:paraId="5B972CBC" w14:textId="77777777" w:rsidR="001A7D9E" w:rsidRDefault="001A7D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BBDD1" w14:textId="77777777" w:rsidR="00806317" w:rsidRDefault="0080631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05EBD" w14:textId="77777777" w:rsidR="009F42DB" w:rsidRDefault="00000000">
    <w:pPr>
      <w:pStyle w:val="Header"/>
    </w:pPr>
    <w:r>
      <w:rPr>
        <w:noProof/>
        <w:lang w:eastAsia="en-GB"/>
      </w:rPr>
      <w:pict w14:anchorId="461169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486.85pt;height:688.65pt;z-index:-251658239;mso-position-horizontal:center;mso-position-horizontal-relative:margin;mso-position-vertical:center;mso-position-vertical-relative:margin" o:allowincell="f">
          <v:imagedata r:id="rId1" o:title="filigrane page nex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33C34" w14:textId="77777777" w:rsidR="009F42DB" w:rsidRDefault="009F42D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D7E82" w14:textId="77777777" w:rsidR="009F42DB" w:rsidRDefault="009F42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4BBED" w14:textId="77777777" w:rsidR="00011D29" w:rsidRDefault="00011D29">
    <w:pPr>
      <w:pStyle w:val="Header"/>
    </w:pPr>
  </w:p>
  <w:p w14:paraId="58BA26A6" w14:textId="77777777" w:rsidR="00011D29" w:rsidRDefault="00011D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60932" w14:textId="77777777" w:rsidR="00806317" w:rsidRDefault="008063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F69C4" w14:textId="77777777" w:rsidR="00160BEE" w:rsidRDefault="00000000">
    <w:pPr>
      <w:pStyle w:val="Header"/>
    </w:pPr>
    <w:r>
      <w:rPr>
        <w:noProof/>
        <w:lang w:eastAsia="en-GB"/>
      </w:rPr>
      <w:pict w14:anchorId="49928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486.85pt;height:688.65pt;z-index:-251658238;mso-position-horizontal:center;mso-position-horizontal-relative:margin;mso-position-vertical:center;mso-position-vertical-relative:margin" o:allowincell="f">
          <v:imagedata r:id="rId1" o:title="filigrane page nex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9CF55" w14:textId="77777777" w:rsidR="00160BEE" w:rsidRDefault="00160BE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DBD31" w14:textId="77777777" w:rsidR="00160BEE" w:rsidRDefault="00160BE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45930" w14:textId="77777777" w:rsidR="0092074F" w:rsidRDefault="00000000">
    <w:pPr>
      <w:pStyle w:val="Header"/>
    </w:pPr>
    <w:r>
      <w:rPr>
        <w:noProof/>
        <w:lang w:eastAsia="en-GB"/>
      </w:rPr>
      <w:pict w14:anchorId="6331BD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73010" o:spid="_x0000_s1025" type="#_x0000_t75" style="position:absolute;margin-left:0;margin-top:0;width:486.85pt;height:688.65pt;z-index:-251658240;mso-position-horizontal:center;mso-position-horizontal-relative:margin;mso-position-vertical:center;mso-position-vertical-relative:margin" o:allowincell="f">
          <v:imagedata r:id="rId1" o:title="filigrane page nex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FB3BA" w14:textId="77777777" w:rsidR="0092074F" w:rsidRDefault="0092074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E51D4" w14:textId="77777777" w:rsidR="0092074F" w:rsidRDefault="0092074F">
    <w:pPr>
      <w:pStyle w:val="Header"/>
    </w:pPr>
  </w:p>
</w:hdr>
</file>

<file path=word/intelligence2.xml><?xml version="1.0" encoding="utf-8"?>
<int2:intelligence xmlns:int2="http://schemas.microsoft.com/office/intelligence/2020/intelligence" xmlns:oel="http://schemas.microsoft.com/office/2019/extlst">
  <int2:observations>
    <int2:textHash int2:hashCode="xUQa2eWUuQtVxS" int2:id="UtHDyCHz">
      <int2:state int2:value="Rejected" int2:type="AugLoop_Text_Critique"/>
    </int2:textHash>
    <int2:textHash int2:hashCode="ucNznUitmg4Nb9" int2:id="uVsjJVlr">
      <int2:state int2:value="Rejected" int2:type="AugLoop_Text_Critique"/>
    </int2:textHash>
    <int2:textHash int2:hashCode="LsN7pAJXYE8Y4n" int2:id="pGLnVNe8">
      <int2:state int2:value="Rejected" int2:type="AugLoop_Text_Critique"/>
    </int2:textHash>
    <int2:textHash int2:hashCode="cuWJuOlkQNP5Op" int2:id="TpT09oNN">
      <int2:state int2:value="Rejected" int2:type="AugLoop_Text_Critique"/>
    </int2:textHash>
    <int2:textHash int2:hashCode="LOdAV/VIeMVlgE" int2:id="3O24FWwE">
      <int2:state int2:value="Rejected" int2:type="AugLoop_Text_Critique"/>
    </int2:textHash>
    <int2:textHash int2:hashCode="8lN49A20rgBw/j" int2:id="RN1ucCsI">
      <int2:state int2:value="Rejected" int2:type="AugLoop_Text_Critique"/>
    </int2:textHash>
    <int2:textHash int2:hashCode="qqjPf3g65MolpB" int2:id="jf1xhPKz">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11904"/>
    <w:multiLevelType w:val="hybridMultilevel"/>
    <w:tmpl w:val="FD3A3400"/>
    <w:lvl w:ilvl="0" w:tplc="08130001">
      <w:start w:val="1"/>
      <w:numFmt w:val="bullet"/>
      <w:lvlText w:val=""/>
      <w:lvlJc w:val="left"/>
      <w:pPr>
        <w:ind w:left="720" w:hanging="360"/>
      </w:pPr>
      <w:rPr>
        <w:rFonts w:ascii="Symbol" w:hAnsi="Symbol" w:hint="default"/>
      </w:rPr>
    </w:lvl>
    <w:lvl w:ilvl="1" w:tplc="08130005">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85E280D"/>
    <w:multiLevelType w:val="multilevel"/>
    <w:tmpl w:val="878C96CA"/>
    <w:styleLink w:val="Numbering2"/>
    <w:lvl w:ilvl="0">
      <w:start w:val="1"/>
      <w:numFmt w:val="decimal"/>
      <w:lvlText w:val=" %1 "/>
      <w:lvlJc w:val="left"/>
      <w:pPr>
        <w:ind w:left="283" w:hanging="283"/>
      </w:pPr>
    </w:lvl>
    <w:lvl w:ilvl="1">
      <w:start w:val="2"/>
      <w:numFmt w:val="decimal"/>
      <w:lvlText w:val=" %1.%2 "/>
      <w:lvlJc w:val="left"/>
      <w:pPr>
        <w:ind w:left="566" w:hanging="283"/>
      </w:pPr>
    </w:lvl>
    <w:lvl w:ilvl="2">
      <w:start w:val="3"/>
      <w:numFmt w:val="decimal"/>
      <w:lvlText w:val=" %1.%2.%3 "/>
      <w:lvlJc w:val="left"/>
      <w:pPr>
        <w:ind w:left="1133" w:hanging="567"/>
      </w:pPr>
    </w:lvl>
    <w:lvl w:ilvl="3">
      <w:start w:val="4"/>
      <w:numFmt w:val="decimal"/>
      <w:lvlText w:val=" %1.%2.%3.%4 "/>
      <w:lvlJc w:val="left"/>
      <w:pPr>
        <w:ind w:left="1842" w:hanging="709"/>
      </w:pPr>
    </w:lvl>
    <w:lvl w:ilvl="4">
      <w:start w:val="5"/>
      <w:numFmt w:val="decimal"/>
      <w:lvlText w:val=" %1.%2.%3.%4.%5 "/>
      <w:lvlJc w:val="left"/>
      <w:pPr>
        <w:ind w:left="2692" w:hanging="850"/>
      </w:pPr>
    </w:lvl>
    <w:lvl w:ilvl="5">
      <w:start w:val="6"/>
      <w:numFmt w:val="decimal"/>
      <w:lvlText w:val=" %1.%2.%3.%4.%5.%6 "/>
      <w:lvlJc w:val="left"/>
      <w:pPr>
        <w:ind w:left="3713" w:hanging="1021"/>
      </w:pPr>
    </w:lvl>
    <w:lvl w:ilvl="6">
      <w:start w:val="7"/>
      <w:numFmt w:val="decimal"/>
      <w:lvlText w:val=" %1.%2.%3.%4.%5.%6.%7 "/>
      <w:lvlJc w:val="left"/>
      <w:pPr>
        <w:ind w:left="5017" w:hanging="1304"/>
      </w:pPr>
    </w:lvl>
    <w:lvl w:ilvl="7">
      <w:start w:val="8"/>
      <w:numFmt w:val="decimal"/>
      <w:lvlText w:val=" %1.%2.%3.%4.%5.%6.%7.%8 "/>
      <w:lvlJc w:val="left"/>
      <w:pPr>
        <w:ind w:left="6491" w:hanging="1474"/>
      </w:pPr>
    </w:lvl>
    <w:lvl w:ilvl="8">
      <w:start w:val="9"/>
      <w:numFmt w:val="decimal"/>
      <w:lvlText w:val=" %1.%2.%3.%4.%5.%6.%7.%8.%9 "/>
      <w:lvlJc w:val="left"/>
      <w:pPr>
        <w:ind w:left="8079" w:hanging="1588"/>
      </w:pPr>
    </w:lvl>
  </w:abstractNum>
  <w:abstractNum w:abstractNumId="2" w15:restartNumberingAfterBreak="0">
    <w:nsid w:val="09912B69"/>
    <w:multiLevelType w:val="multilevel"/>
    <w:tmpl w:val="1C262C4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3"/>
      <w:numFmt w:val="bullet"/>
      <w:lvlText w:val="-"/>
      <w:lvlJc w:val="left"/>
      <w:pPr>
        <w:ind w:left="720" w:hanging="360"/>
      </w:pPr>
      <w:rPr>
        <w:rFonts w:ascii="Trebuchet MS" w:eastAsia="Times New Roman" w:hAnsi="Trebuchet MS" w:cs="Times New Roman"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FD33562"/>
    <w:multiLevelType w:val="hybridMultilevel"/>
    <w:tmpl w:val="F68CE68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55811D5"/>
    <w:multiLevelType w:val="multilevel"/>
    <w:tmpl w:val="94282F0A"/>
    <w:styleLink w:val="WW8Num20"/>
    <w:lvl w:ilvl="0">
      <w:start w:val="1"/>
      <w:numFmt w:val="decimal"/>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2205"/>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4365"/>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6525"/>
      </w:pPr>
    </w:lvl>
  </w:abstractNum>
  <w:abstractNum w:abstractNumId="5" w15:restartNumberingAfterBreak="0">
    <w:nsid w:val="18AC2376"/>
    <w:multiLevelType w:val="multilevel"/>
    <w:tmpl w:val="63A2B9AA"/>
    <w:styleLink w:val="WW8Num1"/>
    <w:lvl w:ilvl="0">
      <w:numFmt w:val="bullet"/>
      <w:lvlText w:val=""/>
      <w:lvlJc w:val="left"/>
      <w:pPr>
        <w:ind w:left="720" w:hanging="360"/>
      </w:pPr>
      <w:rPr>
        <w:rFonts w:ascii="Wingdings" w:hAnsi="Wingdings"/>
      </w:rPr>
    </w:lvl>
    <w:lvl w:ilvl="1">
      <w:start w:val="1"/>
      <w:numFmt w:val="lowerLetter"/>
      <w:lvlText w:val="%2."/>
      <w:lvlJc w:val="left"/>
      <w:pPr>
        <w:ind w:left="1440" w:hanging="360"/>
      </w:pPr>
    </w:lvl>
    <w:lvl w:ilvl="2">
      <w:numFmt w:val="bullet"/>
      <w:lvlText w:val=""/>
      <w:lvlJc w:val="left"/>
      <w:pPr>
        <w:ind w:left="2340" w:hanging="360"/>
      </w:pPr>
      <w:rPr>
        <w:rFonts w:ascii="Wingdings" w:hAnsi="Wingding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432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6480"/>
      </w:pPr>
    </w:lvl>
  </w:abstractNum>
  <w:abstractNum w:abstractNumId="6" w15:restartNumberingAfterBreak="0">
    <w:nsid w:val="1CF220C4"/>
    <w:multiLevelType w:val="hybridMultilevel"/>
    <w:tmpl w:val="6866AA2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10861F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286D2380"/>
    <w:multiLevelType w:val="hybridMultilevel"/>
    <w:tmpl w:val="44943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CD47FC"/>
    <w:multiLevelType w:val="hybridMultilevel"/>
    <w:tmpl w:val="EA101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E13493"/>
    <w:multiLevelType w:val="hybridMultilevel"/>
    <w:tmpl w:val="53A2D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1428E1"/>
    <w:multiLevelType w:val="multilevel"/>
    <w:tmpl w:val="FB0C8768"/>
    <w:styleLink w:val="Numbering1"/>
    <w:lvl w:ilvl="0">
      <w:start w:val="1"/>
      <w:numFmt w:val="decimal"/>
      <w:pStyle w:val="RDHeading3"/>
      <w:lvlText w:val=" %1 "/>
      <w:lvlJc w:val="left"/>
      <w:pPr>
        <w:ind w:left="283" w:hanging="283"/>
      </w:pPr>
    </w:lvl>
    <w:lvl w:ilvl="1">
      <w:start w:val="1"/>
      <w:numFmt w:val="decimal"/>
      <w:lvlText w:val=" %1.%2 "/>
      <w:lvlJc w:val="left"/>
      <w:pPr>
        <w:ind w:left="567" w:hanging="283"/>
      </w:pPr>
    </w:lvl>
    <w:lvl w:ilvl="2">
      <w:start w:val="1"/>
      <w:numFmt w:val="decimal"/>
      <w:lvlText w:val=" %1.%2.%3 "/>
      <w:lvlJc w:val="left"/>
      <w:pPr>
        <w:ind w:left="850" w:hanging="283"/>
      </w:pPr>
    </w:lvl>
    <w:lvl w:ilvl="3">
      <w:start w:val="1"/>
      <w:numFmt w:val="decimal"/>
      <w:lvlText w:val=" %1.%2.%3.%4 "/>
      <w:lvlJc w:val="left"/>
      <w:pPr>
        <w:ind w:left="1134" w:hanging="283"/>
      </w:pPr>
    </w:lvl>
    <w:lvl w:ilvl="4">
      <w:start w:val="1"/>
      <w:numFmt w:val="decimal"/>
      <w:lvlText w:val=" %1.%2.%3.%4.%5 "/>
      <w:lvlJc w:val="left"/>
      <w:pPr>
        <w:ind w:left="1417" w:hanging="283"/>
      </w:pPr>
    </w:lvl>
    <w:lvl w:ilvl="5">
      <w:start w:val="1"/>
      <w:numFmt w:val="decimal"/>
      <w:lvlText w:val=" %1.%2.%3.%4.%5.%6 "/>
      <w:lvlJc w:val="left"/>
      <w:pPr>
        <w:ind w:left="1701" w:hanging="283"/>
      </w:pPr>
    </w:lvl>
    <w:lvl w:ilvl="6">
      <w:start w:val="1"/>
      <w:numFmt w:val="decimal"/>
      <w:lvlText w:val=" %1.%2.%3.%4.%5.%6.%7 "/>
      <w:lvlJc w:val="left"/>
      <w:pPr>
        <w:ind w:left="1984" w:hanging="283"/>
      </w:pPr>
    </w:lvl>
    <w:lvl w:ilvl="7">
      <w:start w:val="1"/>
      <w:numFmt w:val="decimal"/>
      <w:lvlText w:val=" %1.%2.%3.%4.%5.%6.%7.%8 "/>
      <w:lvlJc w:val="left"/>
      <w:pPr>
        <w:ind w:left="2268" w:hanging="283"/>
      </w:pPr>
    </w:lvl>
    <w:lvl w:ilvl="8">
      <w:start w:val="1"/>
      <w:numFmt w:val="decimal"/>
      <w:lvlText w:val=" %1.%2.%3.%4.%5.%6.%7.%8.%9 "/>
      <w:lvlJc w:val="left"/>
      <w:pPr>
        <w:ind w:left="2551" w:hanging="283"/>
      </w:pPr>
    </w:lvl>
  </w:abstractNum>
  <w:abstractNum w:abstractNumId="12" w15:restartNumberingAfterBreak="0">
    <w:nsid w:val="2CA443FE"/>
    <w:multiLevelType w:val="multilevel"/>
    <w:tmpl w:val="56824FE4"/>
    <w:styleLink w:val="Numbering3"/>
    <w:lvl w:ilvl="0">
      <w:start w:val="1"/>
      <w:numFmt w:val="decimal"/>
      <w:lvlText w:val=" %1 "/>
      <w:lvlJc w:val="left"/>
      <w:pPr>
        <w:ind w:left="1701" w:hanging="1701"/>
      </w:pPr>
    </w:lvl>
    <w:lvl w:ilvl="1">
      <w:start w:val="2"/>
      <w:numFmt w:val="decimal"/>
      <w:lvlText w:val=" %1.%2 "/>
      <w:lvlJc w:val="left"/>
      <w:pPr>
        <w:ind w:left="3402" w:hanging="1701"/>
      </w:pPr>
    </w:lvl>
    <w:lvl w:ilvl="2">
      <w:start w:val="3"/>
      <w:numFmt w:val="decimal"/>
      <w:lvlText w:val=" %1.%2.%3 "/>
      <w:lvlJc w:val="left"/>
      <w:pPr>
        <w:ind w:left="5103" w:hanging="1701"/>
      </w:pPr>
    </w:lvl>
    <w:lvl w:ilvl="3">
      <w:start w:val="4"/>
      <w:numFmt w:val="decimal"/>
      <w:lvlText w:val=" %1.%2.%3.%4 "/>
      <w:lvlJc w:val="left"/>
      <w:pPr>
        <w:ind w:left="6804" w:hanging="1701"/>
      </w:pPr>
    </w:lvl>
    <w:lvl w:ilvl="4">
      <w:start w:val="5"/>
      <w:numFmt w:val="decimal"/>
      <w:lvlText w:val=" %1.%2.%3.%4.%5 "/>
      <w:lvlJc w:val="left"/>
      <w:pPr>
        <w:ind w:left="8505" w:hanging="1701"/>
      </w:pPr>
    </w:lvl>
    <w:lvl w:ilvl="5">
      <w:start w:val="6"/>
      <w:numFmt w:val="decimal"/>
      <w:lvlText w:val=" %1.%2.%3.%4.%5.%6 "/>
      <w:lvlJc w:val="left"/>
      <w:pPr>
        <w:ind w:left="10206" w:hanging="1701"/>
      </w:pPr>
    </w:lvl>
    <w:lvl w:ilvl="6">
      <w:start w:val="7"/>
      <w:numFmt w:val="decimal"/>
      <w:lvlText w:val=" %1.%2.%3.%4.%5.%6.%7 "/>
      <w:lvlJc w:val="left"/>
      <w:pPr>
        <w:ind w:left="11907" w:hanging="1701"/>
      </w:pPr>
    </w:lvl>
    <w:lvl w:ilvl="7">
      <w:start w:val="8"/>
      <w:numFmt w:val="decimal"/>
      <w:lvlText w:val=" %1.%2.%3.%4.%5.%6.%7.%8 "/>
      <w:lvlJc w:val="left"/>
      <w:pPr>
        <w:ind w:left="13608" w:hanging="1701"/>
      </w:pPr>
    </w:lvl>
    <w:lvl w:ilvl="8">
      <w:start w:val="9"/>
      <w:numFmt w:val="decimal"/>
      <w:lvlText w:val=" %1.%2.%3.%4.%5.%6.%7.%8.%9 "/>
      <w:lvlJc w:val="left"/>
      <w:pPr>
        <w:ind w:left="15309" w:hanging="1701"/>
      </w:pPr>
    </w:lvl>
  </w:abstractNum>
  <w:abstractNum w:abstractNumId="13" w15:restartNumberingAfterBreak="0">
    <w:nsid w:val="2EDA1A04"/>
    <w:multiLevelType w:val="multilevel"/>
    <w:tmpl w:val="95DC9EB4"/>
    <w:styleLink w:val="Numbering4"/>
    <w:lvl w:ilvl="0">
      <w:start w:val="1"/>
      <w:numFmt w:val="decimal"/>
      <w:lvlText w:val=" %1 "/>
      <w:lvlJc w:val="left"/>
      <w:pPr>
        <w:ind w:left="283" w:hanging="283"/>
      </w:pPr>
    </w:lvl>
    <w:lvl w:ilvl="1">
      <w:start w:val="2"/>
      <w:numFmt w:val="decimal"/>
      <w:lvlText w:val=" %1.%2 "/>
      <w:lvlJc w:val="left"/>
      <w:pPr>
        <w:ind w:left="567" w:hanging="283"/>
      </w:pPr>
    </w:lvl>
    <w:lvl w:ilvl="2">
      <w:start w:val="3"/>
      <w:numFmt w:val="decimal"/>
      <w:lvlText w:val=" %1.%2.%3 "/>
      <w:lvlJc w:val="left"/>
      <w:pPr>
        <w:ind w:left="850" w:hanging="283"/>
      </w:pPr>
    </w:lvl>
    <w:lvl w:ilvl="3">
      <w:start w:val="4"/>
      <w:numFmt w:val="decimal"/>
      <w:lvlText w:val=" %1.%2.%3.%4 "/>
      <w:lvlJc w:val="left"/>
      <w:pPr>
        <w:ind w:left="1134" w:hanging="283"/>
      </w:pPr>
    </w:lvl>
    <w:lvl w:ilvl="4">
      <w:start w:val="5"/>
      <w:numFmt w:val="decimal"/>
      <w:lvlText w:val=" %1.%2.%3.%4.%5 "/>
      <w:lvlJc w:val="left"/>
      <w:pPr>
        <w:ind w:left="1417" w:hanging="283"/>
      </w:pPr>
    </w:lvl>
    <w:lvl w:ilvl="5">
      <w:start w:val="6"/>
      <w:numFmt w:val="decimal"/>
      <w:lvlText w:val=" %1.%2.%3.%4.%5.%6 "/>
      <w:lvlJc w:val="left"/>
      <w:pPr>
        <w:ind w:left="1701" w:hanging="283"/>
      </w:pPr>
    </w:lvl>
    <w:lvl w:ilvl="6">
      <w:start w:val="7"/>
      <w:numFmt w:val="decimal"/>
      <w:lvlText w:val=" %1.%2.%3.%4.%5.%6.%7 "/>
      <w:lvlJc w:val="left"/>
      <w:pPr>
        <w:ind w:left="1984" w:hanging="283"/>
      </w:pPr>
    </w:lvl>
    <w:lvl w:ilvl="7">
      <w:start w:val="8"/>
      <w:numFmt w:val="decimal"/>
      <w:lvlText w:val=" %1.%2.%3.%4.%5.%6.%7.%8 "/>
      <w:lvlJc w:val="left"/>
      <w:pPr>
        <w:ind w:left="2268" w:hanging="283"/>
      </w:pPr>
    </w:lvl>
    <w:lvl w:ilvl="8">
      <w:start w:val="9"/>
      <w:numFmt w:val="decimal"/>
      <w:lvlText w:val=" %1.%2.%3.%4.%5.%6.%7.%8.%9 "/>
      <w:lvlJc w:val="left"/>
      <w:pPr>
        <w:ind w:left="2551" w:hanging="283"/>
      </w:pPr>
    </w:lvl>
  </w:abstractNum>
  <w:abstractNum w:abstractNumId="14" w15:restartNumberingAfterBreak="0">
    <w:nsid w:val="2F592B9D"/>
    <w:multiLevelType w:val="hybridMultilevel"/>
    <w:tmpl w:val="C72ED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1B3973"/>
    <w:multiLevelType w:val="hybridMultilevel"/>
    <w:tmpl w:val="454CDC6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15:restartNumberingAfterBreak="0">
    <w:nsid w:val="32F646C1"/>
    <w:multiLevelType w:val="multilevel"/>
    <w:tmpl w:val="BDF6FE38"/>
    <w:styleLink w:val="WWOutlineListStyle3"/>
    <w:lvl w:ilvl="0">
      <w:start w:val="1"/>
      <w:numFmt w:val="decimal"/>
      <w:pStyle w:val="Heading1"/>
      <w:lvlText w:val=" %1 "/>
      <w:lvlJc w:val="left"/>
    </w:lvl>
    <w:lvl w:ilvl="1">
      <w:start w:val="1"/>
      <w:numFmt w:val="decimal"/>
      <w:pStyle w:val="Heading2"/>
      <w:lvlText w:val=" %1.%2 "/>
      <w:lvlJc w:val="left"/>
    </w:lvl>
    <w:lvl w:ilvl="2">
      <w:start w:val="1"/>
      <w:numFmt w:val="decimal"/>
      <w:pStyle w:val="Heading3"/>
      <w:lvlText w:val=" %1.%2.%3 "/>
      <w:lvlJc w:val="left"/>
    </w:lvl>
    <w:lvl w:ilvl="3">
      <w:start w:val="1"/>
      <w:numFmt w:val="decimal"/>
      <w:pStyle w:val="Heading4"/>
      <w:lvlText w:val=" %1.%2.%3.%4 "/>
      <w:lvlJc w:val="left"/>
    </w:lvl>
    <w:lvl w:ilvl="4">
      <w:start w:val="1"/>
      <w:numFmt w:val="none"/>
      <w:lvlText w:val="%5"/>
      <w:lvlJc w:val="left"/>
    </w:lvl>
    <w:lvl w:ilvl="5">
      <w:start w:val="1"/>
      <w:numFmt w:val="decimal"/>
      <w:pStyle w:val="Heading6"/>
      <w:lvlText w:val=" %1.%2.%3.%4.%5.%6 "/>
      <w:lvlJc w:val="left"/>
    </w:lvl>
    <w:lvl w:ilvl="6">
      <w:start w:val="1"/>
      <w:numFmt w:val="decimal"/>
      <w:pStyle w:val="Heading7"/>
      <w:lvlText w:val=" %1.%2.%3.%4.%5.%6.%7 "/>
      <w:lvlJc w:val="left"/>
    </w:lvl>
    <w:lvl w:ilvl="7">
      <w:start w:val="1"/>
      <w:numFmt w:val="decimal"/>
      <w:pStyle w:val="Heading8"/>
      <w:lvlText w:val=" %1.%2.%3.%4.%5.%6.%7.%8 "/>
      <w:lvlJc w:val="left"/>
    </w:lvl>
    <w:lvl w:ilvl="8">
      <w:start w:val="1"/>
      <w:numFmt w:val="decimal"/>
      <w:pStyle w:val="Heading9"/>
      <w:lvlText w:val=" %1.%2.%3.%4.%5.%6.%7.%8.%9 "/>
      <w:lvlJc w:val="left"/>
    </w:lvl>
  </w:abstractNum>
  <w:abstractNum w:abstractNumId="17" w15:restartNumberingAfterBreak="0">
    <w:nsid w:val="36162AF2"/>
    <w:multiLevelType w:val="multilevel"/>
    <w:tmpl w:val="60065A82"/>
    <w:styleLink w:val="WW8Num22"/>
    <w:lvl w:ilvl="0">
      <w:numFmt w:val="bullet"/>
      <w:lvlText w:val="-"/>
      <w:lvlJc w:val="left"/>
      <w:pPr>
        <w:ind w:left="720" w:hanging="360"/>
      </w:pPr>
      <w:rPr>
        <w:rFonts w:ascii="Arial" w:hAnsi="Aria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8" w15:restartNumberingAfterBreak="0">
    <w:nsid w:val="36603006"/>
    <w:multiLevelType w:val="hybridMultilevel"/>
    <w:tmpl w:val="9AB47C88"/>
    <w:lvl w:ilvl="0" w:tplc="FFDADF86">
      <w:start w:val="1"/>
      <w:numFmt w:val="bullet"/>
      <w:lvlText w:val="·"/>
      <w:lvlJc w:val="left"/>
      <w:pPr>
        <w:ind w:left="720" w:hanging="360"/>
      </w:pPr>
      <w:rPr>
        <w:rFonts w:ascii="Symbol" w:hAnsi="Symbol" w:hint="default"/>
      </w:rPr>
    </w:lvl>
    <w:lvl w:ilvl="1" w:tplc="DAD0DFDA">
      <w:start w:val="1"/>
      <w:numFmt w:val="bullet"/>
      <w:lvlText w:val="o"/>
      <w:lvlJc w:val="left"/>
      <w:pPr>
        <w:ind w:left="1440" w:hanging="360"/>
      </w:pPr>
      <w:rPr>
        <w:rFonts w:ascii="Courier New" w:hAnsi="Courier New" w:hint="default"/>
      </w:rPr>
    </w:lvl>
    <w:lvl w:ilvl="2" w:tplc="69264402">
      <w:start w:val="1"/>
      <w:numFmt w:val="bullet"/>
      <w:lvlText w:val=""/>
      <w:lvlJc w:val="left"/>
      <w:pPr>
        <w:ind w:left="2160" w:hanging="360"/>
      </w:pPr>
      <w:rPr>
        <w:rFonts w:ascii="Wingdings" w:hAnsi="Wingdings" w:hint="default"/>
      </w:rPr>
    </w:lvl>
    <w:lvl w:ilvl="3" w:tplc="4FA01206">
      <w:start w:val="1"/>
      <w:numFmt w:val="bullet"/>
      <w:lvlText w:val=""/>
      <w:lvlJc w:val="left"/>
      <w:pPr>
        <w:ind w:left="2880" w:hanging="360"/>
      </w:pPr>
      <w:rPr>
        <w:rFonts w:ascii="Symbol" w:hAnsi="Symbol" w:hint="default"/>
      </w:rPr>
    </w:lvl>
    <w:lvl w:ilvl="4" w:tplc="E97A7AD2">
      <w:start w:val="1"/>
      <w:numFmt w:val="bullet"/>
      <w:lvlText w:val="o"/>
      <w:lvlJc w:val="left"/>
      <w:pPr>
        <w:ind w:left="3600" w:hanging="360"/>
      </w:pPr>
      <w:rPr>
        <w:rFonts w:ascii="Courier New" w:hAnsi="Courier New" w:hint="default"/>
      </w:rPr>
    </w:lvl>
    <w:lvl w:ilvl="5" w:tplc="38DA903E">
      <w:start w:val="1"/>
      <w:numFmt w:val="bullet"/>
      <w:lvlText w:val=""/>
      <w:lvlJc w:val="left"/>
      <w:pPr>
        <w:ind w:left="4320" w:hanging="360"/>
      </w:pPr>
      <w:rPr>
        <w:rFonts w:ascii="Wingdings" w:hAnsi="Wingdings" w:hint="default"/>
      </w:rPr>
    </w:lvl>
    <w:lvl w:ilvl="6" w:tplc="14D0AD7E">
      <w:start w:val="1"/>
      <w:numFmt w:val="bullet"/>
      <w:lvlText w:val=""/>
      <w:lvlJc w:val="left"/>
      <w:pPr>
        <w:ind w:left="5040" w:hanging="360"/>
      </w:pPr>
      <w:rPr>
        <w:rFonts w:ascii="Symbol" w:hAnsi="Symbol" w:hint="default"/>
      </w:rPr>
    </w:lvl>
    <w:lvl w:ilvl="7" w:tplc="268C1884">
      <w:start w:val="1"/>
      <w:numFmt w:val="bullet"/>
      <w:lvlText w:val="o"/>
      <w:lvlJc w:val="left"/>
      <w:pPr>
        <w:ind w:left="5760" w:hanging="360"/>
      </w:pPr>
      <w:rPr>
        <w:rFonts w:ascii="Courier New" w:hAnsi="Courier New" w:hint="default"/>
      </w:rPr>
    </w:lvl>
    <w:lvl w:ilvl="8" w:tplc="FEF0DC32">
      <w:start w:val="1"/>
      <w:numFmt w:val="bullet"/>
      <w:lvlText w:val=""/>
      <w:lvlJc w:val="left"/>
      <w:pPr>
        <w:ind w:left="6480" w:hanging="360"/>
      </w:pPr>
      <w:rPr>
        <w:rFonts w:ascii="Wingdings" w:hAnsi="Wingdings" w:hint="default"/>
      </w:rPr>
    </w:lvl>
  </w:abstractNum>
  <w:abstractNum w:abstractNumId="19" w15:restartNumberingAfterBreak="0">
    <w:nsid w:val="36BC1632"/>
    <w:multiLevelType w:val="multilevel"/>
    <w:tmpl w:val="6EEEFA44"/>
    <w:styleLink w:val="WWOutlineListStyle1"/>
    <w:lvl w:ilvl="0">
      <w:start w:val="1"/>
      <w:numFmt w:val="decimal"/>
      <w:lvlText w:val=" %1 "/>
      <w:lvlJc w:val="left"/>
    </w:lvl>
    <w:lvl w:ilvl="1">
      <w:start w:val="1"/>
      <w:numFmt w:val="decimal"/>
      <w:lvlText w:val=" %1.%2 "/>
      <w:lvlJc w:val="left"/>
    </w:lvl>
    <w:lvl w:ilvl="2">
      <w:start w:val="1"/>
      <w:numFmt w:val="decimal"/>
      <w:lvlText w:val=" %1.%2.%3 "/>
      <w:lvlJc w:val="left"/>
    </w:lvl>
    <w:lvl w:ilvl="3">
      <w:start w:val="1"/>
      <w:numFmt w:val="decimal"/>
      <w:lvlText w:val=" %1.%2.%3.%4 "/>
      <w:lvlJc w:val="left"/>
    </w:lvl>
    <w:lvl w:ilvl="4">
      <w:start w:val="1"/>
      <w:numFmt w:val="none"/>
      <w:lvlText w:val="%5"/>
      <w:lvlJc w:val="left"/>
    </w:lvl>
    <w:lvl w:ilvl="5">
      <w:start w:val="1"/>
      <w:numFmt w:val="decimal"/>
      <w:lvlText w:val=" %1.%2.%3.%4.%5.%6 "/>
      <w:lvlJc w:val="left"/>
    </w:lvl>
    <w:lvl w:ilvl="6">
      <w:start w:val="1"/>
      <w:numFmt w:val="decimal"/>
      <w:lvlText w:val=" %1.%2.%3.%4.%5.%6.%7 "/>
      <w:lvlJc w:val="left"/>
    </w:lvl>
    <w:lvl w:ilvl="7">
      <w:start w:val="1"/>
      <w:numFmt w:val="decimal"/>
      <w:lvlText w:val=" %1.%2.%3.%4.%5.%6.%7.%8 "/>
      <w:lvlJc w:val="left"/>
    </w:lvl>
    <w:lvl w:ilvl="8">
      <w:start w:val="1"/>
      <w:numFmt w:val="decimal"/>
      <w:lvlText w:val=" %1.%2.%3.%4.%5.%6.%7.%8.%9 "/>
      <w:lvlJc w:val="left"/>
    </w:lvl>
  </w:abstractNum>
  <w:abstractNum w:abstractNumId="20" w15:restartNumberingAfterBreak="0">
    <w:nsid w:val="3A190E8E"/>
    <w:multiLevelType w:val="multilevel"/>
    <w:tmpl w:val="DE3AF93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3"/>
      <w:numFmt w:val="bullet"/>
      <w:lvlText w:val="-"/>
      <w:lvlJc w:val="left"/>
      <w:pPr>
        <w:ind w:left="720" w:hanging="360"/>
      </w:pPr>
      <w:rPr>
        <w:rFonts w:ascii="Trebuchet MS" w:eastAsia="Times New Roman" w:hAnsi="Trebuchet MS" w:cs="Times New Roman"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3A2553F1"/>
    <w:multiLevelType w:val="hybridMultilevel"/>
    <w:tmpl w:val="F8B4C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315C66"/>
    <w:multiLevelType w:val="hybridMultilevel"/>
    <w:tmpl w:val="DAEC51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770628"/>
    <w:multiLevelType w:val="multilevel"/>
    <w:tmpl w:val="DCB0EEB0"/>
    <w:styleLink w:val="WWOutlineListStyle"/>
    <w:lvl w:ilvl="0">
      <w:start w:val="1"/>
      <w:numFmt w:val="decimal"/>
      <w:lvlText w:val=" %1 "/>
      <w:lvlJc w:val="left"/>
    </w:lvl>
    <w:lvl w:ilvl="1">
      <w:start w:val="1"/>
      <w:numFmt w:val="decimal"/>
      <w:lvlText w:val=" %1.%2 "/>
      <w:lvlJc w:val="left"/>
    </w:lvl>
    <w:lvl w:ilvl="2">
      <w:start w:val="1"/>
      <w:numFmt w:val="decimal"/>
      <w:lvlText w:val=" %1.%2.%3 "/>
      <w:lvlJc w:val="left"/>
    </w:lvl>
    <w:lvl w:ilvl="3">
      <w:start w:val="1"/>
      <w:numFmt w:val="decimal"/>
      <w:lvlText w:val=" %1.%2.%3.%4 "/>
      <w:lvlJc w:val="left"/>
    </w:lvl>
    <w:lvl w:ilvl="4">
      <w:start w:val="1"/>
      <w:numFmt w:val="decimal"/>
      <w:lvlText w:val=" %1.%2.%3.%4.%5 "/>
      <w:lvlJc w:val="left"/>
    </w:lvl>
    <w:lvl w:ilvl="5">
      <w:start w:val="1"/>
      <w:numFmt w:val="decimal"/>
      <w:lvlText w:val=" %1.%2.%3.%4.%5.%6 "/>
      <w:lvlJc w:val="left"/>
    </w:lvl>
    <w:lvl w:ilvl="6">
      <w:start w:val="1"/>
      <w:numFmt w:val="decimal"/>
      <w:lvlText w:val=" %1.%2.%3.%4.%5.%6.%7 "/>
      <w:lvlJc w:val="left"/>
    </w:lvl>
    <w:lvl w:ilvl="7">
      <w:start w:val="1"/>
      <w:numFmt w:val="decimal"/>
      <w:lvlText w:val=" %1.%2.%3.%4.%5.%6.%7.%8 "/>
      <w:lvlJc w:val="left"/>
    </w:lvl>
    <w:lvl w:ilvl="8">
      <w:start w:val="1"/>
      <w:numFmt w:val="decimal"/>
      <w:lvlText w:val=" %1.%2.%3.%4.%5.%6.%7.%8.%9 "/>
      <w:lvlJc w:val="left"/>
    </w:lvl>
  </w:abstractNum>
  <w:abstractNum w:abstractNumId="24" w15:restartNumberingAfterBreak="0">
    <w:nsid w:val="48A474A8"/>
    <w:multiLevelType w:val="multilevel"/>
    <w:tmpl w:val="0813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8D30E26"/>
    <w:multiLevelType w:val="hybridMultilevel"/>
    <w:tmpl w:val="F7260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BB2EA6"/>
    <w:multiLevelType w:val="hybridMultilevel"/>
    <w:tmpl w:val="BE1A7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E864BF"/>
    <w:multiLevelType w:val="multilevel"/>
    <w:tmpl w:val="7A10326C"/>
    <w:styleLink w:val="WW8Num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21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432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6480"/>
      </w:pPr>
    </w:lvl>
  </w:abstractNum>
  <w:abstractNum w:abstractNumId="28" w15:restartNumberingAfterBreak="0">
    <w:nsid w:val="4CAF159D"/>
    <w:multiLevelType w:val="hybridMultilevel"/>
    <w:tmpl w:val="B4106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DD1033"/>
    <w:multiLevelType w:val="multilevel"/>
    <w:tmpl w:val="3AB49578"/>
    <w:styleLink w:val="WW8Num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21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432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6480"/>
      </w:pPr>
    </w:lvl>
  </w:abstractNum>
  <w:abstractNum w:abstractNumId="30" w15:restartNumberingAfterBreak="0">
    <w:nsid w:val="52332B91"/>
    <w:multiLevelType w:val="multilevel"/>
    <w:tmpl w:val="0A14106A"/>
    <w:styleLink w:val="WW8Num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21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432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6480"/>
      </w:pPr>
    </w:lvl>
  </w:abstractNum>
  <w:abstractNum w:abstractNumId="31" w15:restartNumberingAfterBreak="0">
    <w:nsid w:val="54160B50"/>
    <w:multiLevelType w:val="multilevel"/>
    <w:tmpl w:val="7E7CDCB6"/>
    <w:styleLink w:val="WW8Num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21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432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6480"/>
      </w:pPr>
    </w:lvl>
  </w:abstractNum>
  <w:abstractNum w:abstractNumId="32" w15:restartNumberingAfterBreak="0">
    <w:nsid w:val="549A5D17"/>
    <w:multiLevelType w:val="multilevel"/>
    <w:tmpl w:val="26388986"/>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A041558"/>
    <w:multiLevelType w:val="hybridMultilevel"/>
    <w:tmpl w:val="F68CE68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EB634F7"/>
    <w:multiLevelType w:val="hybridMultilevel"/>
    <w:tmpl w:val="25CA0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D60171"/>
    <w:multiLevelType w:val="hybridMultilevel"/>
    <w:tmpl w:val="91A03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717F34"/>
    <w:multiLevelType w:val="hybridMultilevel"/>
    <w:tmpl w:val="957C3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007710"/>
    <w:multiLevelType w:val="hybridMultilevel"/>
    <w:tmpl w:val="C87CB288"/>
    <w:lvl w:ilvl="0" w:tplc="08130001">
      <w:start w:val="1"/>
      <w:numFmt w:val="bullet"/>
      <w:lvlText w:val=""/>
      <w:lvlJc w:val="left"/>
      <w:pPr>
        <w:tabs>
          <w:tab w:val="num" w:pos="720"/>
        </w:tabs>
        <w:ind w:left="720" w:hanging="360"/>
      </w:pPr>
      <w:rPr>
        <w:rFonts w:ascii="Symbol" w:hAnsi="Symbol" w:hint="default"/>
      </w:rPr>
    </w:lvl>
    <w:lvl w:ilvl="1" w:tplc="08130001">
      <w:start w:val="1"/>
      <w:numFmt w:val="bullet"/>
      <w:lvlText w:val=""/>
      <w:lvlJc w:val="left"/>
      <w:pPr>
        <w:tabs>
          <w:tab w:val="num" w:pos="1440"/>
        </w:tabs>
        <w:ind w:left="1440" w:hanging="360"/>
      </w:pPr>
      <w:rPr>
        <w:rFonts w:ascii="Symbol" w:hAnsi="Symbol" w:hint="default"/>
      </w:rPr>
    </w:lvl>
    <w:lvl w:ilvl="2" w:tplc="F4AAE05C">
      <w:start w:val="1"/>
      <w:numFmt w:val="bullet"/>
      <w:lvlText w:val="•"/>
      <w:lvlJc w:val="left"/>
      <w:pPr>
        <w:tabs>
          <w:tab w:val="num" w:pos="2160"/>
        </w:tabs>
        <w:ind w:left="2160" w:hanging="360"/>
      </w:pPr>
      <w:rPr>
        <w:rFonts w:ascii="Arial" w:hAnsi="Arial" w:hint="default"/>
      </w:rPr>
    </w:lvl>
    <w:lvl w:ilvl="3" w:tplc="D564F62A" w:tentative="1">
      <w:start w:val="1"/>
      <w:numFmt w:val="bullet"/>
      <w:lvlText w:val="•"/>
      <w:lvlJc w:val="left"/>
      <w:pPr>
        <w:tabs>
          <w:tab w:val="num" w:pos="2880"/>
        </w:tabs>
        <w:ind w:left="2880" w:hanging="360"/>
      </w:pPr>
      <w:rPr>
        <w:rFonts w:ascii="Arial" w:hAnsi="Arial" w:hint="default"/>
      </w:rPr>
    </w:lvl>
    <w:lvl w:ilvl="4" w:tplc="697EA67A" w:tentative="1">
      <w:start w:val="1"/>
      <w:numFmt w:val="bullet"/>
      <w:lvlText w:val="•"/>
      <w:lvlJc w:val="left"/>
      <w:pPr>
        <w:tabs>
          <w:tab w:val="num" w:pos="3600"/>
        </w:tabs>
        <w:ind w:left="3600" w:hanging="360"/>
      </w:pPr>
      <w:rPr>
        <w:rFonts w:ascii="Arial" w:hAnsi="Arial" w:hint="default"/>
      </w:rPr>
    </w:lvl>
    <w:lvl w:ilvl="5" w:tplc="4288EBD0" w:tentative="1">
      <w:start w:val="1"/>
      <w:numFmt w:val="bullet"/>
      <w:lvlText w:val="•"/>
      <w:lvlJc w:val="left"/>
      <w:pPr>
        <w:tabs>
          <w:tab w:val="num" w:pos="4320"/>
        </w:tabs>
        <w:ind w:left="4320" w:hanging="360"/>
      </w:pPr>
      <w:rPr>
        <w:rFonts w:ascii="Arial" w:hAnsi="Arial" w:hint="default"/>
      </w:rPr>
    </w:lvl>
    <w:lvl w:ilvl="6" w:tplc="15C2F684" w:tentative="1">
      <w:start w:val="1"/>
      <w:numFmt w:val="bullet"/>
      <w:lvlText w:val="•"/>
      <w:lvlJc w:val="left"/>
      <w:pPr>
        <w:tabs>
          <w:tab w:val="num" w:pos="5040"/>
        </w:tabs>
        <w:ind w:left="5040" w:hanging="360"/>
      </w:pPr>
      <w:rPr>
        <w:rFonts w:ascii="Arial" w:hAnsi="Arial" w:hint="default"/>
      </w:rPr>
    </w:lvl>
    <w:lvl w:ilvl="7" w:tplc="DB12EB44" w:tentative="1">
      <w:start w:val="1"/>
      <w:numFmt w:val="bullet"/>
      <w:lvlText w:val="•"/>
      <w:lvlJc w:val="left"/>
      <w:pPr>
        <w:tabs>
          <w:tab w:val="num" w:pos="5760"/>
        </w:tabs>
        <w:ind w:left="5760" w:hanging="360"/>
      </w:pPr>
      <w:rPr>
        <w:rFonts w:ascii="Arial" w:hAnsi="Arial" w:hint="default"/>
      </w:rPr>
    </w:lvl>
    <w:lvl w:ilvl="8" w:tplc="31A046A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20E7767"/>
    <w:multiLevelType w:val="hybridMultilevel"/>
    <w:tmpl w:val="E1503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D92482B"/>
    <w:multiLevelType w:val="hybridMultilevel"/>
    <w:tmpl w:val="91A03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CE423A"/>
    <w:multiLevelType w:val="multilevel"/>
    <w:tmpl w:val="F98E4E18"/>
    <w:styleLink w:val="Numbering5"/>
    <w:lvl w:ilvl="0">
      <w:start w:val="1"/>
      <w:numFmt w:val="decimal"/>
      <w:lvlText w:val=" %1 "/>
      <w:lvlJc w:val="left"/>
      <w:pPr>
        <w:ind w:left="227" w:hanging="227"/>
      </w:pPr>
    </w:lvl>
    <w:lvl w:ilvl="1">
      <w:start w:val="2"/>
      <w:numFmt w:val="decimal"/>
      <w:lvlText w:val=" %1.%2 "/>
      <w:lvlJc w:val="left"/>
      <w:pPr>
        <w:ind w:left="624" w:hanging="369"/>
      </w:pPr>
    </w:lvl>
    <w:lvl w:ilvl="2">
      <w:start w:val="3"/>
      <w:numFmt w:val="decimal"/>
      <w:lvlText w:val=" %1.%2.%3 "/>
      <w:lvlJc w:val="left"/>
      <w:pPr>
        <w:ind w:left="879" w:hanging="255"/>
      </w:pPr>
    </w:lvl>
    <w:lvl w:ilvl="3">
      <w:start w:val="4"/>
      <w:numFmt w:val="decimal"/>
      <w:lvlText w:val=" %1.%2.%3.%4 "/>
      <w:lvlJc w:val="left"/>
      <w:pPr>
        <w:ind w:left="1134" w:hanging="224"/>
      </w:pPr>
    </w:lvl>
    <w:lvl w:ilvl="4">
      <w:start w:val="5"/>
      <w:numFmt w:val="decimal"/>
      <w:lvlText w:val=" %1.%2.%3.%4.%5 "/>
      <w:lvlJc w:val="left"/>
      <w:pPr>
        <w:ind w:left="1358" w:hanging="224"/>
      </w:pPr>
    </w:lvl>
    <w:lvl w:ilvl="5">
      <w:start w:val="6"/>
      <w:numFmt w:val="decimal"/>
      <w:lvlText w:val=" %1.%2.%3.%4.%5.%6 "/>
      <w:lvlJc w:val="left"/>
      <w:pPr>
        <w:ind w:left="1582" w:hanging="224"/>
      </w:pPr>
    </w:lvl>
    <w:lvl w:ilvl="6">
      <w:start w:val="7"/>
      <w:numFmt w:val="decimal"/>
      <w:lvlText w:val=" %1.%2.%3.%4.%5.%6.%7 "/>
      <w:lvlJc w:val="left"/>
      <w:pPr>
        <w:ind w:left="1806" w:hanging="224"/>
      </w:pPr>
    </w:lvl>
    <w:lvl w:ilvl="7">
      <w:start w:val="8"/>
      <w:numFmt w:val="decimal"/>
      <w:lvlText w:val=" %1.%2.%3.%4.%5.%6.%7.%8 "/>
      <w:lvlJc w:val="left"/>
      <w:pPr>
        <w:ind w:left="2030" w:hanging="224"/>
      </w:pPr>
    </w:lvl>
    <w:lvl w:ilvl="8">
      <w:start w:val="9"/>
      <w:numFmt w:val="decimal"/>
      <w:lvlText w:val=" %1.%2.%3.%4.%5.%6.%7.%8.%9 "/>
      <w:lvlJc w:val="left"/>
      <w:pPr>
        <w:ind w:left="2254" w:hanging="224"/>
      </w:pPr>
    </w:lvl>
  </w:abstractNum>
  <w:abstractNum w:abstractNumId="41" w15:restartNumberingAfterBreak="0">
    <w:nsid w:val="6E2557F2"/>
    <w:multiLevelType w:val="multilevel"/>
    <w:tmpl w:val="59A45290"/>
    <w:styleLink w:val="WW8Num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21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432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6480"/>
      </w:pPr>
    </w:lvl>
  </w:abstractNum>
  <w:abstractNum w:abstractNumId="42" w15:restartNumberingAfterBreak="0">
    <w:nsid w:val="6FD105FC"/>
    <w:multiLevelType w:val="hybridMultilevel"/>
    <w:tmpl w:val="93687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AC517C"/>
    <w:multiLevelType w:val="hybridMultilevel"/>
    <w:tmpl w:val="96B2B80A"/>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4" w15:restartNumberingAfterBreak="0">
    <w:nsid w:val="72770901"/>
    <w:multiLevelType w:val="multilevel"/>
    <w:tmpl w:val="33665BBA"/>
    <w:styleLink w:val="WWOutlineListStyle2"/>
    <w:lvl w:ilvl="0">
      <w:start w:val="1"/>
      <w:numFmt w:val="decimal"/>
      <w:lvlText w:val=" %1 "/>
      <w:lvlJc w:val="left"/>
    </w:lvl>
    <w:lvl w:ilvl="1">
      <w:start w:val="1"/>
      <w:numFmt w:val="decimal"/>
      <w:lvlText w:val=" %1.%2 "/>
      <w:lvlJc w:val="left"/>
    </w:lvl>
    <w:lvl w:ilvl="2">
      <w:start w:val="1"/>
      <w:numFmt w:val="decimal"/>
      <w:lvlText w:val=" %1.%2.%3 "/>
      <w:lvlJc w:val="left"/>
    </w:lvl>
    <w:lvl w:ilvl="3">
      <w:start w:val="1"/>
      <w:numFmt w:val="decimal"/>
      <w:lvlText w:val=" %1.%2.%3.%4 "/>
      <w:lvlJc w:val="left"/>
    </w:lvl>
    <w:lvl w:ilvl="4">
      <w:start w:val="1"/>
      <w:numFmt w:val="none"/>
      <w:lvlText w:val="%5"/>
      <w:lvlJc w:val="left"/>
    </w:lvl>
    <w:lvl w:ilvl="5">
      <w:start w:val="1"/>
      <w:numFmt w:val="decimal"/>
      <w:lvlText w:val=" %1.%2.%3.%4.%5.%6 "/>
      <w:lvlJc w:val="left"/>
    </w:lvl>
    <w:lvl w:ilvl="6">
      <w:start w:val="1"/>
      <w:numFmt w:val="decimal"/>
      <w:lvlText w:val=" %1.%2.%3.%4.%5.%6.%7 "/>
      <w:lvlJc w:val="left"/>
    </w:lvl>
    <w:lvl w:ilvl="7">
      <w:start w:val="1"/>
      <w:numFmt w:val="decimal"/>
      <w:lvlText w:val=" %1.%2.%3.%4.%5.%6.%7.%8 "/>
      <w:lvlJc w:val="left"/>
    </w:lvl>
    <w:lvl w:ilvl="8">
      <w:start w:val="1"/>
      <w:numFmt w:val="decimal"/>
      <w:lvlText w:val=" %1.%2.%3.%4.%5.%6.%7.%8.%9 "/>
      <w:lvlJc w:val="left"/>
    </w:lvl>
  </w:abstractNum>
  <w:abstractNum w:abstractNumId="45" w15:restartNumberingAfterBreak="0">
    <w:nsid w:val="73EC6369"/>
    <w:multiLevelType w:val="hybridMultilevel"/>
    <w:tmpl w:val="60922D62"/>
    <w:lvl w:ilvl="0" w:tplc="08130001">
      <w:start w:val="1"/>
      <w:numFmt w:val="bullet"/>
      <w:lvlText w:val=""/>
      <w:lvlJc w:val="left"/>
      <w:pPr>
        <w:tabs>
          <w:tab w:val="num" w:pos="720"/>
        </w:tabs>
        <w:ind w:left="720" w:hanging="360"/>
      </w:pPr>
      <w:rPr>
        <w:rFonts w:ascii="Symbol" w:hAnsi="Symbol" w:hint="default"/>
      </w:rPr>
    </w:lvl>
    <w:lvl w:ilvl="1" w:tplc="08130001">
      <w:start w:val="1"/>
      <w:numFmt w:val="bullet"/>
      <w:lvlText w:val=""/>
      <w:lvlJc w:val="left"/>
      <w:pPr>
        <w:tabs>
          <w:tab w:val="num" w:pos="1440"/>
        </w:tabs>
        <w:ind w:left="1440" w:hanging="360"/>
      </w:pPr>
      <w:rPr>
        <w:rFonts w:ascii="Symbol" w:hAnsi="Symbol" w:hint="default"/>
      </w:rPr>
    </w:lvl>
    <w:lvl w:ilvl="2" w:tplc="3392D2FA">
      <w:start w:val="1"/>
      <w:numFmt w:val="bullet"/>
      <w:lvlText w:val="•"/>
      <w:lvlJc w:val="left"/>
      <w:pPr>
        <w:tabs>
          <w:tab w:val="num" w:pos="2160"/>
        </w:tabs>
        <w:ind w:left="2160" w:hanging="360"/>
      </w:pPr>
      <w:rPr>
        <w:rFonts w:ascii="Arial" w:hAnsi="Arial" w:hint="default"/>
      </w:rPr>
    </w:lvl>
    <w:lvl w:ilvl="3" w:tplc="60287B5E">
      <w:numFmt w:val="bullet"/>
      <w:lvlText w:val="•"/>
      <w:lvlJc w:val="left"/>
      <w:pPr>
        <w:tabs>
          <w:tab w:val="num" w:pos="2880"/>
        </w:tabs>
        <w:ind w:left="2880" w:hanging="360"/>
      </w:pPr>
      <w:rPr>
        <w:rFonts w:ascii="Arial" w:hAnsi="Arial" w:hint="default"/>
      </w:rPr>
    </w:lvl>
    <w:lvl w:ilvl="4" w:tplc="364EE02E" w:tentative="1">
      <w:start w:val="1"/>
      <w:numFmt w:val="bullet"/>
      <w:lvlText w:val="•"/>
      <w:lvlJc w:val="left"/>
      <w:pPr>
        <w:tabs>
          <w:tab w:val="num" w:pos="3600"/>
        </w:tabs>
        <w:ind w:left="3600" w:hanging="360"/>
      </w:pPr>
      <w:rPr>
        <w:rFonts w:ascii="Arial" w:hAnsi="Arial" w:hint="default"/>
      </w:rPr>
    </w:lvl>
    <w:lvl w:ilvl="5" w:tplc="D12412DE" w:tentative="1">
      <w:start w:val="1"/>
      <w:numFmt w:val="bullet"/>
      <w:lvlText w:val="•"/>
      <w:lvlJc w:val="left"/>
      <w:pPr>
        <w:tabs>
          <w:tab w:val="num" w:pos="4320"/>
        </w:tabs>
        <w:ind w:left="4320" w:hanging="360"/>
      </w:pPr>
      <w:rPr>
        <w:rFonts w:ascii="Arial" w:hAnsi="Arial" w:hint="default"/>
      </w:rPr>
    </w:lvl>
    <w:lvl w:ilvl="6" w:tplc="21288666" w:tentative="1">
      <w:start w:val="1"/>
      <w:numFmt w:val="bullet"/>
      <w:lvlText w:val="•"/>
      <w:lvlJc w:val="left"/>
      <w:pPr>
        <w:tabs>
          <w:tab w:val="num" w:pos="5040"/>
        </w:tabs>
        <w:ind w:left="5040" w:hanging="360"/>
      </w:pPr>
      <w:rPr>
        <w:rFonts w:ascii="Arial" w:hAnsi="Arial" w:hint="default"/>
      </w:rPr>
    </w:lvl>
    <w:lvl w:ilvl="7" w:tplc="5C1AE804" w:tentative="1">
      <w:start w:val="1"/>
      <w:numFmt w:val="bullet"/>
      <w:lvlText w:val="•"/>
      <w:lvlJc w:val="left"/>
      <w:pPr>
        <w:tabs>
          <w:tab w:val="num" w:pos="5760"/>
        </w:tabs>
        <w:ind w:left="5760" w:hanging="360"/>
      </w:pPr>
      <w:rPr>
        <w:rFonts w:ascii="Arial" w:hAnsi="Arial" w:hint="default"/>
      </w:rPr>
    </w:lvl>
    <w:lvl w:ilvl="8" w:tplc="7C30D41C"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53553CD"/>
    <w:multiLevelType w:val="hybridMultilevel"/>
    <w:tmpl w:val="6F9E6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55C1FA8"/>
    <w:multiLevelType w:val="multilevel"/>
    <w:tmpl w:val="65FAC6D2"/>
    <w:styleLink w:val="WW8Num12"/>
    <w:lvl w:ilvl="0">
      <w:start w:val="1"/>
      <w:numFmt w:val="decimal"/>
      <w:lvlText w:val="%1."/>
      <w:lvlJc w:val="left"/>
      <w:pPr>
        <w:ind w:left="765"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15:restartNumberingAfterBreak="0">
    <w:nsid w:val="77391E25"/>
    <w:multiLevelType w:val="hybridMultilevel"/>
    <w:tmpl w:val="DC600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8B87827"/>
    <w:multiLevelType w:val="multilevel"/>
    <w:tmpl w:val="709C846C"/>
    <w:styleLink w:val="WW8Num6"/>
    <w:lvl w:ilvl="0">
      <w:start w:val="1"/>
      <w:numFmt w:val="decimal"/>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2205"/>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4365"/>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6525"/>
      </w:pPr>
    </w:lvl>
  </w:abstractNum>
  <w:abstractNum w:abstractNumId="50" w15:restartNumberingAfterBreak="0">
    <w:nsid w:val="7A0F6ECE"/>
    <w:multiLevelType w:val="hybridMultilevel"/>
    <w:tmpl w:val="DE7CD6E6"/>
    <w:lvl w:ilvl="0" w:tplc="60D652FA">
      <w:start w:val="3"/>
      <w:numFmt w:val="bullet"/>
      <w:lvlText w:val="-"/>
      <w:lvlJc w:val="left"/>
      <w:pPr>
        <w:ind w:left="1069" w:hanging="360"/>
      </w:pPr>
      <w:rPr>
        <w:rFonts w:ascii="Trebuchet MS" w:eastAsia="Times New Roman" w:hAnsi="Trebuchet MS" w:cs="Times New Roman" w:hint="default"/>
      </w:rPr>
    </w:lvl>
    <w:lvl w:ilvl="1" w:tplc="FFFFFFFF">
      <w:start w:val="1"/>
      <w:numFmt w:val="bullet"/>
      <w:lvlText w:val="o"/>
      <w:lvlJc w:val="left"/>
      <w:pPr>
        <w:ind w:left="1789" w:hanging="360"/>
      </w:pPr>
      <w:rPr>
        <w:rFonts w:ascii="Courier New" w:hAnsi="Courier New" w:hint="default"/>
      </w:rPr>
    </w:lvl>
    <w:lvl w:ilvl="2" w:tplc="FFFFFFFF">
      <w:start w:val="1"/>
      <w:numFmt w:val="bullet"/>
      <w:lvlText w:val=""/>
      <w:lvlJc w:val="left"/>
      <w:pPr>
        <w:ind w:left="2509" w:hanging="360"/>
      </w:pPr>
      <w:rPr>
        <w:rFonts w:ascii="Wingdings" w:hAnsi="Wingdings" w:hint="default"/>
      </w:rPr>
    </w:lvl>
    <w:lvl w:ilvl="3" w:tplc="FFFFFFFF">
      <w:start w:val="1"/>
      <w:numFmt w:val="bullet"/>
      <w:lvlText w:val=""/>
      <w:lvlJc w:val="left"/>
      <w:pPr>
        <w:ind w:left="3229" w:hanging="360"/>
      </w:pPr>
      <w:rPr>
        <w:rFonts w:ascii="Symbol" w:hAnsi="Symbol" w:hint="default"/>
      </w:rPr>
    </w:lvl>
    <w:lvl w:ilvl="4" w:tplc="FFFFFFFF">
      <w:start w:val="1"/>
      <w:numFmt w:val="bullet"/>
      <w:lvlText w:val="o"/>
      <w:lvlJc w:val="left"/>
      <w:pPr>
        <w:ind w:left="3949" w:hanging="360"/>
      </w:pPr>
      <w:rPr>
        <w:rFonts w:ascii="Courier New" w:hAnsi="Courier New" w:hint="default"/>
      </w:rPr>
    </w:lvl>
    <w:lvl w:ilvl="5" w:tplc="FFFFFFFF">
      <w:start w:val="1"/>
      <w:numFmt w:val="bullet"/>
      <w:lvlText w:val=""/>
      <w:lvlJc w:val="left"/>
      <w:pPr>
        <w:ind w:left="4669" w:hanging="360"/>
      </w:pPr>
      <w:rPr>
        <w:rFonts w:ascii="Wingdings" w:hAnsi="Wingdings" w:hint="default"/>
      </w:rPr>
    </w:lvl>
    <w:lvl w:ilvl="6" w:tplc="FFFFFFFF">
      <w:start w:val="1"/>
      <w:numFmt w:val="bullet"/>
      <w:lvlText w:val=""/>
      <w:lvlJc w:val="left"/>
      <w:pPr>
        <w:ind w:left="5389" w:hanging="360"/>
      </w:pPr>
      <w:rPr>
        <w:rFonts w:ascii="Symbol" w:hAnsi="Symbol" w:hint="default"/>
      </w:rPr>
    </w:lvl>
    <w:lvl w:ilvl="7" w:tplc="FFFFFFFF">
      <w:start w:val="1"/>
      <w:numFmt w:val="bullet"/>
      <w:lvlText w:val="o"/>
      <w:lvlJc w:val="left"/>
      <w:pPr>
        <w:ind w:left="6109" w:hanging="360"/>
      </w:pPr>
      <w:rPr>
        <w:rFonts w:ascii="Courier New" w:hAnsi="Courier New" w:hint="default"/>
      </w:rPr>
    </w:lvl>
    <w:lvl w:ilvl="8" w:tplc="FFFFFFFF">
      <w:start w:val="1"/>
      <w:numFmt w:val="bullet"/>
      <w:lvlText w:val=""/>
      <w:lvlJc w:val="left"/>
      <w:pPr>
        <w:ind w:left="6829" w:hanging="360"/>
      </w:pPr>
      <w:rPr>
        <w:rFonts w:ascii="Wingdings" w:hAnsi="Wingdings" w:hint="default"/>
      </w:rPr>
    </w:lvl>
  </w:abstractNum>
  <w:num w:numId="1" w16cid:durableId="1744064965">
    <w:abstractNumId w:val="18"/>
  </w:num>
  <w:num w:numId="2" w16cid:durableId="2101749951">
    <w:abstractNumId w:val="16"/>
    <w:lvlOverride w:ilvl="0">
      <w:lvl w:ilvl="0">
        <w:start w:val="1"/>
        <w:numFmt w:val="decimal"/>
        <w:pStyle w:val="Heading1"/>
        <w:lvlText w:val=" %1 "/>
        <w:lvlJc w:val="left"/>
      </w:lvl>
    </w:lvlOverride>
  </w:num>
  <w:num w:numId="3" w16cid:durableId="1491094388">
    <w:abstractNumId w:val="44"/>
  </w:num>
  <w:num w:numId="4" w16cid:durableId="1066148067">
    <w:abstractNumId w:val="19"/>
  </w:num>
  <w:num w:numId="5" w16cid:durableId="1266964286">
    <w:abstractNumId w:val="23"/>
  </w:num>
  <w:num w:numId="6" w16cid:durableId="968314591">
    <w:abstractNumId w:val="11"/>
  </w:num>
  <w:num w:numId="7" w16cid:durableId="1961302342">
    <w:abstractNumId w:val="1"/>
  </w:num>
  <w:num w:numId="8" w16cid:durableId="1349677986">
    <w:abstractNumId w:val="12"/>
  </w:num>
  <w:num w:numId="9" w16cid:durableId="1853759408">
    <w:abstractNumId w:val="13"/>
  </w:num>
  <w:num w:numId="10" w16cid:durableId="2062436666">
    <w:abstractNumId w:val="40"/>
  </w:num>
  <w:num w:numId="11" w16cid:durableId="760762221">
    <w:abstractNumId w:val="17"/>
  </w:num>
  <w:num w:numId="12" w16cid:durableId="371811737">
    <w:abstractNumId w:val="29"/>
  </w:num>
  <w:num w:numId="13" w16cid:durableId="53310265">
    <w:abstractNumId w:val="31"/>
  </w:num>
  <w:num w:numId="14" w16cid:durableId="752312003">
    <w:abstractNumId w:val="41"/>
  </w:num>
  <w:num w:numId="15" w16cid:durableId="1400787469">
    <w:abstractNumId w:val="49"/>
  </w:num>
  <w:num w:numId="16" w16cid:durableId="717585432">
    <w:abstractNumId w:val="27"/>
  </w:num>
  <w:num w:numId="17" w16cid:durableId="2057317804">
    <w:abstractNumId w:val="30"/>
  </w:num>
  <w:num w:numId="18" w16cid:durableId="2097558680">
    <w:abstractNumId w:val="5"/>
  </w:num>
  <w:num w:numId="19" w16cid:durableId="850804039">
    <w:abstractNumId w:val="4"/>
  </w:num>
  <w:num w:numId="20" w16cid:durableId="1850411453">
    <w:abstractNumId w:val="47"/>
  </w:num>
  <w:num w:numId="21" w16cid:durableId="1511797673">
    <w:abstractNumId w:val="16"/>
  </w:num>
  <w:num w:numId="22" w16cid:durableId="1571232001">
    <w:abstractNumId w:val="32"/>
  </w:num>
  <w:num w:numId="23" w16cid:durableId="1113938539">
    <w:abstractNumId w:val="48"/>
  </w:num>
  <w:num w:numId="24" w16cid:durableId="1523786141">
    <w:abstractNumId w:val="3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24844051">
    <w:abstractNumId w:val="46"/>
  </w:num>
  <w:num w:numId="26" w16cid:durableId="2110420753">
    <w:abstractNumId w:val="21"/>
  </w:num>
  <w:num w:numId="27" w16cid:durableId="325062921">
    <w:abstractNumId w:val="14"/>
  </w:num>
  <w:num w:numId="28" w16cid:durableId="1512183639">
    <w:abstractNumId w:val="8"/>
  </w:num>
  <w:num w:numId="29" w16cid:durableId="841628581">
    <w:abstractNumId w:val="20"/>
  </w:num>
  <w:num w:numId="30" w16cid:durableId="935790631">
    <w:abstractNumId w:val="45"/>
  </w:num>
  <w:num w:numId="31" w16cid:durableId="1163273964">
    <w:abstractNumId w:val="37"/>
  </w:num>
  <w:num w:numId="32" w16cid:durableId="47193149">
    <w:abstractNumId w:val="7"/>
  </w:num>
  <w:num w:numId="33" w16cid:durableId="194074677">
    <w:abstractNumId w:val="6"/>
  </w:num>
  <w:num w:numId="34" w16cid:durableId="976759375">
    <w:abstractNumId w:val="0"/>
  </w:num>
  <w:num w:numId="35" w16cid:durableId="70741584">
    <w:abstractNumId w:val="15"/>
  </w:num>
  <w:num w:numId="36" w16cid:durableId="945306685">
    <w:abstractNumId w:val="24"/>
  </w:num>
  <w:num w:numId="37" w16cid:durableId="128255193">
    <w:abstractNumId w:val="35"/>
  </w:num>
  <w:num w:numId="38" w16cid:durableId="1213349750">
    <w:abstractNumId w:val="39"/>
  </w:num>
  <w:num w:numId="39" w16cid:durableId="8988047">
    <w:abstractNumId w:val="22"/>
  </w:num>
  <w:num w:numId="40" w16cid:durableId="552616384">
    <w:abstractNumId w:val="10"/>
  </w:num>
  <w:num w:numId="41" w16cid:durableId="442189490">
    <w:abstractNumId w:val="36"/>
  </w:num>
  <w:num w:numId="42" w16cid:durableId="590626282">
    <w:abstractNumId w:val="26"/>
  </w:num>
  <w:num w:numId="43" w16cid:durableId="1497651485">
    <w:abstractNumId w:val="33"/>
  </w:num>
  <w:num w:numId="44" w16cid:durableId="1629361318">
    <w:abstractNumId w:val="34"/>
  </w:num>
  <w:num w:numId="45" w16cid:durableId="1497964955">
    <w:abstractNumId w:val="42"/>
  </w:num>
  <w:num w:numId="46" w16cid:durableId="1212569343">
    <w:abstractNumId w:val="28"/>
  </w:num>
  <w:num w:numId="47" w16cid:durableId="1675719956">
    <w:abstractNumId w:val="3"/>
  </w:num>
  <w:num w:numId="48" w16cid:durableId="910846332">
    <w:abstractNumId w:val="43"/>
  </w:num>
  <w:num w:numId="49" w16cid:durableId="1347974705">
    <w:abstractNumId w:val="25"/>
  </w:num>
  <w:num w:numId="50" w16cid:durableId="2129230313">
    <w:abstractNumId w:val="9"/>
  </w:num>
  <w:num w:numId="51" w16cid:durableId="1274484323">
    <w:abstractNumId w:val="38"/>
  </w:num>
  <w:num w:numId="52" w16cid:durableId="813835378">
    <w:abstractNumId w:val="50"/>
  </w:num>
  <w:num w:numId="53" w16cid:durableId="66732413">
    <w:abstractNumId w:val="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GB" w:vendorID="64" w:dllVersion="0" w:nlCheck="1" w:checkStyle="0"/>
  <w:activeWritingStyle w:appName="MSWord" w:lang="fr-BE" w:vendorID="64" w:dllVersion="0" w:nlCheck="1" w:checkStyle="0"/>
  <w:activeWritingStyle w:appName="MSWord" w:lang="en-US" w:vendorID="64" w:dllVersion="0" w:nlCheck="1" w:checkStyle="0"/>
  <w:activeWritingStyle w:appName="MSWord" w:lang="nl-BE" w:vendorID="64" w:dllVersion="0" w:nlCheck="1" w:checkStyle="0"/>
  <w:activeWritingStyle w:appName="MSWord" w:lang="fr-FR" w:vendorID="64" w:dllVersion="0" w:nlCheck="1" w:checkStyle="0"/>
  <w:proofState w:spelling="clean"/>
  <w:attachedTemplate r:id="rId1"/>
  <w:defaultTabStop w:val="709"/>
  <w:autoHyphenation/>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6C0"/>
    <w:rsid w:val="00000367"/>
    <w:rsid w:val="000029BA"/>
    <w:rsid w:val="0000517E"/>
    <w:rsid w:val="00007861"/>
    <w:rsid w:val="00007BE5"/>
    <w:rsid w:val="00011D29"/>
    <w:rsid w:val="000127EF"/>
    <w:rsid w:val="00012DDD"/>
    <w:rsid w:val="000147A7"/>
    <w:rsid w:val="000147CC"/>
    <w:rsid w:val="00014CB2"/>
    <w:rsid w:val="000152DD"/>
    <w:rsid w:val="00017C12"/>
    <w:rsid w:val="000200FC"/>
    <w:rsid w:val="00020230"/>
    <w:rsid w:val="00021082"/>
    <w:rsid w:val="000215A1"/>
    <w:rsid w:val="000242B6"/>
    <w:rsid w:val="00024828"/>
    <w:rsid w:val="00027A27"/>
    <w:rsid w:val="00030324"/>
    <w:rsid w:val="00030A59"/>
    <w:rsid w:val="000319D0"/>
    <w:rsid w:val="000322EB"/>
    <w:rsid w:val="00034ED7"/>
    <w:rsid w:val="0003503C"/>
    <w:rsid w:val="00037235"/>
    <w:rsid w:val="000372B9"/>
    <w:rsid w:val="0004014F"/>
    <w:rsid w:val="00040837"/>
    <w:rsid w:val="00040C2C"/>
    <w:rsid w:val="00041C18"/>
    <w:rsid w:val="000442FD"/>
    <w:rsid w:val="000447AC"/>
    <w:rsid w:val="000476CA"/>
    <w:rsid w:val="000503B4"/>
    <w:rsid w:val="000509E2"/>
    <w:rsid w:val="000512A8"/>
    <w:rsid w:val="000518A5"/>
    <w:rsid w:val="00051FDE"/>
    <w:rsid w:val="0005487C"/>
    <w:rsid w:val="00055B2B"/>
    <w:rsid w:val="0005650E"/>
    <w:rsid w:val="00056C93"/>
    <w:rsid w:val="00057384"/>
    <w:rsid w:val="00057414"/>
    <w:rsid w:val="0005743F"/>
    <w:rsid w:val="000610A0"/>
    <w:rsid w:val="000612F6"/>
    <w:rsid w:val="00061740"/>
    <w:rsid w:val="000645AF"/>
    <w:rsid w:val="00064A1A"/>
    <w:rsid w:val="000657C4"/>
    <w:rsid w:val="00065E72"/>
    <w:rsid w:val="00067D5F"/>
    <w:rsid w:val="00073023"/>
    <w:rsid w:val="00073EA1"/>
    <w:rsid w:val="00073EE9"/>
    <w:rsid w:val="00074D08"/>
    <w:rsid w:val="000750D8"/>
    <w:rsid w:val="00075101"/>
    <w:rsid w:val="00077522"/>
    <w:rsid w:val="00083040"/>
    <w:rsid w:val="00084212"/>
    <w:rsid w:val="00086EBF"/>
    <w:rsid w:val="00087317"/>
    <w:rsid w:val="00092A10"/>
    <w:rsid w:val="000938C5"/>
    <w:rsid w:val="00094250"/>
    <w:rsid w:val="00094F3B"/>
    <w:rsid w:val="000962DC"/>
    <w:rsid w:val="00096ED8"/>
    <w:rsid w:val="000A07BE"/>
    <w:rsid w:val="000A20E8"/>
    <w:rsid w:val="000A2734"/>
    <w:rsid w:val="000A5932"/>
    <w:rsid w:val="000A65C6"/>
    <w:rsid w:val="000B0804"/>
    <w:rsid w:val="000B2917"/>
    <w:rsid w:val="000B2FA9"/>
    <w:rsid w:val="000B332C"/>
    <w:rsid w:val="000B467B"/>
    <w:rsid w:val="000B513F"/>
    <w:rsid w:val="000B6A92"/>
    <w:rsid w:val="000B7B86"/>
    <w:rsid w:val="000C2018"/>
    <w:rsid w:val="000C2510"/>
    <w:rsid w:val="000C3808"/>
    <w:rsid w:val="000C4080"/>
    <w:rsid w:val="000C4D76"/>
    <w:rsid w:val="000C5B5E"/>
    <w:rsid w:val="000C5E3E"/>
    <w:rsid w:val="000C751B"/>
    <w:rsid w:val="000D01FE"/>
    <w:rsid w:val="000D038C"/>
    <w:rsid w:val="000D3043"/>
    <w:rsid w:val="000D64A1"/>
    <w:rsid w:val="000D74BD"/>
    <w:rsid w:val="000E0C13"/>
    <w:rsid w:val="000E2774"/>
    <w:rsid w:val="000E3A70"/>
    <w:rsid w:val="000E4019"/>
    <w:rsid w:val="000E6265"/>
    <w:rsid w:val="000E7085"/>
    <w:rsid w:val="000E7A9C"/>
    <w:rsid w:val="000F0A35"/>
    <w:rsid w:val="000F15A9"/>
    <w:rsid w:val="000F3DD6"/>
    <w:rsid w:val="000F48F1"/>
    <w:rsid w:val="000F55CD"/>
    <w:rsid w:val="001034A7"/>
    <w:rsid w:val="00106825"/>
    <w:rsid w:val="00106965"/>
    <w:rsid w:val="00106C9C"/>
    <w:rsid w:val="00106D41"/>
    <w:rsid w:val="001074DA"/>
    <w:rsid w:val="0010762A"/>
    <w:rsid w:val="001078CB"/>
    <w:rsid w:val="00111313"/>
    <w:rsid w:val="00111474"/>
    <w:rsid w:val="001120AC"/>
    <w:rsid w:val="001130BA"/>
    <w:rsid w:val="00114934"/>
    <w:rsid w:val="00115419"/>
    <w:rsid w:val="0011598C"/>
    <w:rsid w:val="0011685D"/>
    <w:rsid w:val="00117D01"/>
    <w:rsid w:val="0012158C"/>
    <w:rsid w:val="00121BC0"/>
    <w:rsid w:val="00121EAD"/>
    <w:rsid w:val="00121F35"/>
    <w:rsid w:val="001229BA"/>
    <w:rsid w:val="001268A7"/>
    <w:rsid w:val="0013007A"/>
    <w:rsid w:val="00131E31"/>
    <w:rsid w:val="00132714"/>
    <w:rsid w:val="00136CC9"/>
    <w:rsid w:val="001402D8"/>
    <w:rsid w:val="001456DC"/>
    <w:rsid w:val="0014663E"/>
    <w:rsid w:val="00146918"/>
    <w:rsid w:val="00150318"/>
    <w:rsid w:val="001511D4"/>
    <w:rsid w:val="00151B14"/>
    <w:rsid w:val="001527F0"/>
    <w:rsid w:val="00154C99"/>
    <w:rsid w:val="0015523E"/>
    <w:rsid w:val="00155CB9"/>
    <w:rsid w:val="00156537"/>
    <w:rsid w:val="00157AA8"/>
    <w:rsid w:val="00160BEE"/>
    <w:rsid w:val="001628F5"/>
    <w:rsid w:val="001631BD"/>
    <w:rsid w:val="001648BF"/>
    <w:rsid w:val="00164B8B"/>
    <w:rsid w:val="001651A9"/>
    <w:rsid w:val="00166D21"/>
    <w:rsid w:val="00166D88"/>
    <w:rsid w:val="00167C03"/>
    <w:rsid w:val="00170277"/>
    <w:rsid w:val="0017116A"/>
    <w:rsid w:val="00173114"/>
    <w:rsid w:val="001768B8"/>
    <w:rsid w:val="00176C0E"/>
    <w:rsid w:val="0017780D"/>
    <w:rsid w:val="00180049"/>
    <w:rsid w:val="00184EA7"/>
    <w:rsid w:val="001850CF"/>
    <w:rsid w:val="0018575F"/>
    <w:rsid w:val="00187DE3"/>
    <w:rsid w:val="0019016F"/>
    <w:rsid w:val="001906E3"/>
    <w:rsid w:val="00190778"/>
    <w:rsid w:val="00192AEC"/>
    <w:rsid w:val="00194AB3"/>
    <w:rsid w:val="00194FD4"/>
    <w:rsid w:val="001958FC"/>
    <w:rsid w:val="001A07D0"/>
    <w:rsid w:val="001A1B2E"/>
    <w:rsid w:val="001A3520"/>
    <w:rsid w:val="001A5FB3"/>
    <w:rsid w:val="001A67B0"/>
    <w:rsid w:val="001A7D9E"/>
    <w:rsid w:val="001B26D5"/>
    <w:rsid w:val="001B36B7"/>
    <w:rsid w:val="001B4832"/>
    <w:rsid w:val="001B49E9"/>
    <w:rsid w:val="001B63EB"/>
    <w:rsid w:val="001B6598"/>
    <w:rsid w:val="001B7A14"/>
    <w:rsid w:val="001B7E83"/>
    <w:rsid w:val="001C04DF"/>
    <w:rsid w:val="001C059C"/>
    <w:rsid w:val="001C2114"/>
    <w:rsid w:val="001C21D3"/>
    <w:rsid w:val="001C27A8"/>
    <w:rsid w:val="001C3E60"/>
    <w:rsid w:val="001C4114"/>
    <w:rsid w:val="001D0878"/>
    <w:rsid w:val="001D40AB"/>
    <w:rsid w:val="001D5FF4"/>
    <w:rsid w:val="001D62EB"/>
    <w:rsid w:val="001D67A0"/>
    <w:rsid w:val="001D73F5"/>
    <w:rsid w:val="001D79FC"/>
    <w:rsid w:val="001E2E96"/>
    <w:rsid w:val="001E3A04"/>
    <w:rsid w:val="001E3C9D"/>
    <w:rsid w:val="001E4480"/>
    <w:rsid w:val="001E5D51"/>
    <w:rsid w:val="001F16C0"/>
    <w:rsid w:val="001F23C0"/>
    <w:rsid w:val="001F29A2"/>
    <w:rsid w:val="001F5263"/>
    <w:rsid w:val="001F5C55"/>
    <w:rsid w:val="001F6AD6"/>
    <w:rsid w:val="002019DF"/>
    <w:rsid w:val="0020266A"/>
    <w:rsid w:val="0020460C"/>
    <w:rsid w:val="002059C6"/>
    <w:rsid w:val="0020679F"/>
    <w:rsid w:val="00206EA3"/>
    <w:rsid w:val="00213D68"/>
    <w:rsid w:val="00214AAF"/>
    <w:rsid w:val="00214C6A"/>
    <w:rsid w:val="00214EF9"/>
    <w:rsid w:val="00216451"/>
    <w:rsid w:val="00216C85"/>
    <w:rsid w:val="00217F90"/>
    <w:rsid w:val="00221AC9"/>
    <w:rsid w:val="00222B31"/>
    <w:rsid w:val="002232BA"/>
    <w:rsid w:val="002266A2"/>
    <w:rsid w:val="002273A5"/>
    <w:rsid w:val="0022773F"/>
    <w:rsid w:val="002279F5"/>
    <w:rsid w:val="0023030C"/>
    <w:rsid w:val="00230650"/>
    <w:rsid w:val="002327C9"/>
    <w:rsid w:val="00232941"/>
    <w:rsid w:val="00235281"/>
    <w:rsid w:val="0023713A"/>
    <w:rsid w:val="00237BA0"/>
    <w:rsid w:val="0024189C"/>
    <w:rsid w:val="002424F9"/>
    <w:rsid w:val="00242D5C"/>
    <w:rsid w:val="002435E7"/>
    <w:rsid w:val="00244765"/>
    <w:rsid w:val="00246B4C"/>
    <w:rsid w:val="00247097"/>
    <w:rsid w:val="00247E3D"/>
    <w:rsid w:val="002510F1"/>
    <w:rsid w:val="00251C7A"/>
    <w:rsid w:val="00254890"/>
    <w:rsid w:val="002553AE"/>
    <w:rsid w:val="0025553F"/>
    <w:rsid w:val="0025646A"/>
    <w:rsid w:val="002571B3"/>
    <w:rsid w:val="00261E87"/>
    <w:rsid w:val="00262C46"/>
    <w:rsid w:val="00264743"/>
    <w:rsid w:val="002650F6"/>
    <w:rsid w:val="00266AA3"/>
    <w:rsid w:val="00267700"/>
    <w:rsid w:val="00271318"/>
    <w:rsid w:val="00271C6A"/>
    <w:rsid w:val="0027233F"/>
    <w:rsid w:val="00272F60"/>
    <w:rsid w:val="0027385A"/>
    <w:rsid w:val="00274196"/>
    <w:rsid w:val="00276A9A"/>
    <w:rsid w:val="0028094D"/>
    <w:rsid w:val="00281387"/>
    <w:rsid w:val="00283AEB"/>
    <w:rsid w:val="002847CB"/>
    <w:rsid w:val="00285CFE"/>
    <w:rsid w:val="0028797A"/>
    <w:rsid w:val="0029424C"/>
    <w:rsid w:val="0029795D"/>
    <w:rsid w:val="002A0710"/>
    <w:rsid w:val="002A089F"/>
    <w:rsid w:val="002A4A19"/>
    <w:rsid w:val="002A6BB9"/>
    <w:rsid w:val="002A7AD2"/>
    <w:rsid w:val="002B13FD"/>
    <w:rsid w:val="002B1606"/>
    <w:rsid w:val="002B3386"/>
    <w:rsid w:val="002B5DC2"/>
    <w:rsid w:val="002B5EC5"/>
    <w:rsid w:val="002C040B"/>
    <w:rsid w:val="002C13F3"/>
    <w:rsid w:val="002C1424"/>
    <w:rsid w:val="002C14FA"/>
    <w:rsid w:val="002C2B0C"/>
    <w:rsid w:val="002D186D"/>
    <w:rsid w:val="002D4F1A"/>
    <w:rsid w:val="002D5B4D"/>
    <w:rsid w:val="002D70B3"/>
    <w:rsid w:val="002D7F9F"/>
    <w:rsid w:val="002E01AE"/>
    <w:rsid w:val="002E060A"/>
    <w:rsid w:val="002E27BC"/>
    <w:rsid w:val="002E733F"/>
    <w:rsid w:val="002F0AA9"/>
    <w:rsid w:val="002F0F11"/>
    <w:rsid w:val="002F13DD"/>
    <w:rsid w:val="002F3C58"/>
    <w:rsid w:val="002F5B9A"/>
    <w:rsid w:val="002F5F6E"/>
    <w:rsid w:val="002F6193"/>
    <w:rsid w:val="002F65C5"/>
    <w:rsid w:val="002F6F28"/>
    <w:rsid w:val="002F7E76"/>
    <w:rsid w:val="0030027D"/>
    <w:rsid w:val="003004E8"/>
    <w:rsid w:val="0030061E"/>
    <w:rsid w:val="00301444"/>
    <w:rsid w:val="00301869"/>
    <w:rsid w:val="00303726"/>
    <w:rsid w:val="00303741"/>
    <w:rsid w:val="0030444E"/>
    <w:rsid w:val="00304710"/>
    <w:rsid w:val="00304D43"/>
    <w:rsid w:val="00304F99"/>
    <w:rsid w:val="0030572C"/>
    <w:rsid w:val="003059DC"/>
    <w:rsid w:val="003107A1"/>
    <w:rsid w:val="0031127F"/>
    <w:rsid w:val="003117AA"/>
    <w:rsid w:val="00312DC3"/>
    <w:rsid w:val="003141CB"/>
    <w:rsid w:val="00315AA1"/>
    <w:rsid w:val="0032014F"/>
    <w:rsid w:val="0032028A"/>
    <w:rsid w:val="003204AA"/>
    <w:rsid w:val="00320A6B"/>
    <w:rsid w:val="0032318B"/>
    <w:rsid w:val="00323391"/>
    <w:rsid w:val="00324B7A"/>
    <w:rsid w:val="00324D3A"/>
    <w:rsid w:val="00325A75"/>
    <w:rsid w:val="00325CA9"/>
    <w:rsid w:val="0032668A"/>
    <w:rsid w:val="00331B2F"/>
    <w:rsid w:val="00334812"/>
    <w:rsid w:val="003348F7"/>
    <w:rsid w:val="003352C2"/>
    <w:rsid w:val="00336909"/>
    <w:rsid w:val="00337264"/>
    <w:rsid w:val="00341796"/>
    <w:rsid w:val="0034222C"/>
    <w:rsid w:val="003422B7"/>
    <w:rsid w:val="003427A5"/>
    <w:rsid w:val="00342AF9"/>
    <w:rsid w:val="003447C3"/>
    <w:rsid w:val="00345B1B"/>
    <w:rsid w:val="0034756A"/>
    <w:rsid w:val="00350589"/>
    <w:rsid w:val="00350A5C"/>
    <w:rsid w:val="00351D07"/>
    <w:rsid w:val="00355D40"/>
    <w:rsid w:val="00356998"/>
    <w:rsid w:val="00357042"/>
    <w:rsid w:val="00360569"/>
    <w:rsid w:val="003618A4"/>
    <w:rsid w:val="00361D42"/>
    <w:rsid w:val="0036230E"/>
    <w:rsid w:val="00363D27"/>
    <w:rsid w:val="003656A1"/>
    <w:rsid w:val="00370BDB"/>
    <w:rsid w:val="00372191"/>
    <w:rsid w:val="00375E34"/>
    <w:rsid w:val="003760F4"/>
    <w:rsid w:val="003774CE"/>
    <w:rsid w:val="00377E63"/>
    <w:rsid w:val="00380633"/>
    <w:rsid w:val="00380F71"/>
    <w:rsid w:val="00381E04"/>
    <w:rsid w:val="003844CE"/>
    <w:rsid w:val="003857D7"/>
    <w:rsid w:val="00386BC4"/>
    <w:rsid w:val="00392A85"/>
    <w:rsid w:val="0039422C"/>
    <w:rsid w:val="003A0AF2"/>
    <w:rsid w:val="003A0B22"/>
    <w:rsid w:val="003A21E7"/>
    <w:rsid w:val="003A2CA8"/>
    <w:rsid w:val="003A3502"/>
    <w:rsid w:val="003A3D57"/>
    <w:rsid w:val="003A3D8E"/>
    <w:rsid w:val="003A4BAC"/>
    <w:rsid w:val="003A591F"/>
    <w:rsid w:val="003A5957"/>
    <w:rsid w:val="003A595F"/>
    <w:rsid w:val="003A7A25"/>
    <w:rsid w:val="003B0A5B"/>
    <w:rsid w:val="003B0F9E"/>
    <w:rsid w:val="003B123B"/>
    <w:rsid w:val="003B1DC9"/>
    <w:rsid w:val="003B2750"/>
    <w:rsid w:val="003B344B"/>
    <w:rsid w:val="003B4B15"/>
    <w:rsid w:val="003B5ECA"/>
    <w:rsid w:val="003B6BB4"/>
    <w:rsid w:val="003B6C29"/>
    <w:rsid w:val="003C2D0C"/>
    <w:rsid w:val="003C3A0F"/>
    <w:rsid w:val="003C5475"/>
    <w:rsid w:val="003C5516"/>
    <w:rsid w:val="003C7664"/>
    <w:rsid w:val="003C7810"/>
    <w:rsid w:val="003CB5F6"/>
    <w:rsid w:val="003D04BB"/>
    <w:rsid w:val="003D22F0"/>
    <w:rsid w:val="003D3D7A"/>
    <w:rsid w:val="003D3F77"/>
    <w:rsid w:val="003D4A84"/>
    <w:rsid w:val="003D55B4"/>
    <w:rsid w:val="003D7F5F"/>
    <w:rsid w:val="003E0814"/>
    <w:rsid w:val="003E125E"/>
    <w:rsid w:val="003E18C2"/>
    <w:rsid w:val="003E2106"/>
    <w:rsid w:val="003E27F6"/>
    <w:rsid w:val="003E3C26"/>
    <w:rsid w:val="003E4976"/>
    <w:rsid w:val="003E4C3A"/>
    <w:rsid w:val="003E6130"/>
    <w:rsid w:val="003E6375"/>
    <w:rsid w:val="003E637C"/>
    <w:rsid w:val="003E71B8"/>
    <w:rsid w:val="003F0399"/>
    <w:rsid w:val="003F23DB"/>
    <w:rsid w:val="003F2F4C"/>
    <w:rsid w:val="003F3436"/>
    <w:rsid w:val="003F35A4"/>
    <w:rsid w:val="003F3EE8"/>
    <w:rsid w:val="003F4B40"/>
    <w:rsid w:val="003F4CCF"/>
    <w:rsid w:val="003F5609"/>
    <w:rsid w:val="003F6764"/>
    <w:rsid w:val="003F738E"/>
    <w:rsid w:val="00402313"/>
    <w:rsid w:val="00402E29"/>
    <w:rsid w:val="0040612D"/>
    <w:rsid w:val="00406C47"/>
    <w:rsid w:val="00407012"/>
    <w:rsid w:val="00410134"/>
    <w:rsid w:val="00410D3C"/>
    <w:rsid w:val="00411898"/>
    <w:rsid w:val="0041208C"/>
    <w:rsid w:val="0041381F"/>
    <w:rsid w:val="004138D8"/>
    <w:rsid w:val="00414151"/>
    <w:rsid w:val="004146D2"/>
    <w:rsid w:val="0041480C"/>
    <w:rsid w:val="00416289"/>
    <w:rsid w:val="00416883"/>
    <w:rsid w:val="00420DD0"/>
    <w:rsid w:val="00424189"/>
    <w:rsid w:val="00424B85"/>
    <w:rsid w:val="004255A6"/>
    <w:rsid w:val="004265C4"/>
    <w:rsid w:val="004269F8"/>
    <w:rsid w:val="00427899"/>
    <w:rsid w:val="0043088A"/>
    <w:rsid w:val="00431D5B"/>
    <w:rsid w:val="0043223F"/>
    <w:rsid w:val="00432400"/>
    <w:rsid w:val="00432BD6"/>
    <w:rsid w:val="004334E4"/>
    <w:rsid w:val="004346F5"/>
    <w:rsid w:val="004348F4"/>
    <w:rsid w:val="004349FD"/>
    <w:rsid w:val="00435893"/>
    <w:rsid w:val="00437288"/>
    <w:rsid w:val="004372E9"/>
    <w:rsid w:val="00441213"/>
    <w:rsid w:val="00441B63"/>
    <w:rsid w:val="00442945"/>
    <w:rsid w:val="00442DD0"/>
    <w:rsid w:val="00443E57"/>
    <w:rsid w:val="0045039D"/>
    <w:rsid w:val="00450B94"/>
    <w:rsid w:val="00450FEE"/>
    <w:rsid w:val="0045284C"/>
    <w:rsid w:val="00452F7E"/>
    <w:rsid w:val="00453DC1"/>
    <w:rsid w:val="00454653"/>
    <w:rsid w:val="004569B7"/>
    <w:rsid w:val="004572F8"/>
    <w:rsid w:val="00461FC6"/>
    <w:rsid w:val="004632C2"/>
    <w:rsid w:val="00463F8E"/>
    <w:rsid w:val="00464216"/>
    <w:rsid w:val="00464A72"/>
    <w:rsid w:val="00465289"/>
    <w:rsid w:val="00470AEB"/>
    <w:rsid w:val="00470DCA"/>
    <w:rsid w:val="004724A7"/>
    <w:rsid w:val="00472945"/>
    <w:rsid w:val="00477183"/>
    <w:rsid w:val="00484C91"/>
    <w:rsid w:val="00487F73"/>
    <w:rsid w:val="004900B3"/>
    <w:rsid w:val="00490736"/>
    <w:rsid w:val="00490F58"/>
    <w:rsid w:val="0049260E"/>
    <w:rsid w:val="00493A57"/>
    <w:rsid w:val="00494BBA"/>
    <w:rsid w:val="00494F9F"/>
    <w:rsid w:val="00494FAA"/>
    <w:rsid w:val="004959CB"/>
    <w:rsid w:val="00495F43"/>
    <w:rsid w:val="00496DD1"/>
    <w:rsid w:val="0049785E"/>
    <w:rsid w:val="004A274C"/>
    <w:rsid w:val="004A4430"/>
    <w:rsid w:val="004A485A"/>
    <w:rsid w:val="004A4FDF"/>
    <w:rsid w:val="004A5460"/>
    <w:rsid w:val="004A62A7"/>
    <w:rsid w:val="004A62E6"/>
    <w:rsid w:val="004B1A9B"/>
    <w:rsid w:val="004B1E7F"/>
    <w:rsid w:val="004B35F6"/>
    <w:rsid w:val="004B49E7"/>
    <w:rsid w:val="004B6003"/>
    <w:rsid w:val="004C1941"/>
    <w:rsid w:val="004C5DD6"/>
    <w:rsid w:val="004C6740"/>
    <w:rsid w:val="004C7522"/>
    <w:rsid w:val="004C7861"/>
    <w:rsid w:val="004D0003"/>
    <w:rsid w:val="004D40FB"/>
    <w:rsid w:val="004D424E"/>
    <w:rsid w:val="004D474D"/>
    <w:rsid w:val="004D4861"/>
    <w:rsid w:val="004D553C"/>
    <w:rsid w:val="004D55A4"/>
    <w:rsid w:val="004D562F"/>
    <w:rsid w:val="004D6058"/>
    <w:rsid w:val="004E296B"/>
    <w:rsid w:val="004E39EE"/>
    <w:rsid w:val="004F0FCA"/>
    <w:rsid w:val="004F1C70"/>
    <w:rsid w:val="004F3B97"/>
    <w:rsid w:val="004F3C0A"/>
    <w:rsid w:val="004F7493"/>
    <w:rsid w:val="004F7ECD"/>
    <w:rsid w:val="00502C54"/>
    <w:rsid w:val="0050421B"/>
    <w:rsid w:val="0050755F"/>
    <w:rsid w:val="0051294E"/>
    <w:rsid w:val="00512F85"/>
    <w:rsid w:val="005147E4"/>
    <w:rsid w:val="00515E4C"/>
    <w:rsid w:val="005162AB"/>
    <w:rsid w:val="00516848"/>
    <w:rsid w:val="00516A60"/>
    <w:rsid w:val="00520825"/>
    <w:rsid w:val="00520C4E"/>
    <w:rsid w:val="005226C8"/>
    <w:rsid w:val="005260C6"/>
    <w:rsid w:val="005276C9"/>
    <w:rsid w:val="005303A8"/>
    <w:rsid w:val="00532AE3"/>
    <w:rsid w:val="00532D1E"/>
    <w:rsid w:val="005342D4"/>
    <w:rsid w:val="00536288"/>
    <w:rsid w:val="00540EC8"/>
    <w:rsid w:val="00541C36"/>
    <w:rsid w:val="00541ED9"/>
    <w:rsid w:val="00541F42"/>
    <w:rsid w:val="00542159"/>
    <w:rsid w:val="00543951"/>
    <w:rsid w:val="00543E59"/>
    <w:rsid w:val="0055034A"/>
    <w:rsid w:val="00550470"/>
    <w:rsid w:val="00550748"/>
    <w:rsid w:val="00556A5B"/>
    <w:rsid w:val="00561230"/>
    <w:rsid w:val="00561413"/>
    <w:rsid w:val="00561AA3"/>
    <w:rsid w:val="00561CDE"/>
    <w:rsid w:val="00562397"/>
    <w:rsid w:val="00562E5D"/>
    <w:rsid w:val="005640CA"/>
    <w:rsid w:val="00564F0C"/>
    <w:rsid w:val="0056514D"/>
    <w:rsid w:val="00565A69"/>
    <w:rsid w:val="00565E9F"/>
    <w:rsid w:val="005666B0"/>
    <w:rsid w:val="00567B3E"/>
    <w:rsid w:val="005705E8"/>
    <w:rsid w:val="005718A0"/>
    <w:rsid w:val="005733FA"/>
    <w:rsid w:val="00576015"/>
    <w:rsid w:val="005768E3"/>
    <w:rsid w:val="00577427"/>
    <w:rsid w:val="0058095F"/>
    <w:rsid w:val="00581026"/>
    <w:rsid w:val="00582875"/>
    <w:rsid w:val="005841D8"/>
    <w:rsid w:val="005843D5"/>
    <w:rsid w:val="0058461C"/>
    <w:rsid w:val="005859CC"/>
    <w:rsid w:val="00585DFE"/>
    <w:rsid w:val="00586AF8"/>
    <w:rsid w:val="00587841"/>
    <w:rsid w:val="005911F8"/>
    <w:rsid w:val="0059132C"/>
    <w:rsid w:val="00592855"/>
    <w:rsid w:val="005931D3"/>
    <w:rsid w:val="005934DC"/>
    <w:rsid w:val="0059364B"/>
    <w:rsid w:val="0059599C"/>
    <w:rsid w:val="00597EE7"/>
    <w:rsid w:val="005A03E9"/>
    <w:rsid w:val="005A1366"/>
    <w:rsid w:val="005A1867"/>
    <w:rsid w:val="005A3D6C"/>
    <w:rsid w:val="005A432A"/>
    <w:rsid w:val="005A4875"/>
    <w:rsid w:val="005A4C54"/>
    <w:rsid w:val="005A59B2"/>
    <w:rsid w:val="005A6999"/>
    <w:rsid w:val="005B0696"/>
    <w:rsid w:val="005B15FB"/>
    <w:rsid w:val="005B2318"/>
    <w:rsid w:val="005B3202"/>
    <w:rsid w:val="005B40E2"/>
    <w:rsid w:val="005B4168"/>
    <w:rsid w:val="005B48EE"/>
    <w:rsid w:val="005B7BE5"/>
    <w:rsid w:val="005C0CE0"/>
    <w:rsid w:val="005C180F"/>
    <w:rsid w:val="005C25F9"/>
    <w:rsid w:val="005C39CA"/>
    <w:rsid w:val="005C63E1"/>
    <w:rsid w:val="005C6A03"/>
    <w:rsid w:val="005C6F2E"/>
    <w:rsid w:val="005D018B"/>
    <w:rsid w:val="005D3DDD"/>
    <w:rsid w:val="005D42F2"/>
    <w:rsid w:val="005D5A51"/>
    <w:rsid w:val="005D6438"/>
    <w:rsid w:val="005E0D32"/>
    <w:rsid w:val="005E0E38"/>
    <w:rsid w:val="005E27DB"/>
    <w:rsid w:val="005E2863"/>
    <w:rsid w:val="005E326A"/>
    <w:rsid w:val="005F1DFC"/>
    <w:rsid w:val="005F4751"/>
    <w:rsid w:val="005F5B40"/>
    <w:rsid w:val="005F5D8D"/>
    <w:rsid w:val="005F7044"/>
    <w:rsid w:val="00600E70"/>
    <w:rsid w:val="00601AF2"/>
    <w:rsid w:val="006024A9"/>
    <w:rsid w:val="00604358"/>
    <w:rsid w:val="006069AD"/>
    <w:rsid w:val="006074A4"/>
    <w:rsid w:val="006078F8"/>
    <w:rsid w:val="006103D0"/>
    <w:rsid w:val="006104B8"/>
    <w:rsid w:val="006126FA"/>
    <w:rsid w:val="00612D11"/>
    <w:rsid w:val="00612EDF"/>
    <w:rsid w:val="0061312E"/>
    <w:rsid w:val="006133E9"/>
    <w:rsid w:val="0061392C"/>
    <w:rsid w:val="00613B61"/>
    <w:rsid w:val="00614C62"/>
    <w:rsid w:val="00614D2A"/>
    <w:rsid w:val="006152A3"/>
    <w:rsid w:val="00616758"/>
    <w:rsid w:val="006173CA"/>
    <w:rsid w:val="00617879"/>
    <w:rsid w:val="006178A0"/>
    <w:rsid w:val="006221FA"/>
    <w:rsid w:val="00622592"/>
    <w:rsid w:val="00622A27"/>
    <w:rsid w:val="006238D6"/>
    <w:rsid w:val="00623EF6"/>
    <w:rsid w:val="006240E7"/>
    <w:rsid w:val="006253EF"/>
    <w:rsid w:val="00625804"/>
    <w:rsid w:val="00630443"/>
    <w:rsid w:val="00630757"/>
    <w:rsid w:val="00631755"/>
    <w:rsid w:val="0063376F"/>
    <w:rsid w:val="00633842"/>
    <w:rsid w:val="006345A7"/>
    <w:rsid w:val="006369E8"/>
    <w:rsid w:val="00637D00"/>
    <w:rsid w:val="006408CC"/>
    <w:rsid w:val="006415C7"/>
    <w:rsid w:val="006421C2"/>
    <w:rsid w:val="006425F7"/>
    <w:rsid w:val="006438CF"/>
    <w:rsid w:val="00643CBA"/>
    <w:rsid w:val="006441F3"/>
    <w:rsid w:val="006452D2"/>
    <w:rsid w:val="00654909"/>
    <w:rsid w:val="00654BD2"/>
    <w:rsid w:val="00655549"/>
    <w:rsid w:val="00655640"/>
    <w:rsid w:val="00655C1C"/>
    <w:rsid w:val="00656D84"/>
    <w:rsid w:val="00657DBD"/>
    <w:rsid w:val="00657FF3"/>
    <w:rsid w:val="00660901"/>
    <w:rsid w:val="00661169"/>
    <w:rsid w:val="00664E45"/>
    <w:rsid w:val="00665316"/>
    <w:rsid w:val="0066593E"/>
    <w:rsid w:val="00666ECB"/>
    <w:rsid w:val="0066726C"/>
    <w:rsid w:val="00667B61"/>
    <w:rsid w:val="00671316"/>
    <w:rsid w:val="0067153B"/>
    <w:rsid w:val="00672387"/>
    <w:rsid w:val="00672A4D"/>
    <w:rsid w:val="006748D2"/>
    <w:rsid w:val="006755F6"/>
    <w:rsid w:val="00680159"/>
    <w:rsid w:val="00680917"/>
    <w:rsid w:val="00682BF0"/>
    <w:rsid w:val="006837AA"/>
    <w:rsid w:val="00683AF6"/>
    <w:rsid w:val="0068411C"/>
    <w:rsid w:val="0068450E"/>
    <w:rsid w:val="006848E2"/>
    <w:rsid w:val="006865C0"/>
    <w:rsid w:val="00687C41"/>
    <w:rsid w:val="0069186A"/>
    <w:rsid w:val="00693126"/>
    <w:rsid w:val="0069349F"/>
    <w:rsid w:val="006953A4"/>
    <w:rsid w:val="00695750"/>
    <w:rsid w:val="00696CFF"/>
    <w:rsid w:val="006A08A2"/>
    <w:rsid w:val="006A1154"/>
    <w:rsid w:val="006A1504"/>
    <w:rsid w:val="006A341B"/>
    <w:rsid w:val="006A439F"/>
    <w:rsid w:val="006A5875"/>
    <w:rsid w:val="006A5C20"/>
    <w:rsid w:val="006A7E50"/>
    <w:rsid w:val="006B15F6"/>
    <w:rsid w:val="006B3CD7"/>
    <w:rsid w:val="006C26D3"/>
    <w:rsid w:val="006C2C9F"/>
    <w:rsid w:val="006C4F3F"/>
    <w:rsid w:val="006C608F"/>
    <w:rsid w:val="006C65BE"/>
    <w:rsid w:val="006D1213"/>
    <w:rsid w:val="006D19ED"/>
    <w:rsid w:val="006D1AC9"/>
    <w:rsid w:val="006D1ADC"/>
    <w:rsid w:val="006D2F0D"/>
    <w:rsid w:val="006D3F90"/>
    <w:rsid w:val="006D4576"/>
    <w:rsid w:val="006D4F5B"/>
    <w:rsid w:val="006D509B"/>
    <w:rsid w:val="006E0291"/>
    <w:rsid w:val="006E0D89"/>
    <w:rsid w:val="006E2498"/>
    <w:rsid w:val="006E3F26"/>
    <w:rsid w:val="006E471B"/>
    <w:rsid w:val="006E63FA"/>
    <w:rsid w:val="006E7710"/>
    <w:rsid w:val="006E7C76"/>
    <w:rsid w:val="006F0B12"/>
    <w:rsid w:val="006F1705"/>
    <w:rsid w:val="006F248E"/>
    <w:rsid w:val="006F28D4"/>
    <w:rsid w:val="006F2E48"/>
    <w:rsid w:val="006F3720"/>
    <w:rsid w:val="006F39B9"/>
    <w:rsid w:val="006F3B35"/>
    <w:rsid w:val="006F483F"/>
    <w:rsid w:val="006F48B6"/>
    <w:rsid w:val="006F4EAA"/>
    <w:rsid w:val="006F63C6"/>
    <w:rsid w:val="006F66C0"/>
    <w:rsid w:val="00701A99"/>
    <w:rsid w:val="00702230"/>
    <w:rsid w:val="00706019"/>
    <w:rsid w:val="00707F33"/>
    <w:rsid w:val="007110C3"/>
    <w:rsid w:val="0071121A"/>
    <w:rsid w:val="00714448"/>
    <w:rsid w:val="00714657"/>
    <w:rsid w:val="0071545C"/>
    <w:rsid w:val="0071570B"/>
    <w:rsid w:val="00715937"/>
    <w:rsid w:val="00715D64"/>
    <w:rsid w:val="0071661F"/>
    <w:rsid w:val="00717B63"/>
    <w:rsid w:val="00717FDC"/>
    <w:rsid w:val="00720DBA"/>
    <w:rsid w:val="00721FBC"/>
    <w:rsid w:val="0072330C"/>
    <w:rsid w:val="00723374"/>
    <w:rsid w:val="00723DA4"/>
    <w:rsid w:val="0072401E"/>
    <w:rsid w:val="00726501"/>
    <w:rsid w:val="00727C5A"/>
    <w:rsid w:val="0073119B"/>
    <w:rsid w:val="007345A0"/>
    <w:rsid w:val="00735A62"/>
    <w:rsid w:val="00737CB8"/>
    <w:rsid w:val="00741C0D"/>
    <w:rsid w:val="00742317"/>
    <w:rsid w:val="0074243F"/>
    <w:rsid w:val="00743BE5"/>
    <w:rsid w:val="00744A0C"/>
    <w:rsid w:val="007456B7"/>
    <w:rsid w:val="007459F8"/>
    <w:rsid w:val="00745C77"/>
    <w:rsid w:val="00746C73"/>
    <w:rsid w:val="00751251"/>
    <w:rsid w:val="00753956"/>
    <w:rsid w:val="00753E70"/>
    <w:rsid w:val="007546C0"/>
    <w:rsid w:val="00755C78"/>
    <w:rsid w:val="00756F87"/>
    <w:rsid w:val="00757B7F"/>
    <w:rsid w:val="00760C7A"/>
    <w:rsid w:val="00761841"/>
    <w:rsid w:val="00761B53"/>
    <w:rsid w:val="00764AC9"/>
    <w:rsid w:val="00767B59"/>
    <w:rsid w:val="007757B3"/>
    <w:rsid w:val="00775DA4"/>
    <w:rsid w:val="00775FC7"/>
    <w:rsid w:val="00776E82"/>
    <w:rsid w:val="0077705E"/>
    <w:rsid w:val="00781791"/>
    <w:rsid w:val="00781FB5"/>
    <w:rsid w:val="0078215F"/>
    <w:rsid w:val="0078376D"/>
    <w:rsid w:val="007846F4"/>
    <w:rsid w:val="00784DE5"/>
    <w:rsid w:val="0078532E"/>
    <w:rsid w:val="00785914"/>
    <w:rsid w:val="007873C3"/>
    <w:rsid w:val="007907D0"/>
    <w:rsid w:val="00790A9E"/>
    <w:rsid w:val="007921D3"/>
    <w:rsid w:val="0079281A"/>
    <w:rsid w:val="00792856"/>
    <w:rsid w:val="007939BF"/>
    <w:rsid w:val="00793BC1"/>
    <w:rsid w:val="0079452E"/>
    <w:rsid w:val="007951BB"/>
    <w:rsid w:val="007953DE"/>
    <w:rsid w:val="0079580B"/>
    <w:rsid w:val="00795D12"/>
    <w:rsid w:val="00795D5D"/>
    <w:rsid w:val="007A0156"/>
    <w:rsid w:val="007A056A"/>
    <w:rsid w:val="007A06FE"/>
    <w:rsid w:val="007A08B8"/>
    <w:rsid w:val="007A18A4"/>
    <w:rsid w:val="007A43AB"/>
    <w:rsid w:val="007A5731"/>
    <w:rsid w:val="007B0881"/>
    <w:rsid w:val="007B0917"/>
    <w:rsid w:val="007B0A2F"/>
    <w:rsid w:val="007B1F0E"/>
    <w:rsid w:val="007B2208"/>
    <w:rsid w:val="007B43CD"/>
    <w:rsid w:val="007B4CE2"/>
    <w:rsid w:val="007B626B"/>
    <w:rsid w:val="007B6ACF"/>
    <w:rsid w:val="007C0AF1"/>
    <w:rsid w:val="007C14E6"/>
    <w:rsid w:val="007C2CC5"/>
    <w:rsid w:val="007C3664"/>
    <w:rsid w:val="007C4CB5"/>
    <w:rsid w:val="007C5746"/>
    <w:rsid w:val="007D00A1"/>
    <w:rsid w:val="007D0388"/>
    <w:rsid w:val="007D1FCA"/>
    <w:rsid w:val="007D380B"/>
    <w:rsid w:val="007E1215"/>
    <w:rsid w:val="007E3611"/>
    <w:rsid w:val="007E4C4A"/>
    <w:rsid w:val="007E4F6B"/>
    <w:rsid w:val="007E7B75"/>
    <w:rsid w:val="007F0629"/>
    <w:rsid w:val="007F0D12"/>
    <w:rsid w:val="007F14DC"/>
    <w:rsid w:val="007F5181"/>
    <w:rsid w:val="007F58EE"/>
    <w:rsid w:val="007F5A0F"/>
    <w:rsid w:val="007F6CA2"/>
    <w:rsid w:val="007F7141"/>
    <w:rsid w:val="007F75BB"/>
    <w:rsid w:val="007F7AEC"/>
    <w:rsid w:val="008000DC"/>
    <w:rsid w:val="00800ECA"/>
    <w:rsid w:val="0080222C"/>
    <w:rsid w:val="0080514C"/>
    <w:rsid w:val="008059B0"/>
    <w:rsid w:val="00805A7B"/>
    <w:rsid w:val="00806317"/>
    <w:rsid w:val="00807F4E"/>
    <w:rsid w:val="00810800"/>
    <w:rsid w:val="00811D5B"/>
    <w:rsid w:val="00812466"/>
    <w:rsid w:val="008157A2"/>
    <w:rsid w:val="00815B50"/>
    <w:rsid w:val="00815DA8"/>
    <w:rsid w:val="008165E5"/>
    <w:rsid w:val="008168BB"/>
    <w:rsid w:val="00816A12"/>
    <w:rsid w:val="00822CC0"/>
    <w:rsid w:val="00823272"/>
    <w:rsid w:val="00823A4D"/>
    <w:rsid w:val="008252B9"/>
    <w:rsid w:val="00827816"/>
    <w:rsid w:val="00827EF5"/>
    <w:rsid w:val="00830BEE"/>
    <w:rsid w:val="00834447"/>
    <w:rsid w:val="00834926"/>
    <w:rsid w:val="0084108A"/>
    <w:rsid w:val="00841C7C"/>
    <w:rsid w:val="00842E6C"/>
    <w:rsid w:val="0084303E"/>
    <w:rsid w:val="00844A3C"/>
    <w:rsid w:val="00844C0F"/>
    <w:rsid w:val="00844DC5"/>
    <w:rsid w:val="00844FC4"/>
    <w:rsid w:val="00846646"/>
    <w:rsid w:val="00846DB2"/>
    <w:rsid w:val="00851521"/>
    <w:rsid w:val="00852E03"/>
    <w:rsid w:val="00853621"/>
    <w:rsid w:val="008547BA"/>
    <w:rsid w:val="00856098"/>
    <w:rsid w:val="00856C78"/>
    <w:rsid w:val="00856E99"/>
    <w:rsid w:val="00857718"/>
    <w:rsid w:val="008577D2"/>
    <w:rsid w:val="00857D8F"/>
    <w:rsid w:val="00862A3B"/>
    <w:rsid w:val="00863954"/>
    <w:rsid w:val="00864932"/>
    <w:rsid w:val="00864E56"/>
    <w:rsid w:val="00867938"/>
    <w:rsid w:val="00867E71"/>
    <w:rsid w:val="00870E9B"/>
    <w:rsid w:val="008711B0"/>
    <w:rsid w:val="008723A1"/>
    <w:rsid w:val="008723E0"/>
    <w:rsid w:val="00874BB1"/>
    <w:rsid w:val="0087518B"/>
    <w:rsid w:val="00877C10"/>
    <w:rsid w:val="00880073"/>
    <w:rsid w:val="008800ED"/>
    <w:rsid w:val="008831FE"/>
    <w:rsid w:val="0088379C"/>
    <w:rsid w:val="008845E6"/>
    <w:rsid w:val="00884E34"/>
    <w:rsid w:val="008859E3"/>
    <w:rsid w:val="00887062"/>
    <w:rsid w:val="008941C5"/>
    <w:rsid w:val="008968D8"/>
    <w:rsid w:val="00896945"/>
    <w:rsid w:val="0089717C"/>
    <w:rsid w:val="0089719F"/>
    <w:rsid w:val="00897F19"/>
    <w:rsid w:val="008A0A8F"/>
    <w:rsid w:val="008A151D"/>
    <w:rsid w:val="008A1A3B"/>
    <w:rsid w:val="008A1C7D"/>
    <w:rsid w:val="008A45A8"/>
    <w:rsid w:val="008A4BCA"/>
    <w:rsid w:val="008A562B"/>
    <w:rsid w:val="008A5751"/>
    <w:rsid w:val="008A5B26"/>
    <w:rsid w:val="008A64E7"/>
    <w:rsid w:val="008B0192"/>
    <w:rsid w:val="008B1663"/>
    <w:rsid w:val="008B17B1"/>
    <w:rsid w:val="008B3383"/>
    <w:rsid w:val="008B41F8"/>
    <w:rsid w:val="008B749C"/>
    <w:rsid w:val="008C0D94"/>
    <w:rsid w:val="008C125D"/>
    <w:rsid w:val="008C1465"/>
    <w:rsid w:val="008C2D82"/>
    <w:rsid w:val="008C3DDD"/>
    <w:rsid w:val="008C4A8D"/>
    <w:rsid w:val="008C4E16"/>
    <w:rsid w:val="008C5A81"/>
    <w:rsid w:val="008C65B5"/>
    <w:rsid w:val="008D0074"/>
    <w:rsid w:val="008D0FAD"/>
    <w:rsid w:val="008D44AD"/>
    <w:rsid w:val="008D44EB"/>
    <w:rsid w:val="008D4595"/>
    <w:rsid w:val="008D4758"/>
    <w:rsid w:val="008D4BC9"/>
    <w:rsid w:val="008D4EFF"/>
    <w:rsid w:val="008D6DD2"/>
    <w:rsid w:val="008E23FB"/>
    <w:rsid w:val="008E24E3"/>
    <w:rsid w:val="008E3C63"/>
    <w:rsid w:val="008E58ED"/>
    <w:rsid w:val="008E59FE"/>
    <w:rsid w:val="008E63FF"/>
    <w:rsid w:val="008F21EA"/>
    <w:rsid w:val="008F2FF4"/>
    <w:rsid w:val="008F34D3"/>
    <w:rsid w:val="008F4D72"/>
    <w:rsid w:val="008F5D9F"/>
    <w:rsid w:val="008F726A"/>
    <w:rsid w:val="009000A6"/>
    <w:rsid w:val="00901216"/>
    <w:rsid w:val="00902F51"/>
    <w:rsid w:val="00903365"/>
    <w:rsid w:val="00905D6D"/>
    <w:rsid w:val="00906557"/>
    <w:rsid w:val="00910AC2"/>
    <w:rsid w:val="00911F21"/>
    <w:rsid w:val="00911F94"/>
    <w:rsid w:val="00912118"/>
    <w:rsid w:val="009163B6"/>
    <w:rsid w:val="0092074F"/>
    <w:rsid w:val="00920B12"/>
    <w:rsid w:val="00920E84"/>
    <w:rsid w:val="009219B2"/>
    <w:rsid w:val="0092235F"/>
    <w:rsid w:val="00922AFF"/>
    <w:rsid w:val="00922EA8"/>
    <w:rsid w:val="00924160"/>
    <w:rsid w:val="00924DFB"/>
    <w:rsid w:val="00925BEF"/>
    <w:rsid w:val="00925F2E"/>
    <w:rsid w:val="00926F56"/>
    <w:rsid w:val="009274B0"/>
    <w:rsid w:val="009304E3"/>
    <w:rsid w:val="009305C8"/>
    <w:rsid w:val="0093078B"/>
    <w:rsid w:val="0093150D"/>
    <w:rsid w:val="00932F42"/>
    <w:rsid w:val="009340F6"/>
    <w:rsid w:val="00934661"/>
    <w:rsid w:val="00934790"/>
    <w:rsid w:val="00934846"/>
    <w:rsid w:val="009356EA"/>
    <w:rsid w:val="009359B6"/>
    <w:rsid w:val="00935CD2"/>
    <w:rsid w:val="0094005A"/>
    <w:rsid w:val="00942366"/>
    <w:rsid w:val="009448D5"/>
    <w:rsid w:val="0094535B"/>
    <w:rsid w:val="0094596D"/>
    <w:rsid w:val="00946CA5"/>
    <w:rsid w:val="0094751E"/>
    <w:rsid w:val="00952BA1"/>
    <w:rsid w:val="00952EAB"/>
    <w:rsid w:val="00953A88"/>
    <w:rsid w:val="009544BC"/>
    <w:rsid w:val="009547AA"/>
    <w:rsid w:val="00955D2B"/>
    <w:rsid w:val="0095753D"/>
    <w:rsid w:val="00960566"/>
    <w:rsid w:val="009619B4"/>
    <w:rsid w:val="0096284F"/>
    <w:rsid w:val="00965293"/>
    <w:rsid w:val="00966EBC"/>
    <w:rsid w:val="0096710B"/>
    <w:rsid w:val="00967131"/>
    <w:rsid w:val="00970C3D"/>
    <w:rsid w:val="0097150E"/>
    <w:rsid w:val="00971E68"/>
    <w:rsid w:val="00972EB1"/>
    <w:rsid w:val="00972FBC"/>
    <w:rsid w:val="00974DED"/>
    <w:rsid w:val="00975682"/>
    <w:rsid w:val="009758C7"/>
    <w:rsid w:val="00976AB3"/>
    <w:rsid w:val="009804BD"/>
    <w:rsid w:val="00980E42"/>
    <w:rsid w:val="00981612"/>
    <w:rsid w:val="0098171A"/>
    <w:rsid w:val="009827C4"/>
    <w:rsid w:val="00983DF8"/>
    <w:rsid w:val="009841A3"/>
    <w:rsid w:val="00984930"/>
    <w:rsid w:val="00985843"/>
    <w:rsid w:val="0098593D"/>
    <w:rsid w:val="0098652D"/>
    <w:rsid w:val="00986842"/>
    <w:rsid w:val="009918E7"/>
    <w:rsid w:val="00991C01"/>
    <w:rsid w:val="00994B7B"/>
    <w:rsid w:val="00995542"/>
    <w:rsid w:val="00996164"/>
    <w:rsid w:val="00996182"/>
    <w:rsid w:val="00996D77"/>
    <w:rsid w:val="00997F1D"/>
    <w:rsid w:val="009A3205"/>
    <w:rsid w:val="009A454B"/>
    <w:rsid w:val="009A52E6"/>
    <w:rsid w:val="009A5B8B"/>
    <w:rsid w:val="009A715A"/>
    <w:rsid w:val="009A7CD2"/>
    <w:rsid w:val="009B0071"/>
    <w:rsid w:val="009B020C"/>
    <w:rsid w:val="009B03BD"/>
    <w:rsid w:val="009B1507"/>
    <w:rsid w:val="009B3060"/>
    <w:rsid w:val="009B3F51"/>
    <w:rsid w:val="009C01F2"/>
    <w:rsid w:val="009C0445"/>
    <w:rsid w:val="009C05F3"/>
    <w:rsid w:val="009C09B0"/>
    <w:rsid w:val="009C0A83"/>
    <w:rsid w:val="009C107E"/>
    <w:rsid w:val="009C2798"/>
    <w:rsid w:val="009C2E98"/>
    <w:rsid w:val="009C3541"/>
    <w:rsid w:val="009C3BE5"/>
    <w:rsid w:val="009C3DFB"/>
    <w:rsid w:val="009C4656"/>
    <w:rsid w:val="009C523B"/>
    <w:rsid w:val="009C79A7"/>
    <w:rsid w:val="009D06CD"/>
    <w:rsid w:val="009D0C9E"/>
    <w:rsid w:val="009D139C"/>
    <w:rsid w:val="009D2570"/>
    <w:rsid w:val="009D2883"/>
    <w:rsid w:val="009D3B9F"/>
    <w:rsid w:val="009D4C45"/>
    <w:rsid w:val="009D4D6D"/>
    <w:rsid w:val="009E2D5E"/>
    <w:rsid w:val="009E3364"/>
    <w:rsid w:val="009E42E3"/>
    <w:rsid w:val="009E4D96"/>
    <w:rsid w:val="009E532F"/>
    <w:rsid w:val="009E5720"/>
    <w:rsid w:val="009E5EA4"/>
    <w:rsid w:val="009E6555"/>
    <w:rsid w:val="009F0C55"/>
    <w:rsid w:val="009F22E6"/>
    <w:rsid w:val="009F42DB"/>
    <w:rsid w:val="009F4546"/>
    <w:rsid w:val="009F54B3"/>
    <w:rsid w:val="009F5D4C"/>
    <w:rsid w:val="009F66EE"/>
    <w:rsid w:val="009F6FDB"/>
    <w:rsid w:val="00A01DF2"/>
    <w:rsid w:val="00A02460"/>
    <w:rsid w:val="00A02C11"/>
    <w:rsid w:val="00A03086"/>
    <w:rsid w:val="00A03D02"/>
    <w:rsid w:val="00A047A5"/>
    <w:rsid w:val="00A05050"/>
    <w:rsid w:val="00A05483"/>
    <w:rsid w:val="00A0551F"/>
    <w:rsid w:val="00A119F9"/>
    <w:rsid w:val="00A12550"/>
    <w:rsid w:val="00A12C85"/>
    <w:rsid w:val="00A12E37"/>
    <w:rsid w:val="00A14B23"/>
    <w:rsid w:val="00A156BB"/>
    <w:rsid w:val="00A2125C"/>
    <w:rsid w:val="00A21436"/>
    <w:rsid w:val="00A21D9A"/>
    <w:rsid w:val="00A2249B"/>
    <w:rsid w:val="00A22DF2"/>
    <w:rsid w:val="00A23464"/>
    <w:rsid w:val="00A261A7"/>
    <w:rsid w:val="00A317D3"/>
    <w:rsid w:val="00A3258A"/>
    <w:rsid w:val="00A329E9"/>
    <w:rsid w:val="00A34497"/>
    <w:rsid w:val="00A34BA2"/>
    <w:rsid w:val="00A352D2"/>
    <w:rsid w:val="00A355A1"/>
    <w:rsid w:val="00A35DFF"/>
    <w:rsid w:val="00A36A7E"/>
    <w:rsid w:val="00A37163"/>
    <w:rsid w:val="00A37F5C"/>
    <w:rsid w:val="00A40E0A"/>
    <w:rsid w:val="00A41022"/>
    <w:rsid w:val="00A41913"/>
    <w:rsid w:val="00A4253B"/>
    <w:rsid w:val="00A42FB5"/>
    <w:rsid w:val="00A43654"/>
    <w:rsid w:val="00A460F7"/>
    <w:rsid w:val="00A4628A"/>
    <w:rsid w:val="00A522AE"/>
    <w:rsid w:val="00A52BA2"/>
    <w:rsid w:val="00A54228"/>
    <w:rsid w:val="00A549B5"/>
    <w:rsid w:val="00A55B92"/>
    <w:rsid w:val="00A57AEA"/>
    <w:rsid w:val="00A606CB"/>
    <w:rsid w:val="00A612A2"/>
    <w:rsid w:val="00A615FA"/>
    <w:rsid w:val="00A6643A"/>
    <w:rsid w:val="00A67089"/>
    <w:rsid w:val="00A676E5"/>
    <w:rsid w:val="00A72DEC"/>
    <w:rsid w:val="00A73479"/>
    <w:rsid w:val="00A7479D"/>
    <w:rsid w:val="00A75D79"/>
    <w:rsid w:val="00A8077A"/>
    <w:rsid w:val="00A813F5"/>
    <w:rsid w:val="00A81D9E"/>
    <w:rsid w:val="00A82648"/>
    <w:rsid w:val="00A82C30"/>
    <w:rsid w:val="00A83965"/>
    <w:rsid w:val="00A86BDA"/>
    <w:rsid w:val="00A910B8"/>
    <w:rsid w:val="00A91EE2"/>
    <w:rsid w:val="00A929F1"/>
    <w:rsid w:val="00A935B8"/>
    <w:rsid w:val="00A971CD"/>
    <w:rsid w:val="00A97C9B"/>
    <w:rsid w:val="00AA1D26"/>
    <w:rsid w:val="00AA7BD3"/>
    <w:rsid w:val="00AB02CC"/>
    <w:rsid w:val="00AB0352"/>
    <w:rsid w:val="00AB1C1D"/>
    <w:rsid w:val="00AB5192"/>
    <w:rsid w:val="00AB63FC"/>
    <w:rsid w:val="00AB66D2"/>
    <w:rsid w:val="00AC012C"/>
    <w:rsid w:val="00AC24A9"/>
    <w:rsid w:val="00AC298B"/>
    <w:rsid w:val="00AC4A32"/>
    <w:rsid w:val="00AC661E"/>
    <w:rsid w:val="00AC6624"/>
    <w:rsid w:val="00AC7F45"/>
    <w:rsid w:val="00AD0E84"/>
    <w:rsid w:val="00AD0EFF"/>
    <w:rsid w:val="00AD1261"/>
    <w:rsid w:val="00AD40F1"/>
    <w:rsid w:val="00AD66C0"/>
    <w:rsid w:val="00AD6CCE"/>
    <w:rsid w:val="00AD6FED"/>
    <w:rsid w:val="00AE39ED"/>
    <w:rsid w:val="00AE3F79"/>
    <w:rsid w:val="00AE5EBE"/>
    <w:rsid w:val="00AE6D53"/>
    <w:rsid w:val="00AE7F21"/>
    <w:rsid w:val="00AF4223"/>
    <w:rsid w:val="00AF6EA1"/>
    <w:rsid w:val="00B007F0"/>
    <w:rsid w:val="00B01CA5"/>
    <w:rsid w:val="00B042A9"/>
    <w:rsid w:val="00B04EC9"/>
    <w:rsid w:val="00B06677"/>
    <w:rsid w:val="00B07259"/>
    <w:rsid w:val="00B07EC8"/>
    <w:rsid w:val="00B106D8"/>
    <w:rsid w:val="00B111B6"/>
    <w:rsid w:val="00B11679"/>
    <w:rsid w:val="00B11999"/>
    <w:rsid w:val="00B11B10"/>
    <w:rsid w:val="00B1298F"/>
    <w:rsid w:val="00B136A6"/>
    <w:rsid w:val="00B14330"/>
    <w:rsid w:val="00B14A37"/>
    <w:rsid w:val="00B157B4"/>
    <w:rsid w:val="00B166A0"/>
    <w:rsid w:val="00B16D83"/>
    <w:rsid w:val="00B1799D"/>
    <w:rsid w:val="00B17C5D"/>
    <w:rsid w:val="00B20E21"/>
    <w:rsid w:val="00B2120A"/>
    <w:rsid w:val="00B23370"/>
    <w:rsid w:val="00B25CFE"/>
    <w:rsid w:val="00B25F16"/>
    <w:rsid w:val="00B26418"/>
    <w:rsid w:val="00B2682E"/>
    <w:rsid w:val="00B3042A"/>
    <w:rsid w:val="00B30C29"/>
    <w:rsid w:val="00B30FD8"/>
    <w:rsid w:val="00B31228"/>
    <w:rsid w:val="00B31BC1"/>
    <w:rsid w:val="00B31D5C"/>
    <w:rsid w:val="00B32F6F"/>
    <w:rsid w:val="00B3474E"/>
    <w:rsid w:val="00B35094"/>
    <w:rsid w:val="00B35218"/>
    <w:rsid w:val="00B35FE1"/>
    <w:rsid w:val="00B40B19"/>
    <w:rsid w:val="00B40BE9"/>
    <w:rsid w:val="00B41899"/>
    <w:rsid w:val="00B427F9"/>
    <w:rsid w:val="00B428DC"/>
    <w:rsid w:val="00B42FDD"/>
    <w:rsid w:val="00B43EB5"/>
    <w:rsid w:val="00B4749A"/>
    <w:rsid w:val="00B4769E"/>
    <w:rsid w:val="00B5063D"/>
    <w:rsid w:val="00B50F6C"/>
    <w:rsid w:val="00B53F3E"/>
    <w:rsid w:val="00B54E74"/>
    <w:rsid w:val="00B55B8C"/>
    <w:rsid w:val="00B56E67"/>
    <w:rsid w:val="00B56F15"/>
    <w:rsid w:val="00B63290"/>
    <w:rsid w:val="00B635F7"/>
    <w:rsid w:val="00B63F7F"/>
    <w:rsid w:val="00B65679"/>
    <w:rsid w:val="00B664BB"/>
    <w:rsid w:val="00B6663B"/>
    <w:rsid w:val="00B67343"/>
    <w:rsid w:val="00B71D98"/>
    <w:rsid w:val="00B72237"/>
    <w:rsid w:val="00B72A4E"/>
    <w:rsid w:val="00B72D62"/>
    <w:rsid w:val="00B74137"/>
    <w:rsid w:val="00B743DF"/>
    <w:rsid w:val="00B744A8"/>
    <w:rsid w:val="00B750C1"/>
    <w:rsid w:val="00B759BB"/>
    <w:rsid w:val="00B75CD3"/>
    <w:rsid w:val="00B75E8B"/>
    <w:rsid w:val="00B760F4"/>
    <w:rsid w:val="00B8154E"/>
    <w:rsid w:val="00B855FA"/>
    <w:rsid w:val="00B87AE1"/>
    <w:rsid w:val="00B90429"/>
    <w:rsid w:val="00B90A71"/>
    <w:rsid w:val="00B924A6"/>
    <w:rsid w:val="00B924C4"/>
    <w:rsid w:val="00B92C2D"/>
    <w:rsid w:val="00B942ED"/>
    <w:rsid w:val="00B94493"/>
    <w:rsid w:val="00B97C35"/>
    <w:rsid w:val="00BA0106"/>
    <w:rsid w:val="00BA1A6E"/>
    <w:rsid w:val="00BA2B77"/>
    <w:rsid w:val="00BA31DE"/>
    <w:rsid w:val="00BA4468"/>
    <w:rsid w:val="00BA5092"/>
    <w:rsid w:val="00BA6C2D"/>
    <w:rsid w:val="00BB18B5"/>
    <w:rsid w:val="00BB1E9C"/>
    <w:rsid w:val="00BB25CE"/>
    <w:rsid w:val="00BB2AEB"/>
    <w:rsid w:val="00BB3463"/>
    <w:rsid w:val="00BB575E"/>
    <w:rsid w:val="00BB6524"/>
    <w:rsid w:val="00BB753F"/>
    <w:rsid w:val="00BB78FF"/>
    <w:rsid w:val="00BC0B1C"/>
    <w:rsid w:val="00BC1238"/>
    <w:rsid w:val="00BC14D5"/>
    <w:rsid w:val="00BC19A9"/>
    <w:rsid w:val="00BC1F01"/>
    <w:rsid w:val="00BC2002"/>
    <w:rsid w:val="00BC47A9"/>
    <w:rsid w:val="00BC61E7"/>
    <w:rsid w:val="00BC6344"/>
    <w:rsid w:val="00BC7690"/>
    <w:rsid w:val="00BC7A3A"/>
    <w:rsid w:val="00BC7E0B"/>
    <w:rsid w:val="00BD0CE4"/>
    <w:rsid w:val="00BD1322"/>
    <w:rsid w:val="00BD1E9A"/>
    <w:rsid w:val="00BD22C1"/>
    <w:rsid w:val="00BD2FDC"/>
    <w:rsid w:val="00BD308D"/>
    <w:rsid w:val="00BD32DD"/>
    <w:rsid w:val="00BD36E0"/>
    <w:rsid w:val="00BD54DA"/>
    <w:rsid w:val="00BD56AA"/>
    <w:rsid w:val="00BD5C55"/>
    <w:rsid w:val="00BD6930"/>
    <w:rsid w:val="00BE1526"/>
    <w:rsid w:val="00BE24D1"/>
    <w:rsid w:val="00BE311D"/>
    <w:rsid w:val="00BE481B"/>
    <w:rsid w:val="00BE639B"/>
    <w:rsid w:val="00BE644F"/>
    <w:rsid w:val="00BE74DA"/>
    <w:rsid w:val="00BF2F47"/>
    <w:rsid w:val="00BF4B74"/>
    <w:rsid w:val="00BF5301"/>
    <w:rsid w:val="00BF5FDD"/>
    <w:rsid w:val="00BF6509"/>
    <w:rsid w:val="00BF6FFF"/>
    <w:rsid w:val="00BF708A"/>
    <w:rsid w:val="00BF7508"/>
    <w:rsid w:val="00C007A0"/>
    <w:rsid w:val="00C00E6B"/>
    <w:rsid w:val="00C01653"/>
    <w:rsid w:val="00C02057"/>
    <w:rsid w:val="00C03EBE"/>
    <w:rsid w:val="00C05F88"/>
    <w:rsid w:val="00C06CAA"/>
    <w:rsid w:val="00C1025B"/>
    <w:rsid w:val="00C142DD"/>
    <w:rsid w:val="00C14367"/>
    <w:rsid w:val="00C14821"/>
    <w:rsid w:val="00C14D7E"/>
    <w:rsid w:val="00C15449"/>
    <w:rsid w:val="00C157EA"/>
    <w:rsid w:val="00C23193"/>
    <w:rsid w:val="00C242D8"/>
    <w:rsid w:val="00C242E1"/>
    <w:rsid w:val="00C25184"/>
    <w:rsid w:val="00C27008"/>
    <w:rsid w:val="00C319F7"/>
    <w:rsid w:val="00C32F26"/>
    <w:rsid w:val="00C345F8"/>
    <w:rsid w:val="00C34616"/>
    <w:rsid w:val="00C37B7C"/>
    <w:rsid w:val="00C42661"/>
    <w:rsid w:val="00C42B4C"/>
    <w:rsid w:val="00C4580D"/>
    <w:rsid w:val="00C50016"/>
    <w:rsid w:val="00C52C2C"/>
    <w:rsid w:val="00C54215"/>
    <w:rsid w:val="00C54942"/>
    <w:rsid w:val="00C5611C"/>
    <w:rsid w:val="00C5683E"/>
    <w:rsid w:val="00C57C9A"/>
    <w:rsid w:val="00C61025"/>
    <w:rsid w:val="00C6528D"/>
    <w:rsid w:val="00C654D6"/>
    <w:rsid w:val="00C667A7"/>
    <w:rsid w:val="00C66977"/>
    <w:rsid w:val="00C67E06"/>
    <w:rsid w:val="00C67E6D"/>
    <w:rsid w:val="00C67E8F"/>
    <w:rsid w:val="00C707A5"/>
    <w:rsid w:val="00C70D71"/>
    <w:rsid w:val="00C7218F"/>
    <w:rsid w:val="00C75D89"/>
    <w:rsid w:val="00C76043"/>
    <w:rsid w:val="00C77036"/>
    <w:rsid w:val="00C81A56"/>
    <w:rsid w:val="00C81CC3"/>
    <w:rsid w:val="00C8201D"/>
    <w:rsid w:val="00C82A28"/>
    <w:rsid w:val="00C82AFF"/>
    <w:rsid w:val="00C83B00"/>
    <w:rsid w:val="00C8452A"/>
    <w:rsid w:val="00C85040"/>
    <w:rsid w:val="00C862EC"/>
    <w:rsid w:val="00C86EF0"/>
    <w:rsid w:val="00C87B14"/>
    <w:rsid w:val="00C90C7B"/>
    <w:rsid w:val="00C91AF7"/>
    <w:rsid w:val="00C9377E"/>
    <w:rsid w:val="00C93F60"/>
    <w:rsid w:val="00C9443C"/>
    <w:rsid w:val="00C9477D"/>
    <w:rsid w:val="00C956BC"/>
    <w:rsid w:val="00C95A45"/>
    <w:rsid w:val="00C96625"/>
    <w:rsid w:val="00C96679"/>
    <w:rsid w:val="00C96C09"/>
    <w:rsid w:val="00C97043"/>
    <w:rsid w:val="00CA1071"/>
    <w:rsid w:val="00CA2827"/>
    <w:rsid w:val="00CA2CBB"/>
    <w:rsid w:val="00CA2F03"/>
    <w:rsid w:val="00CA2F8A"/>
    <w:rsid w:val="00CA503D"/>
    <w:rsid w:val="00CA79FE"/>
    <w:rsid w:val="00CA7A95"/>
    <w:rsid w:val="00CA7E13"/>
    <w:rsid w:val="00CB1733"/>
    <w:rsid w:val="00CB193C"/>
    <w:rsid w:val="00CB24BE"/>
    <w:rsid w:val="00CB36D2"/>
    <w:rsid w:val="00CB4DE2"/>
    <w:rsid w:val="00CB4F4E"/>
    <w:rsid w:val="00CB5D63"/>
    <w:rsid w:val="00CB7251"/>
    <w:rsid w:val="00CC0FF5"/>
    <w:rsid w:val="00CC18F7"/>
    <w:rsid w:val="00CC2FEB"/>
    <w:rsid w:val="00CC30D4"/>
    <w:rsid w:val="00CC440B"/>
    <w:rsid w:val="00CC4D42"/>
    <w:rsid w:val="00CC5145"/>
    <w:rsid w:val="00CC5D9F"/>
    <w:rsid w:val="00CC7D7B"/>
    <w:rsid w:val="00CC7F22"/>
    <w:rsid w:val="00CD0654"/>
    <w:rsid w:val="00CD1FF3"/>
    <w:rsid w:val="00CD45F1"/>
    <w:rsid w:val="00CD4766"/>
    <w:rsid w:val="00CD6FD4"/>
    <w:rsid w:val="00CD755A"/>
    <w:rsid w:val="00CE25DC"/>
    <w:rsid w:val="00CE2CAE"/>
    <w:rsid w:val="00CE3753"/>
    <w:rsid w:val="00CE44CE"/>
    <w:rsid w:val="00CE50CA"/>
    <w:rsid w:val="00CE5C37"/>
    <w:rsid w:val="00CE5F91"/>
    <w:rsid w:val="00CE6006"/>
    <w:rsid w:val="00CE74F9"/>
    <w:rsid w:val="00CF1160"/>
    <w:rsid w:val="00CF2325"/>
    <w:rsid w:val="00CF2867"/>
    <w:rsid w:val="00CF32DD"/>
    <w:rsid w:val="00CF6914"/>
    <w:rsid w:val="00CF78AD"/>
    <w:rsid w:val="00CF7933"/>
    <w:rsid w:val="00D011D1"/>
    <w:rsid w:val="00D06391"/>
    <w:rsid w:val="00D065D2"/>
    <w:rsid w:val="00D103D9"/>
    <w:rsid w:val="00D10CD1"/>
    <w:rsid w:val="00D10FDC"/>
    <w:rsid w:val="00D116D8"/>
    <w:rsid w:val="00D125C2"/>
    <w:rsid w:val="00D135D1"/>
    <w:rsid w:val="00D13E4A"/>
    <w:rsid w:val="00D14159"/>
    <w:rsid w:val="00D152C9"/>
    <w:rsid w:val="00D1681E"/>
    <w:rsid w:val="00D21E9C"/>
    <w:rsid w:val="00D23E55"/>
    <w:rsid w:val="00D23EEF"/>
    <w:rsid w:val="00D25D84"/>
    <w:rsid w:val="00D266E3"/>
    <w:rsid w:val="00D2761C"/>
    <w:rsid w:val="00D3007E"/>
    <w:rsid w:val="00D301E9"/>
    <w:rsid w:val="00D301FF"/>
    <w:rsid w:val="00D310C2"/>
    <w:rsid w:val="00D31CDB"/>
    <w:rsid w:val="00D33170"/>
    <w:rsid w:val="00D33CC7"/>
    <w:rsid w:val="00D33E94"/>
    <w:rsid w:val="00D33FC5"/>
    <w:rsid w:val="00D35ECE"/>
    <w:rsid w:val="00D36573"/>
    <w:rsid w:val="00D41EEE"/>
    <w:rsid w:val="00D4241F"/>
    <w:rsid w:val="00D42E3F"/>
    <w:rsid w:val="00D43AFD"/>
    <w:rsid w:val="00D43FDF"/>
    <w:rsid w:val="00D440F4"/>
    <w:rsid w:val="00D45312"/>
    <w:rsid w:val="00D45955"/>
    <w:rsid w:val="00D45BCF"/>
    <w:rsid w:val="00D45D3E"/>
    <w:rsid w:val="00D50663"/>
    <w:rsid w:val="00D51703"/>
    <w:rsid w:val="00D51E17"/>
    <w:rsid w:val="00D52EFF"/>
    <w:rsid w:val="00D53ADA"/>
    <w:rsid w:val="00D56EA5"/>
    <w:rsid w:val="00D577DC"/>
    <w:rsid w:val="00D57F50"/>
    <w:rsid w:val="00D60A46"/>
    <w:rsid w:val="00D62311"/>
    <w:rsid w:val="00D63201"/>
    <w:rsid w:val="00D63A6E"/>
    <w:rsid w:val="00D63BF2"/>
    <w:rsid w:val="00D65754"/>
    <w:rsid w:val="00D66D70"/>
    <w:rsid w:val="00D7030E"/>
    <w:rsid w:val="00D70A81"/>
    <w:rsid w:val="00D732B6"/>
    <w:rsid w:val="00D73CFC"/>
    <w:rsid w:val="00D74F76"/>
    <w:rsid w:val="00D755DE"/>
    <w:rsid w:val="00D806CB"/>
    <w:rsid w:val="00D836FC"/>
    <w:rsid w:val="00D84EF4"/>
    <w:rsid w:val="00D865ED"/>
    <w:rsid w:val="00D86AF6"/>
    <w:rsid w:val="00DA0C4E"/>
    <w:rsid w:val="00DA203C"/>
    <w:rsid w:val="00DA2B49"/>
    <w:rsid w:val="00DA2F50"/>
    <w:rsid w:val="00DA3439"/>
    <w:rsid w:val="00DA37B6"/>
    <w:rsid w:val="00DA3978"/>
    <w:rsid w:val="00DA3A34"/>
    <w:rsid w:val="00DA3B93"/>
    <w:rsid w:val="00DA3CE1"/>
    <w:rsid w:val="00DA413B"/>
    <w:rsid w:val="00DB1A00"/>
    <w:rsid w:val="00DB1E6A"/>
    <w:rsid w:val="00DB3693"/>
    <w:rsid w:val="00DB5D22"/>
    <w:rsid w:val="00DB627E"/>
    <w:rsid w:val="00DB6CBE"/>
    <w:rsid w:val="00DC1376"/>
    <w:rsid w:val="00DC1D91"/>
    <w:rsid w:val="00DC331E"/>
    <w:rsid w:val="00DC3E7C"/>
    <w:rsid w:val="00DC4F16"/>
    <w:rsid w:val="00DC53CD"/>
    <w:rsid w:val="00DC67AC"/>
    <w:rsid w:val="00DD10AB"/>
    <w:rsid w:val="00DD20C9"/>
    <w:rsid w:val="00DD30C2"/>
    <w:rsid w:val="00DD3D88"/>
    <w:rsid w:val="00DD5A25"/>
    <w:rsid w:val="00DD5A75"/>
    <w:rsid w:val="00DD5B87"/>
    <w:rsid w:val="00DD6B69"/>
    <w:rsid w:val="00DD7BA8"/>
    <w:rsid w:val="00DE018C"/>
    <w:rsid w:val="00DE0B9F"/>
    <w:rsid w:val="00DE1F97"/>
    <w:rsid w:val="00DE6042"/>
    <w:rsid w:val="00DE7612"/>
    <w:rsid w:val="00DF00CB"/>
    <w:rsid w:val="00DF13C6"/>
    <w:rsid w:val="00DF38F9"/>
    <w:rsid w:val="00DF39D0"/>
    <w:rsid w:val="00DF6ADF"/>
    <w:rsid w:val="00DF7F9D"/>
    <w:rsid w:val="00E0052C"/>
    <w:rsid w:val="00E00C03"/>
    <w:rsid w:val="00E012D1"/>
    <w:rsid w:val="00E04583"/>
    <w:rsid w:val="00E04847"/>
    <w:rsid w:val="00E065E9"/>
    <w:rsid w:val="00E06CD4"/>
    <w:rsid w:val="00E07B9F"/>
    <w:rsid w:val="00E10588"/>
    <w:rsid w:val="00E124D5"/>
    <w:rsid w:val="00E125C5"/>
    <w:rsid w:val="00E1299C"/>
    <w:rsid w:val="00E13563"/>
    <w:rsid w:val="00E1417A"/>
    <w:rsid w:val="00E16F2D"/>
    <w:rsid w:val="00E17A0A"/>
    <w:rsid w:val="00E218EA"/>
    <w:rsid w:val="00E24216"/>
    <w:rsid w:val="00E24337"/>
    <w:rsid w:val="00E24AD4"/>
    <w:rsid w:val="00E26B6E"/>
    <w:rsid w:val="00E32223"/>
    <w:rsid w:val="00E32FB9"/>
    <w:rsid w:val="00E3398F"/>
    <w:rsid w:val="00E3419E"/>
    <w:rsid w:val="00E3446A"/>
    <w:rsid w:val="00E3452A"/>
    <w:rsid w:val="00E3487A"/>
    <w:rsid w:val="00E34E25"/>
    <w:rsid w:val="00E34FDD"/>
    <w:rsid w:val="00E35659"/>
    <w:rsid w:val="00E3580E"/>
    <w:rsid w:val="00E37254"/>
    <w:rsid w:val="00E373DF"/>
    <w:rsid w:val="00E37443"/>
    <w:rsid w:val="00E4004A"/>
    <w:rsid w:val="00E4079E"/>
    <w:rsid w:val="00E42526"/>
    <w:rsid w:val="00E439A8"/>
    <w:rsid w:val="00E45569"/>
    <w:rsid w:val="00E46298"/>
    <w:rsid w:val="00E4661B"/>
    <w:rsid w:val="00E51068"/>
    <w:rsid w:val="00E53A98"/>
    <w:rsid w:val="00E54239"/>
    <w:rsid w:val="00E54B39"/>
    <w:rsid w:val="00E60568"/>
    <w:rsid w:val="00E607CF"/>
    <w:rsid w:val="00E61204"/>
    <w:rsid w:val="00E61A46"/>
    <w:rsid w:val="00E61BEB"/>
    <w:rsid w:val="00E65438"/>
    <w:rsid w:val="00E66995"/>
    <w:rsid w:val="00E67A56"/>
    <w:rsid w:val="00E7135F"/>
    <w:rsid w:val="00E7208A"/>
    <w:rsid w:val="00E74494"/>
    <w:rsid w:val="00E75CD0"/>
    <w:rsid w:val="00E76383"/>
    <w:rsid w:val="00E76660"/>
    <w:rsid w:val="00E7776C"/>
    <w:rsid w:val="00E77BCC"/>
    <w:rsid w:val="00E8047A"/>
    <w:rsid w:val="00E8116B"/>
    <w:rsid w:val="00E82229"/>
    <w:rsid w:val="00E85093"/>
    <w:rsid w:val="00E860B6"/>
    <w:rsid w:val="00E86201"/>
    <w:rsid w:val="00E87725"/>
    <w:rsid w:val="00E87BAC"/>
    <w:rsid w:val="00E93F43"/>
    <w:rsid w:val="00E967FF"/>
    <w:rsid w:val="00EA0BDC"/>
    <w:rsid w:val="00EA1CA7"/>
    <w:rsid w:val="00EA2470"/>
    <w:rsid w:val="00EA2846"/>
    <w:rsid w:val="00EA4335"/>
    <w:rsid w:val="00EA440B"/>
    <w:rsid w:val="00EA5901"/>
    <w:rsid w:val="00EA6208"/>
    <w:rsid w:val="00EA7489"/>
    <w:rsid w:val="00EB1D4A"/>
    <w:rsid w:val="00EC0CEB"/>
    <w:rsid w:val="00EC1BF2"/>
    <w:rsid w:val="00EC2C90"/>
    <w:rsid w:val="00EC2D2E"/>
    <w:rsid w:val="00EC2F42"/>
    <w:rsid w:val="00EC33A7"/>
    <w:rsid w:val="00EC4652"/>
    <w:rsid w:val="00EC4D54"/>
    <w:rsid w:val="00ED0187"/>
    <w:rsid w:val="00ED0CAE"/>
    <w:rsid w:val="00ED1AD3"/>
    <w:rsid w:val="00ED1EA2"/>
    <w:rsid w:val="00ED4C97"/>
    <w:rsid w:val="00ED513B"/>
    <w:rsid w:val="00ED7E46"/>
    <w:rsid w:val="00EE1322"/>
    <w:rsid w:val="00EE2AEA"/>
    <w:rsid w:val="00EE34DB"/>
    <w:rsid w:val="00EE42BE"/>
    <w:rsid w:val="00EE460A"/>
    <w:rsid w:val="00EE5C67"/>
    <w:rsid w:val="00EE6790"/>
    <w:rsid w:val="00EE78FE"/>
    <w:rsid w:val="00EF1F36"/>
    <w:rsid w:val="00EF53B6"/>
    <w:rsid w:val="00EF59A5"/>
    <w:rsid w:val="00EF6C22"/>
    <w:rsid w:val="00EF7F05"/>
    <w:rsid w:val="00F0261D"/>
    <w:rsid w:val="00F0311D"/>
    <w:rsid w:val="00F032E4"/>
    <w:rsid w:val="00F0365E"/>
    <w:rsid w:val="00F04FAD"/>
    <w:rsid w:val="00F058EB"/>
    <w:rsid w:val="00F05F8E"/>
    <w:rsid w:val="00F06215"/>
    <w:rsid w:val="00F10C7D"/>
    <w:rsid w:val="00F11F02"/>
    <w:rsid w:val="00F124A2"/>
    <w:rsid w:val="00F12823"/>
    <w:rsid w:val="00F131B2"/>
    <w:rsid w:val="00F16806"/>
    <w:rsid w:val="00F20C39"/>
    <w:rsid w:val="00F21F24"/>
    <w:rsid w:val="00F22C05"/>
    <w:rsid w:val="00F23228"/>
    <w:rsid w:val="00F263F6"/>
    <w:rsid w:val="00F2724E"/>
    <w:rsid w:val="00F30893"/>
    <w:rsid w:val="00F30E50"/>
    <w:rsid w:val="00F348A3"/>
    <w:rsid w:val="00F34A74"/>
    <w:rsid w:val="00F40809"/>
    <w:rsid w:val="00F433FB"/>
    <w:rsid w:val="00F44ED2"/>
    <w:rsid w:val="00F45EBC"/>
    <w:rsid w:val="00F460BA"/>
    <w:rsid w:val="00F4675D"/>
    <w:rsid w:val="00F50381"/>
    <w:rsid w:val="00F51D75"/>
    <w:rsid w:val="00F52636"/>
    <w:rsid w:val="00F5330F"/>
    <w:rsid w:val="00F54898"/>
    <w:rsid w:val="00F56ED7"/>
    <w:rsid w:val="00F60BDA"/>
    <w:rsid w:val="00F6263C"/>
    <w:rsid w:val="00F63405"/>
    <w:rsid w:val="00F634A9"/>
    <w:rsid w:val="00F64355"/>
    <w:rsid w:val="00F64859"/>
    <w:rsid w:val="00F64BD8"/>
    <w:rsid w:val="00F6548A"/>
    <w:rsid w:val="00F66FB4"/>
    <w:rsid w:val="00F6754F"/>
    <w:rsid w:val="00F67B6D"/>
    <w:rsid w:val="00F7050F"/>
    <w:rsid w:val="00F70939"/>
    <w:rsid w:val="00F71200"/>
    <w:rsid w:val="00F71A72"/>
    <w:rsid w:val="00F736AA"/>
    <w:rsid w:val="00F804AD"/>
    <w:rsid w:val="00F80856"/>
    <w:rsid w:val="00F8232D"/>
    <w:rsid w:val="00F8378C"/>
    <w:rsid w:val="00F85DA4"/>
    <w:rsid w:val="00F85EEA"/>
    <w:rsid w:val="00F864C6"/>
    <w:rsid w:val="00F8700B"/>
    <w:rsid w:val="00F90DAA"/>
    <w:rsid w:val="00F9175A"/>
    <w:rsid w:val="00F9367D"/>
    <w:rsid w:val="00F93D8E"/>
    <w:rsid w:val="00F9480F"/>
    <w:rsid w:val="00F94A5A"/>
    <w:rsid w:val="00F95E5D"/>
    <w:rsid w:val="00F96638"/>
    <w:rsid w:val="00F975E1"/>
    <w:rsid w:val="00F9761C"/>
    <w:rsid w:val="00FA2E59"/>
    <w:rsid w:val="00FA5FEE"/>
    <w:rsid w:val="00FB0600"/>
    <w:rsid w:val="00FB0A6D"/>
    <w:rsid w:val="00FB36D8"/>
    <w:rsid w:val="00FB52DA"/>
    <w:rsid w:val="00FB5974"/>
    <w:rsid w:val="00FB5BEB"/>
    <w:rsid w:val="00FC0A49"/>
    <w:rsid w:val="00FC1324"/>
    <w:rsid w:val="00FC1531"/>
    <w:rsid w:val="00FC507D"/>
    <w:rsid w:val="00FC55DE"/>
    <w:rsid w:val="00FC7C29"/>
    <w:rsid w:val="00FC7DB7"/>
    <w:rsid w:val="00FD0189"/>
    <w:rsid w:val="00FD0BD5"/>
    <w:rsid w:val="00FD2107"/>
    <w:rsid w:val="00FD36FD"/>
    <w:rsid w:val="00FD41F6"/>
    <w:rsid w:val="00FD6BB6"/>
    <w:rsid w:val="00FE027F"/>
    <w:rsid w:val="00FE1761"/>
    <w:rsid w:val="00FE24EF"/>
    <w:rsid w:val="00FE6AEB"/>
    <w:rsid w:val="00FF04FD"/>
    <w:rsid w:val="00FF2813"/>
    <w:rsid w:val="00FF3961"/>
    <w:rsid w:val="00FF3C5E"/>
    <w:rsid w:val="00FF44F6"/>
    <w:rsid w:val="0291FB6E"/>
    <w:rsid w:val="04D26E12"/>
    <w:rsid w:val="06C49A22"/>
    <w:rsid w:val="08337076"/>
    <w:rsid w:val="09266B42"/>
    <w:rsid w:val="0A1E98EA"/>
    <w:rsid w:val="0B2DF9AA"/>
    <w:rsid w:val="0CE3FE16"/>
    <w:rsid w:val="0FE16623"/>
    <w:rsid w:val="109EBECC"/>
    <w:rsid w:val="146E3202"/>
    <w:rsid w:val="1B310DCA"/>
    <w:rsid w:val="1B47BF47"/>
    <w:rsid w:val="22A7EB74"/>
    <w:rsid w:val="24CFF2B7"/>
    <w:rsid w:val="25438BB3"/>
    <w:rsid w:val="25B1E806"/>
    <w:rsid w:val="25CB8090"/>
    <w:rsid w:val="276750F1"/>
    <w:rsid w:val="27FEBEB0"/>
    <w:rsid w:val="295618A8"/>
    <w:rsid w:val="29B4844E"/>
    <w:rsid w:val="2AFBE20F"/>
    <w:rsid w:val="2E2B2394"/>
    <w:rsid w:val="2E7D0206"/>
    <w:rsid w:val="302DD1E0"/>
    <w:rsid w:val="31B4CEB3"/>
    <w:rsid w:val="33256488"/>
    <w:rsid w:val="35001E95"/>
    <w:rsid w:val="35F45608"/>
    <w:rsid w:val="3681B116"/>
    <w:rsid w:val="3A916102"/>
    <w:rsid w:val="3BF93385"/>
    <w:rsid w:val="3D571024"/>
    <w:rsid w:val="3DB2F6F6"/>
    <w:rsid w:val="3F5EBE94"/>
    <w:rsid w:val="43AC2702"/>
    <w:rsid w:val="4562E980"/>
    <w:rsid w:val="4A734CF6"/>
    <w:rsid w:val="4AE73BEF"/>
    <w:rsid w:val="4C2CEE08"/>
    <w:rsid w:val="4DBA2D77"/>
    <w:rsid w:val="4EBCD7D6"/>
    <w:rsid w:val="52EF41D7"/>
    <w:rsid w:val="556E0EC1"/>
    <w:rsid w:val="5617984D"/>
    <w:rsid w:val="57DC4977"/>
    <w:rsid w:val="5833699B"/>
    <w:rsid w:val="596094F7"/>
    <w:rsid w:val="5B9B0464"/>
    <w:rsid w:val="5CD9E469"/>
    <w:rsid w:val="5D468D31"/>
    <w:rsid w:val="5D7DF678"/>
    <w:rsid w:val="5DA37D8D"/>
    <w:rsid w:val="5DD84CF2"/>
    <w:rsid w:val="603DD164"/>
    <w:rsid w:val="60DB1E4F"/>
    <w:rsid w:val="62EADE15"/>
    <w:rsid w:val="6682D469"/>
    <w:rsid w:val="6785E30E"/>
    <w:rsid w:val="67F4ABB8"/>
    <w:rsid w:val="6A68D838"/>
    <w:rsid w:val="6CFA4FC1"/>
    <w:rsid w:val="6E75E98C"/>
    <w:rsid w:val="6E93C61A"/>
    <w:rsid w:val="721F826F"/>
    <w:rsid w:val="73DF9AF5"/>
    <w:rsid w:val="76D9CB35"/>
    <w:rsid w:val="780A17B3"/>
    <w:rsid w:val="7FDB90B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6D8BF"/>
  <w15:docId w15:val="{34725133-B46E-40C6-98DF-5D225B1F4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ahoma"/>
        <w:kern w:val="3"/>
        <w:sz w:val="24"/>
        <w:szCs w:val="24"/>
        <w:lang w:val="fr-BE" w:eastAsia="fr-BE" w:bidi="fr-BE"/>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00367"/>
    <w:pPr>
      <w:suppressAutoHyphens/>
    </w:pPr>
    <w:rPr>
      <w:rFonts w:ascii="Arial" w:hAnsi="Arial"/>
      <w:sz w:val="20"/>
      <w:szCs w:val="20"/>
      <w:lang w:val="en-US" w:eastAsia="en-US" w:bidi="ar-SA"/>
    </w:rPr>
  </w:style>
  <w:style w:type="paragraph" w:styleId="Heading1">
    <w:name w:val="heading 1"/>
    <w:aliases w:val="BOSA Heading 1"/>
    <w:basedOn w:val="Heading"/>
    <w:next w:val="Textbody"/>
    <w:link w:val="Heading1Char"/>
    <w:uiPriority w:val="99"/>
    <w:qFormat/>
    <w:pPr>
      <w:numPr>
        <w:numId w:val="2"/>
      </w:numPr>
      <w:outlineLvl w:val="0"/>
    </w:pPr>
    <w:rPr>
      <w:bCs/>
    </w:rPr>
  </w:style>
  <w:style w:type="paragraph" w:styleId="Heading2">
    <w:name w:val="heading 2"/>
    <w:basedOn w:val="Heading"/>
    <w:next w:val="Textbody"/>
    <w:link w:val="Heading2Char"/>
    <w:uiPriority w:val="99"/>
    <w:qFormat/>
    <w:pPr>
      <w:numPr>
        <w:ilvl w:val="1"/>
        <w:numId w:val="2"/>
      </w:numPr>
      <w:outlineLvl w:val="1"/>
    </w:pPr>
    <w:rPr>
      <w:bCs/>
      <w:i/>
      <w:iCs/>
      <w:sz w:val="28"/>
    </w:rPr>
  </w:style>
  <w:style w:type="paragraph" w:styleId="Heading3">
    <w:name w:val="heading 3"/>
    <w:basedOn w:val="Heading"/>
    <w:next w:val="Textbody"/>
    <w:link w:val="Heading3Char"/>
    <w:uiPriority w:val="99"/>
    <w:qFormat/>
    <w:pPr>
      <w:numPr>
        <w:ilvl w:val="2"/>
        <w:numId w:val="2"/>
      </w:numPr>
      <w:outlineLvl w:val="2"/>
    </w:pPr>
    <w:rPr>
      <w:bCs/>
      <w:sz w:val="28"/>
    </w:rPr>
  </w:style>
  <w:style w:type="paragraph" w:styleId="Heading4">
    <w:name w:val="heading 4"/>
    <w:basedOn w:val="Heading"/>
    <w:next w:val="Textbody"/>
    <w:link w:val="Heading4Char"/>
    <w:uiPriority w:val="99"/>
    <w:qFormat/>
    <w:pPr>
      <w:numPr>
        <w:ilvl w:val="3"/>
        <w:numId w:val="2"/>
      </w:numPr>
      <w:outlineLvl w:val="3"/>
    </w:pPr>
    <w:rPr>
      <w:b w:val="0"/>
      <w:bCs/>
      <w:iCs/>
      <w:sz w:val="28"/>
    </w:rPr>
  </w:style>
  <w:style w:type="paragraph" w:styleId="Heading5">
    <w:name w:val="heading 5"/>
    <w:basedOn w:val="Standard"/>
    <w:next w:val="Standard"/>
    <w:link w:val="Heading5Char"/>
    <w:uiPriority w:val="99"/>
    <w:qFormat/>
    <w:pPr>
      <w:keepNext/>
      <w:spacing w:before="240" w:after="60"/>
      <w:outlineLvl w:val="4"/>
    </w:pPr>
    <w:rPr>
      <w:b/>
      <w:bCs/>
      <w:iCs/>
      <w:sz w:val="18"/>
      <w:szCs w:val="26"/>
    </w:rPr>
  </w:style>
  <w:style w:type="paragraph" w:styleId="Heading6">
    <w:name w:val="heading 6"/>
    <w:basedOn w:val="Heading"/>
    <w:next w:val="Textbody"/>
    <w:link w:val="Heading6Char"/>
    <w:uiPriority w:val="99"/>
    <w:qFormat/>
    <w:pPr>
      <w:numPr>
        <w:ilvl w:val="5"/>
        <w:numId w:val="2"/>
      </w:numPr>
      <w:outlineLvl w:val="5"/>
    </w:pPr>
    <w:rPr>
      <w:b w:val="0"/>
      <w:bCs/>
      <w:sz w:val="24"/>
    </w:rPr>
  </w:style>
  <w:style w:type="paragraph" w:styleId="Heading7">
    <w:name w:val="heading 7"/>
    <w:basedOn w:val="Heading"/>
    <w:next w:val="Textbody"/>
    <w:link w:val="Heading7Char"/>
    <w:uiPriority w:val="99"/>
    <w:qFormat/>
    <w:pPr>
      <w:numPr>
        <w:ilvl w:val="6"/>
        <w:numId w:val="2"/>
      </w:numPr>
      <w:outlineLvl w:val="6"/>
    </w:pPr>
    <w:rPr>
      <w:b w:val="0"/>
      <w:bCs/>
      <w:sz w:val="24"/>
    </w:rPr>
  </w:style>
  <w:style w:type="paragraph" w:styleId="Heading8">
    <w:name w:val="heading 8"/>
    <w:basedOn w:val="Heading"/>
    <w:next w:val="Textbody"/>
    <w:link w:val="Heading8Char"/>
    <w:uiPriority w:val="99"/>
    <w:qFormat/>
    <w:pPr>
      <w:numPr>
        <w:ilvl w:val="7"/>
        <w:numId w:val="2"/>
      </w:numPr>
      <w:outlineLvl w:val="7"/>
    </w:pPr>
    <w:rPr>
      <w:bCs/>
    </w:rPr>
  </w:style>
  <w:style w:type="paragraph" w:styleId="Heading9">
    <w:name w:val="heading 9"/>
    <w:basedOn w:val="Heading"/>
    <w:next w:val="Textbody"/>
    <w:link w:val="Heading9Char"/>
    <w:uiPriority w:val="99"/>
    <w:qFormat/>
    <w:pPr>
      <w:numPr>
        <w:ilvl w:val="8"/>
        <w:numId w:val="2"/>
      </w:numPr>
      <w:outlineLvl w:val="8"/>
    </w:pPr>
    <w:rPr>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3">
    <w:name w:val="WW_OutlineListStyle_3"/>
    <w:basedOn w:val="NoList"/>
    <w:pPr>
      <w:numPr>
        <w:numId w:val="21"/>
      </w:numPr>
    </w:pPr>
  </w:style>
  <w:style w:type="paragraph" w:customStyle="1" w:styleId="Standard">
    <w:name w:val="Standard"/>
    <w:pPr>
      <w:suppressAutoHyphens/>
    </w:pPr>
    <w:rPr>
      <w:rFonts w:ascii="Arial" w:hAnsi="Arial"/>
      <w:sz w:val="16"/>
    </w:rPr>
  </w:style>
  <w:style w:type="paragraph" w:customStyle="1" w:styleId="Textbody">
    <w:name w:val="Text body"/>
    <w:basedOn w:val="Standard"/>
    <w:rsid w:val="00271C6A"/>
    <w:pPr>
      <w:spacing w:after="120"/>
    </w:pPr>
    <w:rPr>
      <w:rFonts w:cs="Arial"/>
      <w:kern w:val="0"/>
      <w:sz w:val="20"/>
      <w:szCs w:val="20"/>
      <w:lang w:val="en-US"/>
    </w:rPr>
  </w:style>
  <w:style w:type="paragraph" w:customStyle="1" w:styleId="Heading">
    <w:name w:val="Heading"/>
    <w:basedOn w:val="Standard"/>
    <w:next w:val="Textbody"/>
    <w:pPr>
      <w:keepNext/>
      <w:spacing w:before="240" w:after="120"/>
    </w:pPr>
    <w:rPr>
      <w:b/>
      <w:sz w:val="40"/>
      <w:szCs w:val="28"/>
    </w:rPr>
  </w:style>
  <w:style w:type="paragraph" w:customStyle="1" w:styleId="Heading10">
    <w:name w:val="Heading 10"/>
    <w:basedOn w:val="Heading"/>
    <w:next w:val="Textbody"/>
    <w:rPr>
      <w:bCs/>
    </w:rPr>
  </w:style>
  <w:style w:type="paragraph" w:styleId="List">
    <w:name w:val="List"/>
    <w:basedOn w:val="Textbody"/>
  </w:style>
  <w:style w:type="paragraph" w:styleId="Header">
    <w:name w:val="header"/>
    <w:basedOn w:val="Standard"/>
    <w:link w:val="HeaderChar"/>
    <w:uiPriority w:val="99"/>
    <w:pPr>
      <w:suppressLineNumbers/>
      <w:tabs>
        <w:tab w:val="center" w:pos="4818"/>
        <w:tab w:val="right" w:pos="9637"/>
      </w:tabs>
    </w:pPr>
  </w:style>
  <w:style w:type="paragraph" w:styleId="Footer">
    <w:name w:val="footer"/>
    <w:basedOn w:val="Standard"/>
    <w:link w:val="FooterChar"/>
    <w:uiPriority w:val="99"/>
    <w:pPr>
      <w:suppressLineNumbers/>
      <w:tabs>
        <w:tab w:val="center" w:pos="4818"/>
        <w:tab w:val="right" w:pos="9637"/>
      </w:tabs>
    </w:pPr>
  </w:style>
  <w:style w:type="paragraph" w:customStyle="1" w:styleId="TableContents">
    <w:name w:val="Table Contents"/>
    <w:basedOn w:val="Textbody"/>
    <w:pPr>
      <w:suppressLineNumbers/>
    </w:pPr>
  </w:style>
  <w:style w:type="paragraph" w:customStyle="1" w:styleId="TableHeading">
    <w:name w:val="Table Heading"/>
    <w:basedOn w:val="TableContents"/>
    <w:pPr>
      <w:jc w:val="center"/>
    </w:pPr>
    <w:rPr>
      <w:b/>
      <w:bCs/>
    </w:rPr>
  </w:style>
  <w:style w:type="paragraph" w:styleId="Caption">
    <w:name w:val="caption"/>
    <w:basedOn w:val="Standard"/>
    <w:uiPriority w:val="99"/>
    <w:qFormat/>
    <w:rsid w:val="009B3F51"/>
    <w:pPr>
      <w:suppressLineNumbers/>
      <w:spacing w:before="120" w:after="120"/>
      <w:jc w:val="center"/>
    </w:pPr>
    <w:rPr>
      <w:b/>
      <w:iCs/>
      <w:szCs w:val="16"/>
    </w:rPr>
  </w:style>
  <w:style w:type="paragraph" w:customStyle="1" w:styleId="Framecontents">
    <w:name w:val="Frame contents"/>
    <w:basedOn w:val="Textbody"/>
  </w:style>
  <w:style w:type="paragraph" w:customStyle="1" w:styleId="Footnote">
    <w:name w:val="Footnote"/>
    <w:basedOn w:val="Standard"/>
    <w:pPr>
      <w:suppressLineNumbers/>
      <w:ind w:left="283" w:hanging="283"/>
    </w:pPr>
    <w:rPr>
      <w:sz w:val="20"/>
      <w:szCs w:val="20"/>
    </w:rPr>
  </w:style>
  <w:style w:type="paragraph" w:customStyle="1" w:styleId="Index">
    <w:name w:val="Index"/>
    <w:basedOn w:val="Standard"/>
    <w:pPr>
      <w:suppressLineNumbers/>
    </w:pPr>
  </w:style>
  <w:style w:type="paragraph" w:customStyle="1" w:styleId="ContentsHeading">
    <w:name w:val="Contents Heading"/>
    <w:basedOn w:val="Heading"/>
    <w:pPr>
      <w:suppressLineNumbers/>
    </w:pPr>
    <w:rPr>
      <w:bCs/>
      <w:sz w:val="32"/>
      <w:szCs w:val="32"/>
    </w:rPr>
  </w:style>
  <w:style w:type="paragraph" w:customStyle="1" w:styleId="Contents1">
    <w:name w:val="Contents 1"/>
    <w:basedOn w:val="Standard"/>
    <w:next w:val="Standard"/>
    <w:pPr>
      <w:spacing w:before="120" w:after="120"/>
    </w:pPr>
    <w:rPr>
      <w:b/>
      <w:bCs/>
      <w:caps/>
    </w:rPr>
  </w:style>
  <w:style w:type="paragraph" w:customStyle="1" w:styleId="Contents2">
    <w:name w:val="Contents 2"/>
    <w:basedOn w:val="Index"/>
    <w:pPr>
      <w:tabs>
        <w:tab w:val="right" w:leader="dot" w:pos="9638"/>
      </w:tabs>
      <w:ind w:left="283"/>
    </w:pPr>
  </w:style>
  <w:style w:type="paragraph" w:customStyle="1" w:styleId="Contents3">
    <w:name w:val="Contents 3"/>
    <w:basedOn w:val="Index"/>
    <w:pPr>
      <w:tabs>
        <w:tab w:val="right" w:leader="dot" w:pos="9638"/>
      </w:tabs>
      <w:ind w:left="566"/>
    </w:pPr>
  </w:style>
  <w:style w:type="paragraph" w:customStyle="1" w:styleId="Contents4">
    <w:name w:val="Contents 4"/>
    <w:basedOn w:val="Index"/>
    <w:pPr>
      <w:tabs>
        <w:tab w:val="right" w:leader="dot" w:pos="9637"/>
      </w:tabs>
      <w:ind w:left="849"/>
    </w:pPr>
  </w:style>
  <w:style w:type="paragraph" w:customStyle="1" w:styleId="WW-Default">
    <w:name w:val="WW-Default"/>
    <w:pPr>
      <w:widowControl/>
      <w:suppressAutoHyphens/>
      <w:autoSpaceDE w:val="0"/>
    </w:pPr>
    <w:rPr>
      <w:rFonts w:eastAsia="Arial" w:cs="Times New Roman"/>
      <w:color w:val="000000"/>
    </w:rPr>
  </w:style>
  <w:style w:type="character" w:customStyle="1" w:styleId="FootnoteSymbol">
    <w:name w:val="Footnote Symbol"/>
  </w:style>
  <w:style w:type="character" w:customStyle="1" w:styleId="NumberingSymbols">
    <w:name w:val="Numbering Symbols"/>
  </w:style>
  <w:style w:type="character" w:customStyle="1" w:styleId="BulletSymbols">
    <w:name w:val="Bullet Symbols"/>
    <w:rPr>
      <w:rFonts w:ascii="StarSymbol" w:eastAsia="StarSymbol" w:hAnsi="StarSymbol" w:cs="StarSymbol"/>
      <w:sz w:val="18"/>
      <w:szCs w:val="18"/>
    </w:rPr>
  </w:style>
  <w:style w:type="character" w:customStyle="1" w:styleId="Internetlink">
    <w:name w:val="Internet link"/>
    <w:rPr>
      <w:color w:val="000080"/>
      <w:u w:val="single"/>
    </w:rPr>
  </w:style>
  <w:style w:type="character" w:customStyle="1" w:styleId="Footnoteanchor">
    <w:name w:val="Footnote anchor"/>
    <w:rPr>
      <w:position w:val="0"/>
      <w:vertAlign w:val="superscript"/>
    </w:rPr>
  </w:style>
  <w:style w:type="character" w:customStyle="1" w:styleId="WW8Num1z0">
    <w:name w:val="WW8Num1z0"/>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styleId="FootnoteReference">
    <w:name w:val="footnote reference"/>
    <w:basedOn w:val="DefaultParagraphFont"/>
    <w:rPr>
      <w:position w:val="0"/>
      <w:vertAlign w:val="superscript"/>
    </w:rPr>
  </w:style>
  <w:style w:type="paragraph" w:styleId="BalloonText">
    <w:name w:val="Balloon Text"/>
    <w:basedOn w:val="Normal"/>
    <w:uiPriority w:val="99"/>
    <w:rPr>
      <w:rFonts w:ascii="Tahoma" w:hAnsi="Tahoma"/>
      <w:sz w:val="16"/>
      <w:szCs w:val="16"/>
    </w:rPr>
  </w:style>
  <w:style w:type="character" w:customStyle="1" w:styleId="BalloonTextChar">
    <w:name w:val="Balloon Text Char"/>
    <w:basedOn w:val="DefaultParagraphFont"/>
    <w:uiPriority w:val="99"/>
    <w:rPr>
      <w:rFonts w:ascii="Tahoma" w:hAnsi="Tahoma"/>
      <w:sz w:val="16"/>
      <w:szCs w:val="16"/>
    </w:rPr>
  </w:style>
  <w:style w:type="character" w:customStyle="1" w:styleId="FootnoteCharacters">
    <w:name w:val="Footnote Characters"/>
  </w:style>
  <w:style w:type="character" w:customStyle="1" w:styleId="Bullets">
    <w:name w:val="Bullets"/>
    <w:rPr>
      <w:rFonts w:ascii="StarSymbol" w:eastAsia="StarSymbol" w:hAnsi="StarSymbol" w:cs="StarSymbol"/>
      <w:sz w:val="18"/>
      <w:szCs w:val="18"/>
    </w:rPr>
  </w:style>
  <w:style w:type="character" w:styleId="Hyperlink">
    <w:name w:val="Hyperlink"/>
    <w:uiPriority w:val="99"/>
    <w:rPr>
      <w:color w:val="000080"/>
      <w:u w:val="single"/>
    </w:rPr>
  </w:style>
  <w:style w:type="character" w:customStyle="1" w:styleId="WW8Num7z0">
    <w:name w:val="WW8Num7z0"/>
    <w:rPr>
      <w:rFonts w:ascii="Times New Roman" w:eastAsia="Times New Roman" w:hAnsi="Times New Roman" w:cs="Times New Roman"/>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59z0">
    <w:name w:val="WW8Num59z0"/>
    <w:rPr>
      <w:rFonts w:ascii="Symbol" w:hAnsi="Symbol" w:cs="Symbol"/>
    </w:rPr>
  </w:style>
  <w:style w:type="character" w:customStyle="1" w:styleId="WW8Num107z0">
    <w:name w:val="WW8Num107z0"/>
    <w:rPr>
      <w:rFonts w:ascii="Symbol" w:hAnsi="Symbol" w:cs="Symbol"/>
    </w:rPr>
  </w:style>
  <w:style w:type="character" w:customStyle="1" w:styleId="WW8Num41z0">
    <w:name w:val="WW8Num41z0"/>
    <w:rPr>
      <w:rFonts w:ascii="Symbol" w:hAnsi="Symbol" w:cs="Symbol"/>
    </w:rPr>
  </w:style>
  <w:style w:type="character" w:customStyle="1" w:styleId="WW8Num106z0">
    <w:name w:val="WW8Num106z0"/>
    <w:rPr>
      <w:rFonts w:ascii="Symbol" w:hAnsi="Symbol" w:cs="Symbol"/>
    </w:rPr>
  </w:style>
  <w:style w:type="character" w:customStyle="1" w:styleId="WW8Num25z0">
    <w:name w:val="WW8Num25z0"/>
    <w:rPr>
      <w:rFonts w:ascii="Symbol" w:hAnsi="Symbol" w:cs="Symbol"/>
    </w:rPr>
  </w:style>
  <w:style w:type="character" w:customStyle="1" w:styleId="WW8Num65z0">
    <w:name w:val="WW8Num65z0"/>
    <w:rPr>
      <w:rFonts w:ascii="Symbol" w:hAnsi="Symbol" w:cs="Symbol"/>
    </w:rPr>
  </w:style>
  <w:style w:type="character" w:customStyle="1" w:styleId="WW8Num122z0">
    <w:name w:val="WW8Num122z0"/>
    <w:rPr>
      <w:rFonts w:ascii="Symbol" w:hAnsi="Symbol" w:cs="Symbol"/>
    </w:rPr>
  </w:style>
  <w:style w:type="character" w:styleId="EndnoteReference">
    <w:name w:val="endnote reference"/>
    <w:rPr>
      <w:position w:val="0"/>
      <w:vertAlign w:val="superscript"/>
    </w:rPr>
  </w:style>
  <w:style w:type="character" w:customStyle="1" w:styleId="EndnoteCharacters">
    <w:name w:val="Endnote Characters"/>
  </w:style>
  <w:style w:type="paragraph" w:styleId="BodyText">
    <w:name w:val="Body Text"/>
    <w:basedOn w:val="Normal"/>
    <w:pPr>
      <w:spacing w:after="120"/>
      <w:textAlignment w:val="auto"/>
    </w:pPr>
    <w:rPr>
      <w:rFonts w:cs="Times New Roman"/>
      <w:sz w:val="16"/>
    </w:rPr>
  </w:style>
  <w:style w:type="character" w:customStyle="1" w:styleId="BodyTextChar">
    <w:name w:val="Body Text Char"/>
    <w:basedOn w:val="DefaultParagraphFont"/>
    <w:rPr>
      <w:rFonts w:ascii="Arial" w:hAnsi="Arial" w:cs="Times New Roman"/>
      <w:kern w:val="3"/>
      <w:sz w:val="16"/>
    </w:rPr>
  </w:style>
  <w:style w:type="paragraph" w:styleId="FootnoteText">
    <w:name w:val="footnote text"/>
    <w:basedOn w:val="Normal"/>
    <w:pPr>
      <w:suppressLineNumbers/>
      <w:ind w:left="283" w:hanging="283"/>
      <w:textAlignment w:val="auto"/>
    </w:pPr>
    <w:rPr>
      <w:rFonts w:cs="Times New Roman"/>
      <w:sz w:val="14"/>
    </w:rPr>
  </w:style>
  <w:style w:type="character" w:customStyle="1" w:styleId="FootnoteTextChar">
    <w:name w:val="Footnote Text Char"/>
    <w:basedOn w:val="DefaultParagraphFont"/>
    <w:rPr>
      <w:rFonts w:ascii="Arial" w:hAnsi="Arial" w:cs="Times New Roman"/>
      <w:kern w:val="3"/>
      <w:sz w:val="14"/>
      <w:szCs w:val="20"/>
    </w:rPr>
  </w:style>
  <w:style w:type="paragraph" w:styleId="TOAHeading">
    <w:name w:val="toa heading"/>
    <w:basedOn w:val="Heading"/>
    <w:pPr>
      <w:suppressLineNumbers/>
      <w:spacing w:before="0" w:after="0"/>
      <w:textAlignment w:val="auto"/>
    </w:pPr>
    <w:rPr>
      <w:bCs/>
      <w:sz w:val="32"/>
      <w:szCs w:val="32"/>
    </w:rPr>
  </w:style>
  <w:style w:type="paragraph" w:styleId="TOC1">
    <w:name w:val="toc 1"/>
    <w:basedOn w:val="Normal"/>
    <w:next w:val="Normal"/>
    <w:link w:val="TOC1Char"/>
    <w:uiPriority w:val="39"/>
    <w:rsid w:val="00DE7612"/>
    <w:rPr>
      <w:rFonts w:asciiTheme="majorHAnsi" w:hAnsiTheme="majorHAnsi"/>
      <w:b/>
      <w:bCs/>
      <w:caps/>
      <w:sz w:val="24"/>
      <w:szCs w:val="24"/>
    </w:rPr>
  </w:style>
  <w:style w:type="paragraph" w:styleId="TOC2">
    <w:name w:val="toc 2"/>
    <w:basedOn w:val="Index"/>
    <w:uiPriority w:val="39"/>
    <w:rsid w:val="00DE7612"/>
    <w:pPr>
      <w:suppressLineNumbers w:val="0"/>
    </w:pPr>
    <w:rPr>
      <w:rFonts w:asciiTheme="minorHAnsi" w:hAnsiTheme="minorHAnsi" w:cstheme="minorHAnsi"/>
      <w:bCs/>
      <w:sz w:val="20"/>
      <w:szCs w:val="20"/>
      <w:lang w:val="en-US" w:eastAsia="en-US" w:bidi="ar-SA"/>
    </w:rPr>
  </w:style>
  <w:style w:type="paragraph" w:styleId="TOC3">
    <w:name w:val="toc 3"/>
    <w:basedOn w:val="Index"/>
    <w:uiPriority w:val="39"/>
    <w:rsid w:val="00DE7612"/>
    <w:pPr>
      <w:suppressLineNumbers w:val="0"/>
      <w:ind w:left="198"/>
    </w:pPr>
    <w:rPr>
      <w:rFonts w:asciiTheme="minorHAnsi" w:hAnsiTheme="minorHAnsi" w:cstheme="minorHAnsi"/>
      <w:sz w:val="20"/>
      <w:szCs w:val="20"/>
      <w:lang w:val="en-US" w:eastAsia="en-US" w:bidi="ar-SA"/>
    </w:rPr>
  </w:style>
  <w:style w:type="paragraph" w:styleId="TOC4">
    <w:name w:val="toc 4"/>
    <w:basedOn w:val="Index"/>
    <w:uiPriority w:val="39"/>
    <w:rsid w:val="00DE7612"/>
    <w:pPr>
      <w:suppressLineNumbers w:val="0"/>
      <w:ind w:left="403"/>
    </w:pPr>
    <w:rPr>
      <w:rFonts w:asciiTheme="minorHAnsi" w:hAnsiTheme="minorHAnsi" w:cstheme="minorHAnsi"/>
      <w:sz w:val="20"/>
      <w:szCs w:val="20"/>
      <w:lang w:val="en-US" w:eastAsia="en-US" w:bidi="ar-SA"/>
    </w:rPr>
  </w:style>
  <w:style w:type="paragraph" w:customStyle="1" w:styleId="H1nonumber">
    <w:name w:val="H1_no_number"/>
    <w:basedOn w:val="Heading1"/>
    <w:next w:val="Normal"/>
    <w:pPr>
      <w:numPr>
        <w:numId w:val="0"/>
      </w:numPr>
      <w:spacing w:before="0" w:after="0"/>
      <w:textAlignment w:val="auto"/>
    </w:pPr>
    <w:rPr>
      <w:sz w:val="36"/>
      <w:szCs w:val="32"/>
    </w:rPr>
  </w:style>
  <w:style w:type="paragraph" w:customStyle="1" w:styleId="RDHeading1">
    <w:name w:val="RD_Heading1"/>
    <w:basedOn w:val="Heading1"/>
    <w:pPr>
      <w:numPr>
        <w:numId w:val="0"/>
      </w:numPr>
      <w:spacing w:before="238" w:after="232"/>
      <w:ind w:right="227"/>
      <w:textAlignment w:val="auto"/>
    </w:pPr>
    <w:rPr>
      <w:sz w:val="36"/>
      <w:szCs w:val="36"/>
    </w:rPr>
  </w:style>
  <w:style w:type="paragraph" w:customStyle="1" w:styleId="RDHeading2">
    <w:name w:val="RD_Heading2"/>
    <w:basedOn w:val="Normal"/>
    <w:pPr>
      <w:spacing w:after="227"/>
      <w:textAlignment w:val="auto"/>
    </w:pPr>
    <w:rPr>
      <w:rFonts w:cs="Times New Roman"/>
      <w:b/>
      <w:bCs/>
      <w:sz w:val="32"/>
      <w:szCs w:val="32"/>
    </w:rPr>
  </w:style>
  <w:style w:type="paragraph" w:customStyle="1" w:styleId="RDHeading3">
    <w:name w:val="RD_Heading3"/>
    <w:basedOn w:val="RDHeading2"/>
    <w:pPr>
      <w:numPr>
        <w:numId w:val="6"/>
      </w:numPr>
      <w:spacing w:before="113" w:after="113"/>
    </w:pPr>
    <w:rPr>
      <w:sz w:val="28"/>
      <w:szCs w:val="28"/>
    </w:rPr>
  </w:style>
  <w:style w:type="paragraph" w:customStyle="1" w:styleId="Tabletext">
    <w:name w:val="Table text"/>
    <w:basedOn w:val="Normal"/>
    <w:pPr>
      <w:spacing w:before="60" w:after="60"/>
      <w:textAlignment w:val="auto"/>
    </w:pPr>
    <w:rPr>
      <w:rFonts w:cs="Times New Roman"/>
      <w:sz w:val="16"/>
    </w:rPr>
  </w:style>
  <w:style w:type="character" w:customStyle="1" w:styleId="WW8Num20z5">
    <w:name w:val="WW8Num20z5"/>
    <w:rPr>
      <w:rFonts w:ascii="Wingdings" w:hAnsi="Wingdings" w:cs="Wingdings"/>
    </w:rPr>
  </w:style>
  <w:style w:type="character" w:customStyle="1" w:styleId="ListLabel1">
    <w:name w:val="ListLabel 1"/>
    <w:rPr>
      <w:rFonts w:cs="Times New Roman"/>
    </w:rPr>
  </w:style>
  <w:style w:type="paragraph" w:customStyle="1" w:styleId="Paragraphecourant">
    <w:name w:val="Paragraphe courant"/>
    <w:basedOn w:val="Normal"/>
    <w:pPr>
      <w:suppressAutoHyphens w:val="0"/>
      <w:spacing w:before="120" w:after="120"/>
      <w:jc w:val="both"/>
      <w:textAlignment w:val="auto"/>
    </w:pPr>
    <w:rPr>
      <w:rFonts w:eastAsia="Times New Roman" w:cs="Times New Roman"/>
      <w:kern w:val="0"/>
    </w:rPr>
  </w:style>
  <w:style w:type="paragraph" w:styleId="TOC5">
    <w:name w:val="toc 5"/>
    <w:basedOn w:val="Normal"/>
    <w:next w:val="Normal"/>
    <w:autoRedefine/>
    <w:uiPriority w:val="39"/>
    <w:pPr>
      <w:ind w:left="600"/>
    </w:pPr>
    <w:rPr>
      <w:rFonts w:asciiTheme="minorHAnsi" w:hAnsiTheme="minorHAnsi" w:cstheme="minorHAnsi"/>
    </w:rPr>
  </w:style>
  <w:style w:type="paragraph" w:styleId="TOC6">
    <w:name w:val="toc 6"/>
    <w:basedOn w:val="Normal"/>
    <w:next w:val="Normal"/>
    <w:autoRedefine/>
    <w:uiPriority w:val="39"/>
    <w:pPr>
      <w:ind w:left="800"/>
    </w:pPr>
    <w:rPr>
      <w:rFonts w:asciiTheme="minorHAnsi" w:hAnsiTheme="minorHAnsi" w:cstheme="minorHAnsi"/>
    </w:rPr>
  </w:style>
  <w:style w:type="paragraph" w:styleId="TOC7">
    <w:name w:val="toc 7"/>
    <w:basedOn w:val="Normal"/>
    <w:next w:val="Normal"/>
    <w:autoRedefine/>
    <w:uiPriority w:val="39"/>
    <w:pPr>
      <w:ind w:left="1000"/>
    </w:pPr>
    <w:rPr>
      <w:rFonts w:asciiTheme="minorHAnsi" w:hAnsiTheme="minorHAnsi" w:cstheme="minorHAnsi"/>
    </w:rPr>
  </w:style>
  <w:style w:type="paragraph" w:styleId="TOC8">
    <w:name w:val="toc 8"/>
    <w:basedOn w:val="Normal"/>
    <w:next w:val="Normal"/>
    <w:autoRedefine/>
    <w:uiPriority w:val="39"/>
    <w:pPr>
      <w:ind w:left="1200"/>
    </w:pPr>
    <w:rPr>
      <w:rFonts w:asciiTheme="minorHAnsi" w:hAnsiTheme="minorHAnsi" w:cstheme="minorHAnsi"/>
    </w:rPr>
  </w:style>
  <w:style w:type="paragraph" w:styleId="TOC9">
    <w:name w:val="toc 9"/>
    <w:basedOn w:val="Normal"/>
    <w:next w:val="Normal"/>
    <w:autoRedefine/>
    <w:uiPriority w:val="39"/>
    <w:pPr>
      <w:ind w:left="1400"/>
    </w:pPr>
    <w:rPr>
      <w:rFonts w:asciiTheme="minorHAnsi" w:hAnsiTheme="minorHAnsi" w:cstheme="minorHAnsi"/>
    </w:rPr>
  </w:style>
  <w:style w:type="numbering" w:customStyle="1" w:styleId="WWOutlineListStyle2">
    <w:name w:val="WW_OutlineListStyle_2"/>
    <w:basedOn w:val="NoList"/>
    <w:pPr>
      <w:numPr>
        <w:numId w:val="3"/>
      </w:numPr>
    </w:pPr>
  </w:style>
  <w:style w:type="numbering" w:customStyle="1" w:styleId="WWOutlineListStyle1">
    <w:name w:val="WW_OutlineListStyle_1"/>
    <w:basedOn w:val="NoList"/>
    <w:pPr>
      <w:numPr>
        <w:numId w:val="4"/>
      </w:numPr>
    </w:pPr>
  </w:style>
  <w:style w:type="numbering" w:customStyle="1" w:styleId="WWOutlineListStyle">
    <w:name w:val="WW_OutlineListStyle"/>
    <w:basedOn w:val="NoList"/>
    <w:pPr>
      <w:numPr>
        <w:numId w:val="5"/>
      </w:numPr>
    </w:pPr>
  </w:style>
  <w:style w:type="numbering" w:customStyle="1" w:styleId="Numbering1">
    <w:name w:val="Numbering 1"/>
    <w:basedOn w:val="NoList"/>
    <w:pPr>
      <w:numPr>
        <w:numId w:val="6"/>
      </w:numPr>
    </w:pPr>
  </w:style>
  <w:style w:type="numbering" w:customStyle="1" w:styleId="Numbering2">
    <w:name w:val="Numbering 2"/>
    <w:basedOn w:val="NoList"/>
    <w:pPr>
      <w:numPr>
        <w:numId w:val="7"/>
      </w:numPr>
    </w:pPr>
  </w:style>
  <w:style w:type="numbering" w:customStyle="1" w:styleId="Numbering3">
    <w:name w:val="Numbering 3"/>
    <w:basedOn w:val="NoList"/>
    <w:pPr>
      <w:numPr>
        <w:numId w:val="8"/>
      </w:numPr>
    </w:pPr>
  </w:style>
  <w:style w:type="numbering" w:customStyle="1" w:styleId="Numbering4">
    <w:name w:val="Numbering 4"/>
    <w:basedOn w:val="NoList"/>
    <w:pPr>
      <w:numPr>
        <w:numId w:val="9"/>
      </w:numPr>
    </w:pPr>
  </w:style>
  <w:style w:type="numbering" w:customStyle="1" w:styleId="Numbering5">
    <w:name w:val="Numbering 5"/>
    <w:basedOn w:val="NoList"/>
    <w:pPr>
      <w:numPr>
        <w:numId w:val="10"/>
      </w:numPr>
    </w:pPr>
  </w:style>
  <w:style w:type="numbering" w:customStyle="1" w:styleId="WW8Num22">
    <w:name w:val="WW8Num22"/>
    <w:basedOn w:val="NoList"/>
    <w:pPr>
      <w:numPr>
        <w:numId w:val="11"/>
      </w:numPr>
    </w:pPr>
  </w:style>
  <w:style w:type="numbering" w:customStyle="1" w:styleId="WW8Num17">
    <w:name w:val="WW8Num17"/>
    <w:basedOn w:val="NoList"/>
    <w:pPr>
      <w:numPr>
        <w:numId w:val="12"/>
      </w:numPr>
    </w:pPr>
  </w:style>
  <w:style w:type="numbering" w:customStyle="1" w:styleId="WW8Num11">
    <w:name w:val="WW8Num11"/>
    <w:basedOn w:val="NoList"/>
    <w:pPr>
      <w:numPr>
        <w:numId w:val="13"/>
      </w:numPr>
    </w:pPr>
  </w:style>
  <w:style w:type="numbering" w:customStyle="1" w:styleId="WW8Num13">
    <w:name w:val="WW8Num13"/>
    <w:basedOn w:val="NoList"/>
    <w:pPr>
      <w:numPr>
        <w:numId w:val="14"/>
      </w:numPr>
    </w:pPr>
  </w:style>
  <w:style w:type="numbering" w:customStyle="1" w:styleId="WW8Num6">
    <w:name w:val="WW8Num6"/>
    <w:basedOn w:val="NoList"/>
    <w:pPr>
      <w:numPr>
        <w:numId w:val="15"/>
      </w:numPr>
    </w:pPr>
  </w:style>
  <w:style w:type="numbering" w:customStyle="1" w:styleId="WW8Num14">
    <w:name w:val="WW8Num14"/>
    <w:basedOn w:val="NoList"/>
    <w:pPr>
      <w:numPr>
        <w:numId w:val="16"/>
      </w:numPr>
    </w:pPr>
  </w:style>
  <w:style w:type="numbering" w:customStyle="1" w:styleId="WW8Num10">
    <w:name w:val="WW8Num10"/>
    <w:basedOn w:val="NoList"/>
    <w:pPr>
      <w:numPr>
        <w:numId w:val="17"/>
      </w:numPr>
    </w:pPr>
  </w:style>
  <w:style w:type="numbering" w:customStyle="1" w:styleId="WW8Num1">
    <w:name w:val="WW8Num1"/>
    <w:basedOn w:val="NoList"/>
    <w:pPr>
      <w:numPr>
        <w:numId w:val="18"/>
      </w:numPr>
    </w:pPr>
  </w:style>
  <w:style w:type="numbering" w:customStyle="1" w:styleId="WW8Num20">
    <w:name w:val="WW8Num20"/>
    <w:basedOn w:val="NoList"/>
    <w:pPr>
      <w:numPr>
        <w:numId w:val="19"/>
      </w:numPr>
    </w:pPr>
  </w:style>
  <w:style w:type="numbering" w:customStyle="1" w:styleId="WW8Num12">
    <w:name w:val="WW8Num12"/>
    <w:basedOn w:val="NoList"/>
    <w:pPr>
      <w:numPr>
        <w:numId w:val="20"/>
      </w:numPr>
    </w:pPr>
  </w:style>
  <w:style w:type="paragraph" w:styleId="ListParagraph">
    <w:name w:val="List Paragraph"/>
    <w:basedOn w:val="Normal"/>
    <w:uiPriority w:val="34"/>
    <w:qFormat/>
    <w:rsid w:val="00A12550"/>
    <w:pPr>
      <w:widowControl/>
      <w:suppressAutoHyphens w:val="0"/>
      <w:autoSpaceDN/>
      <w:spacing w:after="200" w:line="276" w:lineRule="auto"/>
      <w:contextualSpacing/>
      <w:textAlignment w:val="auto"/>
    </w:pPr>
    <w:rPr>
      <w:rFonts w:eastAsia="Times New Roman" w:cs="Arial"/>
      <w:kern w:val="0"/>
    </w:rPr>
  </w:style>
  <w:style w:type="character" w:customStyle="1" w:styleId="Heading1Char">
    <w:name w:val="Heading 1 Char"/>
    <w:aliases w:val="BOSA Heading 1 Char"/>
    <w:basedOn w:val="DefaultParagraphFont"/>
    <w:link w:val="Heading1"/>
    <w:uiPriority w:val="99"/>
    <w:rsid w:val="00815DA8"/>
    <w:rPr>
      <w:rFonts w:ascii="Arial" w:hAnsi="Arial"/>
      <w:b/>
      <w:bCs/>
      <w:sz w:val="40"/>
      <w:szCs w:val="28"/>
    </w:rPr>
  </w:style>
  <w:style w:type="character" w:customStyle="1" w:styleId="Heading2Char">
    <w:name w:val="Heading 2 Char"/>
    <w:basedOn w:val="DefaultParagraphFont"/>
    <w:link w:val="Heading2"/>
    <w:uiPriority w:val="99"/>
    <w:rsid w:val="00815DA8"/>
    <w:rPr>
      <w:rFonts w:ascii="Arial" w:hAnsi="Arial"/>
      <w:b/>
      <w:bCs/>
      <w:i/>
      <w:iCs/>
      <w:sz w:val="28"/>
      <w:szCs w:val="28"/>
    </w:rPr>
  </w:style>
  <w:style w:type="character" w:customStyle="1" w:styleId="Heading3Char">
    <w:name w:val="Heading 3 Char"/>
    <w:basedOn w:val="DefaultParagraphFont"/>
    <w:link w:val="Heading3"/>
    <w:uiPriority w:val="99"/>
    <w:rsid w:val="00815DA8"/>
    <w:rPr>
      <w:rFonts w:ascii="Arial" w:hAnsi="Arial"/>
      <w:b/>
      <w:bCs/>
      <w:sz w:val="28"/>
      <w:szCs w:val="28"/>
    </w:rPr>
  </w:style>
  <w:style w:type="character" w:customStyle="1" w:styleId="Heading4Char">
    <w:name w:val="Heading 4 Char"/>
    <w:basedOn w:val="DefaultParagraphFont"/>
    <w:link w:val="Heading4"/>
    <w:uiPriority w:val="99"/>
    <w:rsid w:val="00815DA8"/>
    <w:rPr>
      <w:rFonts w:ascii="Arial" w:hAnsi="Arial"/>
      <w:bCs/>
      <w:iCs/>
      <w:sz w:val="28"/>
      <w:szCs w:val="28"/>
    </w:rPr>
  </w:style>
  <w:style w:type="paragraph" w:styleId="NormalWeb">
    <w:name w:val="Normal (Web)"/>
    <w:basedOn w:val="Normal"/>
    <w:uiPriority w:val="99"/>
    <w:unhideWhenUsed/>
    <w:rsid w:val="00815DA8"/>
    <w:pPr>
      <w:widowControl/>
      <w:suppressAutoHyphens w:val="0"/>
      <w:autoSpaceDN/>
      <w:spacing w:before="100" w:beforeAutospacing="1" w:after="119"/>
      <w:textAlignment w:val="auto"/>
    </w:pPr>
    <w:rPr>
      <w:rFonts w:eastAsia="Times New Roman" w:cs="Times New Roman"/>
      <w:kern w:val="0"/>
    </w:rPr>
  </w:style>
  <w:style w:type="character" w:styleId="FollowedHyperlink">
    <w:name w:val="FollowedHyperlink"/>
    <w:basedOn w:val="DefaultParagraphFont"/>
    <w:uiPriority w:val="99"/>
    <w:unhideWhenUsed/>
    <w:rsid w:val="00815DA8"/>
    <w:rPr>
      <w:color w:val="800080"/>
      <w:u w:val="single"/>
    </w:rPr>
  </w:style>
  <w:style w:type="paragraph" w:styleId="NoSpacing">
    <w:name w:val="No Spacing"/>
    <w:link w:val="NoSpacingChar"/>
    <w:uiPriority w:val="99"/>
    <w:qFormat/>
    <w:rsid w:val="00111474"/>
    <w:pPr>
      <w:suppressAutoHyphens/>
    </w:pPr>
  </w:style>
  <w:style w:type="paragraph" w:customStyle="1" w:styleId="western">
    <w:name w:val="western"/>
    <w:basedOn w:val="Normal"/>
    <w:rsid w:val="0023030C"/>
    <w:pPr>
      <w:widowControl/>
      <w:suppressAutoHyphens w:val="0"/>
      <w:autoSpaceDN/>
      <w:spacing w:before="100" w:beforeAutospacing="1" w:after="119"/>
      <w:textAlignment w:val="auto"/>
    </w:pPr>
    <w:rPr>
      <w:rFonts w:eastAsia="Times New Roman" w:cs="Times New Roman"/>
      <w:kern w:val="0"/>
    </w:rPr>
  </w:style>
  <w:style w:type="table" w:styleId="TableGrid">
    <w:name w:val="Table Grid"/>
    <w:basedOn w:val="TableNormal"/>
    <w:uiPriority w:val="99"/>
    <w:rsid w:val="007C4C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A5FB3"/>
    <w:pPr>
      <w:widowControl/>
      <w:autoSpaceDN/>
      <w:textAlignment w:val="auto"/>
    </w:pPr>
  </w:style>
  <w:style w:type="paragraph" w:customStyle="1" w:styleId="Inhoudtabel">
    <w:name w:val="Inhoud tabel"/>
    <w:basedOn w:val="BodyText"/>
    <w:rsid w:val="009448D5"/>
    <w:pPr>
      <w:suppressLineNumbers/>
      <w:autoSpaceDN/>
    </w:pPr>
    <w:rPr>
      <w:rFonts w:cs="Mangal"/>
      <w:kern w:val="1"/>
    </w:rPr>
  </w:style>
  <w:style w:type="paragraph" w:styleId="Title">
    <w:name w:val="Title"/>
    <w:basedOn w:val="Normal"/>
    <w:next w:val="Normal"/>
    <w:link w:val="TitleChar"/>
    <w:uiPriority w:val="10"/>
    <w:qFormat/>
    <w:rsid w:val="000A5932"/>
    <w:pPr>
      <w:spacing w:after="300"/>
      <w:contextualSpacing/>
    </w:pPr>
    <w:rPr>
      <w:rFonts w:eastAsiaTheme="majorEastAsia" w:cstheme="majorBidi"/>
      <w:b/>
      <w:spacing w:val="5"/>
      <w:kern w:val="28"/>
      <w:sz w:val="48"/>
      <w:szCs w:val="52"/>
    </w:rPr>
  </w:style>
  <w:style w:type="character" w:customStyle="1" w:styleId="TitleChar">
    <w:name w:val="Title Char"/>
    <w:basedOn w:val="DefaultParagraphFont"/>
    <w:link w:val="Title"/>
    <w:uiPriority w:val="10"/>
    <w:rsid w:val="000A5932"/>
    <w:rPr>
      <w:rFonts w:ascii="Arial" w:eastAsiaTheme="majorEastAsia" w:hAnsi="Arial" w:cstheme="majorBidi"/>
      <w:b/>
      <w:spacing w:val="5"/>
      <w:kern w:val="28"/>
      <w:sz w:val="48"/>
      <w:szCs w:val="52"/>
    </w:rPr>
  </w:style>
  <w:style w:type="character" w:styleId="CommentReference">
    <w:name w:val="annotation reference"/>
    <w:basedOn w:val="DefaultParagraphFont"/>
    <w:semiHidden/>
    <w:unhideWhenUsed/>
    <w:rsid w:val="005841D8"/>
    <w:rPr>
      <w:sz w:val="16"/>
      <w:szCs w:val="16"/>
    </w:rPr>
  </w:style>
  <w:style w:type="paragraph" w:styleId="CommentText">
    <w:name w:val="annotation text"/>
    <w:basedOn w:val="Normal"/>
    <w:link w:val="CommentTextChar"/>
    <w:unhideWhenUsed/>
    <w:rsid w:val="005841D8"/>
  </w:style>
  <w:style w:type="character" w:customStyle="1" w:styleId="CommentTextChar">
    <w:name w:val="Comment Text Char"/>
    <w:basedOn w:val="DefaultParagraphFont"/>
    <w:link w:val="CommentText"/>
    <w:rsid w:val="005841D8"/>
    <w:rPr>
      <w:sz w:val="20"/>
      <w:szCs w:val="20"/>
    </w:rPr>
  </w:style>
  <w:style w:type="paragraph" w:styleId="CommentSubject">
    <w:name w:val="annotation subject"/>
    <w:basedOn w:val="CommentText"/>
    <w:next w:val="CommentText"/>
    <w:link w:val="CommentSubjectChar"/>
    <w:semiHidden/>
    <w:unhideWhenUsed/>
    <w:rsid w:val="005841D8"/>
    <w:rPr>
      <w:b/>
      <w:bCs/>
    </w:rPr>
  </w:style>
  <w:style w:type="character" w:customStyle="1" w:styleId="CommentSubjectChar">
    <w:name w:val="Comment Subject Char"/>
    <w:basedOn w:val="CommentTextChar"/>
    <w:link w:val="CommentSubject"/>
    <w:semiHidden/>
    <w:rsid w:val="005841D8"/>
    <w:rPr>
      <w:b/>
      <w:bCs/>
      <w:sz w:val="20"/>
      <w:szCs w:val="20"/>
    </w:rPr>
  </w:style>
  <w:style w:type="paragraph" w:customStyle="1" w:styleId="Bodytext0">
    <w:name w:val="Body_text"/>
    <w:basedOn w:val="Normal"/>
    <w:rsid w:val="00C37B7C"/>
    <w:pPr>
      <w:widowControl/>
      <w:suppressAutoHyphens w:val="0"/>
      <w:autoSpaceDN/>
      <w:spacing w:after="280" w:line="280" w:lineRule="atLeast"/>
      <w:textAlignment w:val="auto"/>
    </w:pPr>
    <w:rPr>
      <w:rFonts w:eastAsia="Times New Roman" w:cs="Arial"/>
      <w:kern w:val="0"/>
    </w:rPr>
  </w:style>
  <w:style w:type="paragraph" w:customStyle="1" w:styleId="Text">
    <w:name w:val="Text"/>
    <w:basedOn w:val="Normal"/>
    <w:link w:val="TextChar"/>
    <w:qFormat/>
    <w:rsid w:val="007546C0"/>
    <w:pPr>
      <w:widowControl/>
      <w:suppressAutoHyphens w:val="0"/>
      <w:autoSpaceDN/>
      <w:spacing w:after="200" w:line="276" w:lineRule="auto"/>
      <w:textAlignment w:val="auto"/>
    </w:pPr>
    <w:rPr>
      <w:rFonts w:ascii="Trebuchet MS" w:eastAsia="Times New Roman" w:hAnsi="Trebuchet MS" w:cs="Times New Roman"/>
      <w:kern w:val="0"/>
      <w:lang w:val="en-GB"/>
    </w:rPr>
  </w:style>
  <w:style w:type="character" w:customStyle="1" w:styleId="TextChar">
    <w:name w:val="Text Char"/>
    <w:basedOn w:val="DefaultParagraphFont"/>
    <w:link w:val="Text"/>
    <w:rsid w:val="007546C0"/>
    <w:rPr>
      <w:rFonts w:ascii="Trebuchet MS" w:eastAsia="Times New Roman" w:hAnsi="Trebuchet MS" w:cs="Times New Roman"/>
      <w:kern w:val="0"/>
      <w:sz w:val="20"/>
      <w:lang w:val="en-GB" w:eastAsia="en-US" w:bidi="ar-SA"/>
    </w:rPr>
  </w:style>
  <w:style w:type="table" w:customStyle="1" w:styleId="Fedictlistinatable">
    <w:name w:val="Fedict list in a table"/>
    <w:basedOn w:val="TableNormal"/>
    <w:uiPriority w:val="99"/>
    <w:rsid w:val="007546C0"/>
    <w:pPr>
      <w:widowControl/>
      <w:autoSpaceDN/>
      <w:spacing w:before="40" w:after="20"/>
      <w:textAlignment w:val="auto"/>
    </w:pPr>
    <w:rPr>
      <w:rFonts w:ascii="Trebuchet MS" w:eastAsia="Times New Roman" w:hAnsi="Trebuchet MS" w:cs="Times New Roman"/>
      <w:color w:val="595959" w:themeColor="text1" w:themeTint="A6"/>
      <w:kern w:val="0"/>
      <w:sz w:val="20"/>
      <w:szCs w:val="20"/>
      <w:lang w:val="nl-BE" w:eastAsia="nl-BE" w:bidi="ar-SA"/>
    </w:rPr>
    <w:tblPr>
      <w:tblStyleRowBandSize w:val="1"/>
      <w:tblBorders>
        <w:top w:val="single" w:sz="4" w:space="0" w:color="1F497D" w:themeColor="text2"/>
        <w:bottom w:val="single" w:sz="4" w:space="0" w:color="1F497D" w:themeColor="text2"/>
      </w:tblBorders>
    </w:tblPr>
    <w:tcPr>
      <w:shd w:val="clear" w:color="auto" w:fill="auto"/>
    </w:tcPr>
    <w:tblStylePr w:type="band1Horz">
      <w:tblPr/>
      <w:tcPr>
        <w:shd w:val="clear" w:color="auto" w:fill="95B3D7" w:themeFill="accent1" w:themeFillTint="99"/>
      </w:tcPr>
    </w:tblStylePr>
    <w:tblStylePr w:type="band2Horz">
      <w:tblPr/>
      <w:tcPr>
        <w:tcBorders>
          <w:bottom w:val="nil"/>
        </w:tcBorders>
        <w:shd w:val="clear" w:color="auto" w:fill="DBE5F1" w:themeFill="accent1" w:themeFillTint="33"/>
      </w:tcPr>
    </w:tblStylePr>
  </w:style>
  <w:style w:type="table" w:styleId="MediumGrid3-Accent6">
    <w:name w:val="Medium Grid 3 Accent 6"/>
    <w:basedOn w:val="TableNormal"/>
    <w:uiPriority w:val="69"/>
    <w:rsid w:val="007546C0"/>
    <w:pPr>
      <w:widowControl/>
      <w:autoSpaceDN/>
      <w:textAlignment w:val="auto"/>
    </w:pPr>
    <w:rPr>
      <w:rFonts w:eastAsia="Times New Roman" w:cs="Times New Roman"/>
      <w:kern w:val="0"/>
      <w:sz w:val="20"/>
      <w:szCs w:val="20"/>
      <w:lang w:val="nl-BE" w:eastAsia="nl-BE" w:bidi="ar-S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character" w:styleId="Strong">
    <w:name w:val="Strong"/>
    <w:basedOn w:val="DefaultParagraphFont"/>
    <w:uiPriority w:val="22"/>
    <w:qFormat/>
    <w:rsid w:val="00DA3CE1"/>
    <w:rPr>
      <w:b/>
      <w:bCs/>
    </w:rPr>
  </w:style>
  <w:style w:type="paragraph" w:customStyle="1" w:styleId="text0">
    <w:name w:val="text"/>
    <w:basedOn w:val="Normal"/>
    <w:rsid w:val="00DA3CE1"/>
    <w:pPr>
      <w:widowControl/>
      <w:suppressAutoHyphens w:val="0"/>
      <w:autoSpaceDN/>
      <w:spacing w:before="100" w:beforeAutospacing="1" w:after="100" w:afterAutospacing="1"/>
      <w:textAlignment w:val="auto"/>
    </w:pPr>
    <w:rPr>
      <w:rFonts w:eastAsia="Times New Roman" w:cs="Times New Roman"/>
      <w:kern w:val="0"/>
    </w:rPr>
  </w:style>
  <w:style w:type="paragraph" w:styleId="TOCHeading">
    <w:name w:val="TOC Heading"/>
    <w:basedOn w:val="Heading1"/>
    <w:next w:val="Normal"/>
    <w:uiPriority w:val="39"/>
    <w:unhideWhenUsed/>
    <w:qFormat/>
    <w:rsid w:val="00541ED9"/>
    <w:pPr>
      <w:keepLines/>
      <w:widowControl/>
      <w:numPr>
        <w:numId w:val="0"/>
      </w:numPr>
      <w:suppressAutoHyphens w:val="0"/>
      <w:autoSpaceDN/>
      <w:spacing w:after="0" w:line="259" w:lineRule="auto"/>
      <w:textAlignment w:val="auto"/>
      <w:outlineLvl w:val="9"/>
    </w:pPr>
    <w:rPr>
      <w:rFonts w:asciiTheme="majorHAnsi" w:eastAsiaTheme="majorEastAsia" w:hAnsiTheme="majorHAnsi" w:cstheme="majorBidi"/>
      <w:b w:val="0"/>
      <w:bCs w:val="0"/>
      <w:color w:val="365F91" w:themeColor="accent1" w:themeShade="BF"/>
      <w:kern w:val="0"/>
      <w:sz w:val="32"/>
      <w:szCs w:val="32"/>
      <w:lang w:val="en-US" w:eastAsia="en-US" w:bidi="ar-SA"/>
    </w:rPr>
  </w:style>
  <w:style w:type="character" w:customStyle="1" w:styleId="HeaderChar">
    <w:name w:val="Header Char"/>
    <w:basedOn w:val="DefaultParagraphFont"/>
    <w:link w:val="Header"/>
    <w:uiPriority w:val="99"/>
    <w:rsid w:val="003844CE"/>
    <w:rPr>
      <w:rFonts w:ascii="Arial" w:hAnsi="Arial"/>
      <w:sz w:val="16"/>
    </w:rPr>
  </w:style>
  <w:style w:type="character" w:customStyle="1" w:styleId="FooterChar">
    <w:name w:val="Footer Char"/>
    <w:basedOn w:val="DefaultParagraphFont"/>
    <w:link w:val="Footer"/>
    <w:uiPriority w:val="99"/>
    <w:rsid w:val="003844CE"/>
    <w:rPr>
      <w:rFonts w:ascii="Arial" w:hAnsi="Arial"/>
      <w:sz w:val="16"/>
    </w:rPr>
  </w:style>
  <w:style w:type="character" w:styleId="BookTitle">
    <w:name w:val="Book Title"/>
    <w:basedOn w:val="DefaultParagraphFont"/>
    <w:uiPriority w:val="33"/>
    <w:qFormat/>
    <w:rsid w:val="004269F8"/>
    <w:rPr>
      <w:b/>
      <w:bCs/>
      <w:i/>
      <w:iCs/>
      <w:spacing w:val="5"/>
    </w:rPr>
  </w:style>
  <w:style w:type="paragraph" w:styleId="TableofFigures">
    <w:name w:val="table of figures"/>
    <w:basedOn w:val="Normal"/>
    <w:next w:val="Normal"/>
    <w:uiPriority w:val="99"/>
    <w:unhideWhenUsed/>
    <w:rsid w:val="00F032E4"/>
  </w:style>
  <w:style w:type="character" w:styleId="UnresolvedMention">
    <w:name w:val="Unresolved Mention"/>
    <w:basedOn w:val="DefaultParagraphFont"/>
    <w:uiPriority w:val="99"/>
    <w:semiHidden/>
    <w:unhideWhenUsed/>
    <w:rsid w:val="004959CB"/>
    <w:rPr>
      <w:color w:val="605E5C"/>
      <w:shd w:val="clear" w:color="auto" w:fill="E1DFDD"/>
    </w:rPr>
  </w:style>
  <w:style w:type="table" w:customStyle="1" w:styleId="Fedictwtitle">
    <w:name w:val="Fedict w/ title"/>
    <w:basedOn w:val="TableNormal"/>
    <w:uiPriority w:val="99"/>
    <w:rsid w:val="00B72237"/>
    <w:pPr>
      <w:widowControl/>
      <w:autoSpaceDN/>
      <w:spacing w:before="40" w:after="20"/>
      <w:textAlignment w:val="auto"/>
    </w:pPr>
    <w:rPr>
      <w:rFonts w:ascii="Trebuchet MS" w:eastAsia="Times New Roman" w:hAnsi="Trebuchet MS" w:cs="Times New Roman"/>
      <w:color w:val="000000" w:themeColor="text1"/>
      <w:kern w:val="0"/>
      <w:sz w:val="20"/>
      <w:szCs w:val="20"/>
      <w:lang w:val="nl-BE" w:eastAsia="nl-BE" w:bidi="ar-SA"/>
    </w:rPr>
    <w:tblPr>
      <w:tblBorders>
        <w:top w:val="single" w:sz="4" w:space="0" w:color="FF9B00"/>
        <w:left w:val="single" w:sz="4" w:space="0" w:color="FF9B00"/>
        <w:bottom w:val="single" w:sz="4" w:space="0" w:color="FF9B00"/>
        <w:right w:val="single" w:sz="4" w:space="0" w:color="FF9B00"/>
        <w:insideH w:val="single" w:sz="4" w:space="0" w:color="FF9B00"/>
        <w:insideV w:val="single" w:sz="4" w:space="0" w:color="FF9B00"/>
      </w:tblBorders>
    </w:tblPr>
    <w:tcPr>
      <w:shd w:val="clear" w:color="auto" w:fill="auto"/>
    </w:tcPr>
    <w:tblStylePr w:type="firstRow">
      <w:pPr>
        <w:jc w:val="left"/>
      </w:pPr>
      <w:tblPr/>
      <w:tcPr>
        <w:tcBorders>
          <w:top w:val="single" w:sz="4" w:space="0" w:color="FF9B00"/>
          <w:left w:val="single" w:sz="4" w:space="0" w:color="FF9B00"/>
          <w:bottom w:val="single" w:sz="4" w:space="0" w:color="FF9B00"/>
          <w:right w:val="single" w:sz="4" w:space="0" w:color="FF9B00"/>
          <w:insideH w:val="single" w:sz="4" w:space="0" w:color="FF9B00"/>
          <w:insideV w:val="single" w:sz="4" w:space="0" w:color="FF9B00"/>
        </w:tcBorders>
        <w:shd w:val="clear" w:color="auto" w:fill="FFDCA3"/>
      </w:tcPr>
    </w:tblStylePr>
  </w:style>
  <w:style w:type="table" w:styleId="GridTable4-Accent3">
    <w:name w:val="Grid Table 4 Accent 3"/>
    <w:basedOn w:val="TableNormal"/>
    <w:uiPriority w:val="49"/>
    <w:rsid w:val="003857D7"/>
    <w:pPr>
      <w:widowControl/>
      <w:autoSpaceDN/>
      <w:textAlignment w:val="auto"/>
    </w:pPr>
    <w:rPr>
      <w:rFonts w:eastAsia="Times New Roman" w:cs="Times New Roman"/>
      <w:kern w:val="0"/>
      <w:sz w:val="20"/>
      <w:szCs w:val="20"/>
      <w:lang w:val="nl-BE" w:eastAsia="nl-BE" w:bidi="ar-SA"/>
    </w:rPr>
    <w:tblPr>
      <w:tblStyleRowBandSize w:val="1"/>
      <w:tblStyleColBandSize w:val="1"/>
      <w:tblInd w:w="0" w:type="nil"/>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Heading5Char">
    <w:name w:val="Heading 5 Char"/>
    <w:basedOn w:val="DefaultParagraphFont"/>
    <w:link w:val="Heading5"/>
    <w:uiPriority w:val="99"/>
    <w:rsid w:val="0092074F"/>
    <w:rPr>
      <w:rFonts w:ascii="Arial" w:hAnsi="Arial"/>
      <w:b/>
      <w:bCs/>
      <w:iCs/>
      <w:sz w:val="18"/>
      <w:szCs w:val="26"/>
    </w:rPr>
  </w:style>
  <w:style w:type="character" w:customStyle="1" w:styleId="Heading6Char">
    <w:name w:val="Heading 6 Char"/>
    <w:basedOn w:val="DefaultParagraphFont"/>
    <w:link w:val="Heading6"/>
    <w:uiPriority w:val="99"/>
    <w:rsid w:val="0092074F"/>
    <w:rPr>
      <w:rFonts w:ascii="Arial" w:hAnsi="Arial"/>
      <w:bCs/>
      <w:szCs w:val="28"/>
    </w:rPr>
  </w:style>
  <w:style w:type="character" w:customStyle="1" w:styleId="Heading7Char">
    <w:name w:val="Heading 7 Char"/>
    <w:basedOn w:val="DefaultParagraphFont"/>
    <w:link w:val="Heading7"/>
    <w:uiPriority w:val="99"/>
    <w:rsid w:val="0092074F"/>
    <w:rPr>
      <w:rFonts w:ascii="Arial" w:hAnsi="Arial"/>
      <w:bCs/>
      <w:szCs w:val="28"/>
    </w:rPr>
  </w:style>
  <w:style w:type="character" w:customStyle="1" w:styleId="Heading8Char">
    <w:name w:val="Heading 8 Char"/>
    <w:basedOn w:val="DefaultParagraphFont"/>
    <w:link w:val="Heading8"/>
    <w:uiPriority w:val="99"/>
    <w:rsid w:val="0092074F"/>
    <w:rPr>
      <w:rFonts w:ascii="Arial" w:hAnsi="Arial"/>
      <w:b/>
      <w:bCs/>
      <w:sz w:val="40"/>
      <w:szCs w:val="28"/>
    </w:rPr>
  </w:style>
  <w:style w:type="character" w:customStyle="1" w:styleId="Heading9Char">
    <w:name w:val="Heading 9 Char"/>
    <w:basedOn w:val="DefaultParagraphFont"/>
    <w:link w:val="Heading9"/>
    <w:uiPriority w:val="99"/>
    <w:rsid w:val="0092074F"/>
    <w:rPr>
      <w:rFonts w:ascii="Arial" w:hAnsi="Arial"/>
      <w:b/>
      <w:bCs/>
      <w:sz w:val="40"/>
      <w:szCs w:val="28"/>
    </w:rPr>
  </w:style>
  <w:style w:type="paragraph" w:customStyle="1" w:styleId="Covertitle">
    <w:name w:val="Cover_title"/>
    <w:basedOn w:val="Normal"/>
    <w:rsid w:val="0092074F"/>
    <w:pPr>
      <w:widowControl/>
      <w:suppressAutoHyphens w:val="0"/>
      <w:autoSpaceDN/>
      <w:textAlignment w:val="auto"/>
    </w:pPr>
    <w:rPr>
      <w:rFonts w:ascii="Trebuchet MS" w:eastAsia="Times New Roman" w:hAnsi="Trebuchet MS" w:cs="Times New Roman"/>
      <w:b/>
      <w:caps/>
      <w:color w:val="7B7867"/>
      <w:kern w:val="0"/>
      <w:sz w:val="64"/>
      <w:szCs w:val="48"/>
    </w:rPr>
  </w:style>
  <w:style w:type="character" w:styleId="PageNumber">
    <w:name w:val="page number"/>
    <w:basedOn w:val="DefaultParagraphFont"/>
    <w:uiPriority w:val="99"/>
    <w:rsid w:val="0092074F"/>
  </w:style>
  <w:style w:type="paragraph" w:customStyle="1" w:styleId="Intro">
    <w:name w:val="Intro"/>
    <w:basedOn w:val="Normal"/>
    <w:next w:val="Heading2"/>
    <w:rsid w:val="0092074F"/>
    <w:pPr>
      <w:widowControl/>
      <w:suppressAutoHyphens w:val="0"/>
      <w:autoSpaceDN/>
      <w:spacing w:after="480" w:line="280" w:lineRule="atLeast"/>
      <w:ind w:left="1418"/>
      <w:textAlignment w:val="auto"/>
    </w:pPr>
    <w:rPr>
      <w:rFonts w:ascii="Trebuchet MS" w:eastAsia="Times New Roman" w:hAnsi="Trebuchet MS" w:cs="Times New Roman"/>
      <w:i/>
      <w:kern w:val="0"/>
    </w:rPr>
  </w:style>
  <w:style w:type="paragraph" w:customStyle="1" w:styleId="HeadingTOC">
    <w:name w:val="Heading_TOC"/>
    <w:basedOn w:val="Normal"/>
    <w:rsid w:val="0092074F"/>
    <w:pPr>
      <w:widowControl/>
      <w:suppressAutoHyphens w:val="0"/>
      <w:autoSpaceDN/>
      <w:spacing w:after="360" w:line="480" w:lineRule="atLeast"/>
      <w:textAlignment w:val="auto"/>
    </w:pPr>
    <w:rPr>
      <w:rFonts w:ascii="Trebuchet MS" w:eastAsia="Times New Roman" w:hAnsi="Trebuchet MS" w:cs="Times New Roman"/>
      <w:b/>
      <w:color w:val="FF7300"/>
      <w:kern w:val="0"/>
      <w:sz w:val="40"/>
      <w:szCs w:val="40"/>
    </w:rPr>
  </w:style>
  <w:style w:type="paragraph" w:customStyle="1" w:styleId="Listbullet">
    <w:name w:val="List_bullet"/>
    <w:basedOn w:val="Bodytext0"/>
    <w:rsid w:val="0092074F"/>
    <w:pPr>
      <w:tabs>
        <w:tab w:val="num" w:pos="284"/>
      </w:tabs>
      <w:spacing w:after="0"/>
      <w:ind w:left="284" w:hanging="284"/>
    </w:pPr>
    <w:rPr>
      <w:rFonts w:ascii="Trebuchet MS" w:hAnsi="Trebuchet MS" w:cs="Times New Roman"/>
      <w:szCs w:val="24"/>
    </w:rPr>
  </w:style>
  <w:style w:type="character" w:customStyle="1" w:styleId="Fedictorange">
    <w:name w:val="Fedict_orange"/>
    <w:basedOn w:val="DefaultParagraphFont"/>
    <w:rsid w:val="0092074F"/>
    <w:rPr>
      <w:color w:val="FF7300"/>
    </w:rPr>
  </w:style>
  <w:style w:type="character" w:customStyle="1" w:styleId="Fedictgrey">
    <w:name w:val="Fedict_grey"/>
    <w:basedOn w:val="DefaultParagraphFont"/>
    <w:rsid w:val="0092074F"/>
    <w:rPr>
      <w:color w:val="7B7867"/>
    </w:rPr>
  </w:style>
  <w:style w:type="paragraph" w:customStyle="1" w:styleId="Headingintro">
    <w:name w:val="Heading intro"/>
    <w:basedOn w:val="Heading1"/>
    <w:rsid w:val="0092074F"/>
    <w:pPr>
      <w:widowControl/>
      <w:numPr>
        <w:numId w:val="0"/>
      </w:numPr>
      <w:suppressAutoHyphens w:val="0"/>
      <w:autoSpaceDN/>
      <w:spacing w:before="0" w:after="280" w:line="480" w:lineRule="atLeast"/>
      <w:textAlignment w:val="auto"/>
    </w:pPr>
    <w:rPr>
      <w:rFonts w:ascii="Trebuchet MS" w:eastAsia="Times New Roman" w:hAnsi="Trebuchet MS" w:cs="Arial"/>
      <w:color w:val="2B5B95"/>
      <w:kern w:val="32"/>
      <w:sz w:val="32"/>
      <w:szCs w:val="40"/>
      <w:lang w:val="en-GB" w:eastAsia="en-US" w:bidi="ar-SA"/>
    </w:rPr>
  </w:style>
  <w:style w:type="paragraph" w:customStyle="1" w:styleId="Headingintro2">
    <w:name w:val="Heading intro 2"/>
    <w:basedOn w:val="Heading2"/>
    <w:rsid w:val="0092074F"/>
    <w:pPr>
      <w:widowControl/>
      <w:numPr>
        <w:ilvl w:val="0"/>
        <w:numId w:val="0"/>
      </w:numPr>
      <w:suppressAutoHyphens w:val="0"/>
      <w:autoSpaceDN/>
      <w:spacing w:before="560" w:after="280"/>
      <w:textAlignment w:val="auto"/>
    </w:pPr>
    <w:rPr>
      <w:rFonts w:ascii="Trebuchet MS" w:eastAsia="Times New Roman" w:hAnsi="Trebuchet MS" w:cs="Arial"/>
      <w:i w:val="0"/>
      <w:color w:val="0070C0"/>
      <w:kern w:val="0"/>
      <w:sz w:val="24"/>
      <w:szCs w:val="26"/>
      <w:shd w:val="clear" w:color="auto" w:fill="FFFFFF"/>
      <w:lang w:val="en-GB" w:eastAsia="en-US" w:bidi="ar-SA"/>
    </w:rPr>
  </w:style>
  <w:style w:type="paragraph" w:customStyle="1" w:styleId="Bodyindent">
    <w:name w:val="Body_indent"/>
    <w:basedOn w:val="Bodytext0"/>
    <w:rsid w:val="0092074F"/>
    <w:pPr>
      <w:ind w:left="284"/>
    </w:pPr>
    <w:rPr>
      <w:rFonts w:ascii="Trebuchet MS" w:hAnsi="Trebuchet MS" w:cs="Times New Roman"/>
      <w:szCs w:val="24"/>
    </w:rPr>
  </w:style>
  <w:style w:type="paragraph" w:customStyle="1" w:styleId="Listbulletend">
    <w:name w:val="List_bullet end"/>
    <w:basedOn w:val="Listbullet"/>
    <w:rsid w:val="0092074F"/>
    <w:pPr>
      <w:spacing w:after="280"/>
    </w:pPr>
    <w:rPr>
      <w:lang w:val="nl-BE"/>
    </w:rPr>
  </w:style>
  <w:style w:type="paragraph" w:customStyle="1" w:styleId="Listbullet2">
    <w:name w:val="List_bullet_2"/>
    <w:basedOn w:val="Listbullet"/>
    <w:rsid w:val="0092074F"/>
    <w:pPr>
      <w:tabs>
        <w:tab w:val="clear" w:pos="284"/>
        <w:tab w:val="num" w:pos="568"/>
      </w:tabs>
      <w:ind w:left="568"/>
    </w:pPr>
  </w:style>
  <w:style w:type="paragraph" w:customStyle="1" w:styleId="Listbullet2end">
    <w:name w:val="List_bullet_2 end"/>
    <w:basedOn w:val="Listbullet2"/>
    <w:rsid w:val="0092074F"/>
    <w:pPr>
      <w:tabs>
        <w:tab w:val="clear" w:pos="568"/>
        <w:tab w:val="num" w:pos="567"/>
      </w:tabs>
      <w:spacing w:after="280"/>
    </w:pPr>
    <w:rPr>
      <w:lang w:val="nl-BE"/>
    </w:rPr>
  </w:style>
  <w:style w:type="paragraph" w:customStyle="1" w:styleId="Tablecell">
    <w:name w:val="Table_cell"/>
    <w:basedOn w:val="Bodytext0"/>
    <w:rsid w:val="0092074F"/>
    <w:pPr>
      <w:spacing w:after="40"/>
    </w:pPr>
    <w:rPr>
      <w:rFonts w:ascii="Trebuchet MS" w:hAnsi="Trebuchet MS" w:cs="Times New Roman"/>
      <w:sz w:val="18"/>
      <w:szCs w:val="24"/>
    </w:rPr>
  </w:style>
  <w:style w:type="paragraph" w:customStyle="1" w:styleId="Tableheadingwhite">
    <w:name w:val="Table_heading_white"/>
    <w:basedOn w:val="Bodytext0"/>
    <w:rsid w:val="0092074F"/>
    <w:pPr>
      <w:spacing w:after="0"/>
    </w:pPr>
    <w:rPr>
      <w:rFonts w:ascii="Trebuchet MS" w:hAnsi="Trebuchet MS" w:cs="Times New Roman"/>
      <w:color w:val="FFFFFF"/>
      <w:szCs w:val="24"/>
    </w:rPr>
  </w:style>
  <w:style w:type="character" w:styleId="PlaceholderText">
    <w:name w:val="Placeholder Text"/>
    <w:basedOn w:val="DefaultParagraphFont"/>
    <w:uiPriority w:val="99"/>
    <w:semiHidden/>
    <w:rsid w:val="0092074F"/>
    <w:rPr>
      <w:color w:val="808080"/>
    </w:rPr>
  </w:style>
  <w:style w:type="character" w:customStyle="1" w:styleId="NoSpacingChar">
    <w:name w:val="No Spacing Char"/>
    <w:basedOn w:val="DefaultParagraphFont"/>
    <w:link w:val="NoSpacing"/>
    <w:uiPriority w:val="99"/>
    <w:locked/>
    <w:rsid w:val="0092074F"/>
  </w:style>
  <w:style w:type="character" w:customStyle="1" w:styleId="operation">
    <w:name w:val="operation"/>
    <w:uiPriority w:val="99"/>
    <w:rsid w:val="0092074F"/>
    <w:rPr>
      <w:rFonts w:ascii="Tw Cen MT" w:hAnsi="Tw Cen MT" w:hint="default"/>
      <w:color w:val="0000FF"/>
    </w:rPr>
  </w:style>
  <w:style w:type="character" w:customStyle="1" w:styleId="shorttext">
    <w:name w:val="short_text"/>
    <w:basedOn w:val="DefaultParagraphFont"/>
    <w:uiPriority w:val="99"/>
    <w:rsid w:val="0092074F"/>
    <w:rPr>
      <w:rFonts w:ascii="Times New Roman" w:hAnsi="Times New Roman" w:cs="Times New Roman" w:hint="default"/>
    </w:rPr>
  </w:style>
  <w:style w:type="character" w:customStyle="1" w:styleId="longtext">
    <w:name w:val="long_text"/>
    <w:basedOn w:val="DefaultParagraphFont"/>
    <w:uiPriority w:val="99"/>
    <w:rsid w:val="0092074F"/>
    <w:rPr>
      <w:rFonts w:ascii="Times New Roman" w:hAnsi="Times New Roman" w:cs="Times New Roman" w:hint="default"/>
    </w:rPr>
  </w:style>
  <w:style w:type="table" w:styleId="LightList-Accent6">
    <w:name w:val="Light List Accent 6"/>
    <w:basedOn w:val="TableNormal"/>
    <w:uiPriority w:val="61"/>
    <w:rsid w:val="0092074F"/>
    <w:pPr>
      <w:widowControl/>
      <w:autoSpaceDN/>
      <w:textAlignment w:val="auto"/>
    </w:pPr>
    <w:rPr>
      <w:rFonts w:eastAsia="Times New Roman" w:cs="Times New Roman"/>
      <w:kern w:val="0"/>
      <w:sz w:val="20"/>
      <w:szCs w:val="20"/>
      <w:lang w:val="nl-BE" w:eastAsia="nl-BE" w:bidi="ar-SA"/>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BOSAheader">
    <w:name w:val="BOSA header"/>
    <w:basedOn w:val="Headingintro2"/>
    <w:link w:val="BOSAheaderChar"/>
    <w:qFormat/>
    <w:rsid w:val="0092074F"/>
    <w:rPr>
      <w:b w:val="0"/>
      <w:sz w:val="28"/>
    </w:rPr>
  </w:style>
  <w:style w:type="character" w:customStyle="1" w:styleId="BOSAheaderChar">
    <w:name w:val="BOSA header Char"/>
    <w:basedOn w:val="DefaultParagraphFont"/>
    <w:link w:val="BOSAheader"/>
    <w:rsid w:val="0092074F"/>
    <w:rPr>
      <w:rFonts w:ascii="Trebuchet MS" w:eastAsia="Times New Roman" w:hAnsi="Trebuchet MS" w:cs="Arial"/>
      <w:bCs/>
      <w:iCs/>
      <w:color w:val="0070C0"/>
      <w:kern w:val="0"/>
      <w:sz w:val="28"/>
      <w:szCs w:val="26"/>
      <w:lang w:val="en-GB" w:eastAsia="en-US" w:bidi="ar-SA"/>
    </w:rPr>
  </w:style>
  <w:style w:type="character" w:styleId="Emphasis">
    <w:name w:val="Emphasis"/>
    <w:basedOn w:val="DefaultParagraphFont"/>
    <w:qFormat/>
    <w:rsid w:val="0092074F"/>
    <w:rPr>
      <w:i/>
      <w:iCs/>
    </w:rPr>
  </w:style>
  <w:style w:type="paragraph" w:customStyle="1" w:styleId="BOSA">
    <w:name w:val="BOSA"/>
    <w:basedOn w:val="TOC1"/>
    <w:link w:val="BOSAChar"/>
    <w:qFormat/>
    <w:rsid w:val="0092074F"/>
    <w:pPr>
      <w:widowControl/>
      <w:tabs>
        <w:tab w:val="left" w:pos="660"/>
        <w:tab w:val="right" w:pos="8505"/>
      </w:tabs>
      <w:suppressAutoHyphens w:val="0"/>
      <w:autoSpaceDN/>
      <w:spacing w:before="360"/>
      <w:ind w:right="1701"/>
    </w:pPr>
    <w:rPr>
      <w:rFonts w:eastAsia="Times New Roman"/>
      <w:color w:val="00B0F0"/>
      <w:kern w:val="0"/>
      <w:sz w:val="20"/>
    </w:rPr>
  </w:style>
  <w:style w:type="character" w:customStyle="1" w:styleId="TOC1Char">
    <w:name w:val="TOC 1 Char"/>
    <w:basedOn w:val="DefaultParagraphFont"/>
    <w:link w:val="TOC1"/>
    <w:uiPriority w:val="39"/>
    <w:rsid w:val="00DE7612"/>
    <w:rPr>
      <w:rFonts w:asciiTheme="majorHAnsi" w:hAnsiTheme="majorHAnsi"/>
      <w:b/>
      <w:bCs/>
      <w:caps/>
      <w:lang w:val="en-US" w:eastAsia="en-US" w:bidi="ar-SA"/>
    </w:rPr>
  </w:style>
  <w:style w:type="character" w:customStyle="1" w:styleId="BOSAChar">
    <w:name w:val="BOSA Char"/>
    <w:basedOn w:val="TOC1Char"/>
    <w:link w:val="BOSA"/>
    <w:rsid w:val="0092074F"/>
    <w:rPr>
      <w:rFonts w:ascii="Arial" w:eastAsia="Times New Roman" w:hAnsi="Arial" w:cs="Times New Roman"/>
      <w:b/>
      <w:bCs/>
      <w:caps/>
      <w:color w:val="00B0F0"/>
      <w:kern w:val="0"/>
      <w:sz w:val="20"/>
      <w:szCs w:val="20"/>
      <w:lang w:val="en-US" w:eastAsia="en-US" w:bidi="ar-SA"/>
    </w:rPr>
  </w:style>
  <w:style w:type="table" w:styleId="PlainTable3">
    <w:name w:val="Plain Table 3"/>
    <w:basedOn w:val="TableNormal"/>
    <w:uiPriority w:val="43"/>
    <w:rsid w:val="0092074F"/>
    <w:pPr>
      <w:widowControl/>
      <w:autoSpaceDN/>
      <w:textAlignment w:val="auto"/>
    </w:pPr>
    <w:rPr>
      <w:rFonts w:eastAsia="Times New Roman" w:cs="Times New Roman"/>
      <w:kern w:val="0"/>
      <w:sz w:val="20"/>
      <w:szCs w:val="20"/>
      <w:lang w:val="nl-BE" w:eastAsia="nl-BE" w:bidi="ar-S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3-Accent2">
    <w:name w:val="List Table 3 Accent 2"/>
    <w:basedOn w:val="TableNormal"/>
    <w:uiPriority w:val="48"/>
    <w:rsid w:val="0092074F"/>
    <w:pPr>
      <w:widowControl/>
      <w:autoSpaceDN/>
      <w:textAlignment w:val="auto"/>
    </w:pPr>
    <w:rPr>
      <w:rFonts w:eastAsia="Times New Roman" w:cs="Times New Roman"/>
      <w:kern w:val="0"/>
      <w:sz w:val="20"/>
      <w:szCs w:val="20"/>
      <w:lang w:val="nl-BE" w:eastAsia="nl-BE" w:bidi="ar-SA"/>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92074F"/>
    <w:pPr>
      <w:widowControl/>
      <w:autoSpaceDN/>
      <w:textAlignment w:val="auto"/>
    </w:pPr>
    <w:rPr>
      <w:rFonts w:eastAsia="Times New Roman" w:cs="Times New Roman"/>
      <w:kern w:val="0"/>
      <w:sz w:val="20"/>
      <w:szCs w:val="20"/>
      <w:lang w:val="nl-BE" w:eastAsia="nl-BE" w:bidi="ar-SA"/>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numbering" w:customStyle="1" w:styleId="Style1">
    <w:name w:val="Style1"/>
    <w:uiPriority w:val="99"/>
    <w:rsid w:val="0092074F"/>
    <w:pPr>
      <w:numPr>
        <w:numId w:val="36"/>
      </w:numPr>
    </w:pPr>
  </w:style>
  <w:style w:type="table" w:styleId="PlainTable4">
    <w:name w:val="Plain Table 4"/>
    <w:basedOn w:val="TableNormal"/>
    <w:uiPriority w:val="44"/>
    <w:rsid w:val="0092074F"/>
    <w:pPr>
      <w:widowControl/>
      <w:autoSpaceDN/>
      <w:textAlignment w:val="auto"/>
    </w:pPr>
    <w:rPr>
      <w:rFonts w:eastAsia="Times New Roman" w:cs="Times New Roman"/>
      <w:kern w:val="0"/>
      <w:sz w:val="20"/>
      <w:szCs w:val="20"/>
      <w:lang w:val="nl-BE" w:eastAsia="nl-BE"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7Colorful">
    <w:name w:val="List Table 7 Colorful"/>
    <w:basedOn w:val="TableNormal"/>
    <w:uiPriority w:val="52"/>
    <w:rsid w:val="0092074F"/>
    <w:pPr>
      <w:widowControl/>
      <w:autoSpaceDN/>
      <w:textAlignment w:val="auto"/>
    </w:pPr>
    <w:rPr>
      <w:rFonts w:eastAsia="Times New Roman" w:cs="Times New Roman"/>
      <w:color w:val="000000" w:themeColor="text1"/>
      <w:kern w:val="0"/>
      <w:sz w:val="20"/>
      <w:szCs w:val="20"/>
      <w:lang w:val="nl-BE" w:eastAsia="nl-BE" w:bidi="ar-S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6Colorful-Accent5">
    <w:name w:val="Grid Table 6 Colorful Accent 5"/>
    <w:basedOn w:val="TableNormal"/>
    <w:uiPriority w:val="51"/>
    <w:rsid w:val="0092074F"/>
    <w:pPr>
      <w:widowControl/>
      <w:autoSpaceDN/>
      <w:textAlignment w:val="auto"/>
    </w:pPr>
    <w:rPr>
      <w:rFonts w:eastAsia="Times New Roman" w:cs="Times New Roman"/>
      <w:color w:val="31849B" w:themeColor="accent5" w:themeShade="BF"/>
      <w:kern w:val="0"/>
      <w:sz w:val="20"/>
      <w:szCs w:val="20"/>
      <w:lang w:val="nl-BE" w:eastAsia="nl-BE" w:bidi="ar-SA"/>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92074F"/>
    <w:pPr>
      <w:widowControl/>
      <w:autoSpaceDN/>
      <w:textAlignment w:val="auto"/>
    </w:pPr>
    <w:rPr>
      <w:rFonts w:eastAsia="Times New Roman" w:cs="Times New Roman"/>
      <w:kern w:val="0"/>
      <w:sz w:val="20"/>
      <w:szCs w:val="20"/>
      <w:lang w:val="nl-BE" w:eastAsia="nl-BE" w:bidi="ar-S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eGrid0">
    <w:name w:val="TableGrid"/>
    <w:rsid w:val="0092074F"/>
    <w:pPr>
      <w:widowControl/>
      <w:autoSpaceDN/>
      <w:textAlignment w:val="auto"/>
    </w:pPr>
    <w:rPr>
      <w:rFonts w:asciiTheme="minorHAnsi" w:eastAsiaTheme="minorEastAsia" w:hAnsiTheme="minorHAnsi" w:cstheme="minorBidi"/>
      <w:kern w:val="0"/>
      <w:sz w:val="22"/>
      <w:szCs w:val="22"/>
      <w:lang w:val="nl-BE" w:eastAsia="nl-BE" w:bidi="ar-S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26845">
      <w:bodyDiv w:val="1"/>
      <w:marLeft w:val="0"/>
      <w:marRight w:val="0"/>
      <w:marTop w:val="0"/>
      <w:marBottom w:val="0"/>
      <w:divBdr>
        <w:top w:val="none" w:sz="0" w:space="0" w:color="auto"/>
        <w:left w:val="none" w:sz="0" w:space="0" w:color="auto"/>
        <w:bottom w:val="none" w:sz="0" w:space="0" w:color="auto"/>
        <w:right w:val="none" w:sz="0" w:space="0" w:color="auto"/>
      </w:divBdr>
    </w:div>
    <w:div w:id="61561108">
      <w:bodyDiv w:val="1"/>
      <w:marLeft w:val="0"/>
      <w:marRight w:val="0"/>
      <w:marTop w:val="0"/>
      <w:marBottom w:val="0"/>
      <w:divBdr>
        <w:top w:val="none" w:sz="0" w:space="0" w:color="auto"/>
        <w:left w:val="none" w:sz="0" w:space="0" w:color="auto"/>
        <w:bottom w:val="none" w:sz="0" w:space="0" w:color="auto"/>
        <w:right w:val="none" w:sz="0" w:space="0" w:color="auto"/>
      </w:divBdr>
    </w:div>
    <w:div w:id="97723168">
      <w:bodyDiv w:val="1"/>
      <w:marLeft w:val="0"/>
      <w:marRight w:val="0"/>
      <w:marTop w:val="0"/>
      <w:marBottom w:val="0"/>
      <w:divBdr>
        <w:top w:val="none" w:sz="0" w:space="0" w:color="auto"/>
        <w:left w:val="none" w:sz="0" w:space="0" w:color="auto"/>
        <w:bottom w:val="none" w:sz="0" w:space="0" w:color="auto"/>
        <w:right w:val="none" w:sz="0" w:space="0" w:color="auto"/>
      </w:divBdr>
    </w:div>
    <w:div w:id="116920778">
      <w:bodyDiv w:val="1"/>
      <w:marLeft w:val="0"/>
      <w:marRight w:val="0"/>
      <w:marTop w:val="0"/>
      <w:marBottom w:val="0"/>
      <w:divBdr>
        <w:top w:val="none" w:sz="0" w:space="0" w:color="auto"/>
        <w:left w:val="none" w:sz="0" w:space="0" w:color="auto"/>
        <w:bottom w:val="none" w:sz="0" w:space="0" w:color="auto"/>
        <w:right w:val="none" w:sz="0" w:space="0" w:color="auto"/>
      </w:divBdr>
    </w:div>
    <w:div w:id="128326306">
      <w:bodyDiv w:val="1"/>
      <w:marLeft w:val="0"/>
      <w:marRight w:val="0"/>
      <w:marTop w:val="0"/>
      <w:marBottom w:val="0"/>
      <w:divBdr>
        <w:top w:val="none" w:sz="0" w:space="0" w:color="auto"/>
        <w:left w:val="none" w:sz="0" w:space="0" w:color="auto"/>
        <w:bottom w:val="none" w:sz="0" w:space="0" w:color="auto"/>
        <w:right w:val="none" w:sz="0" w:space="0" w:color="auto"/>
      </w:divBdr>
    </w:div>
    <w:div w:id="162404644">
      <w:bodyDiv w:val="1"/>
      <w:marLeft w:val="0"/>
      <w:marRight w:val="0"/>
      <w:marTop w:val="0"/>
      <w:marBottom w:val="0"/>
      <w:divBdr>
        <w:top w:val="none" w:sz="0" w:space="0" w:color="auto"/>
        <w:left w:val="none" w:sz="0" w:space="0" w:color="auto"/>
        <w:bottom w:val="none" w:sz="0" w:space="0" w:color="auto"/>
        <w:right w:val="none" w:sz="0" w:space="0" w:color="auto"/>
      </w:divBdr>
    </w:div>
    <w:div w:id="238292824">
      <w:bodyDiv w:val="1"/>
      <w:marLeft w:val="0"/>
      <w:marRight w:val="0"/>
      <w:marTop w:val="0"/>
      <w:marBottom w:val="0"/>
      <w:divBdr>
        <w:top w:val="none" w:sz="0" w:space="0" w:color="auto"/>
        <w:left w:val="none" w:sz="0" w:space="0" w:color="auto"/>
        <w:bottom w:val="none" w:sz="0" w:space="0" w:color="auto"/>
        <w:right w:val="none" w:sz="0" w:space="0" w:color="auto"/>
      </w:divBdr>
    </w:div>
    <w:div w:id="292902792">
      <w:bodyDiv w:val="1"/>
      <w:marLeft w:val="0"/>
      <w:marRight w:val="0"/>
      <w:marTop w:val="0"/>
      <w:marBottom w:val="0"/>
      <w:divBdr>
        <w:top w:val="none" w:sz="0" w:space="0" w:color="auto"/>
        <w:left w:val="none" w:sz="0" w:space="0" w:color="auto"/>
        <w:bottom w:val="none" w:sz="0" w:space="0" w:color="auto"/>
        <w:right w:val="none" w:sz="0" w:space="0" w:color="auto"/>
      </w:divBdr>
    </w:div>
    <w:div w:id="293102042">
      <w:bodyDiv w:val="1"/>
      <w:marLeft w:val="0"/>
      <w:marRight w:val="0"/>
      <w:marTop w:val="0"/>
      <w:marBottom w:val="0"/>
      <w:divBdr>
        <w:top w:val="none" w:sz="0" w:space="0" w:color="auto"/>
        <w:left w:val="none" w:sz="0" w:space="0" w:color="auto"/>
        <w:bottom w:val="none" w:sz="0" w:space="0" w:color="auto"/>
        <w:right w:val="none" w:sz="0" w:space="0" w:color="auto"/>
      </w:divBdr>
    </w:div>
    <w:div w:id="293143051">
      <w:bodyDiv w:val="1"/>
      <w:marLeft w:val="0"/>
      <w:marRight w:val="0"/>
      <w:marTop w:val="0"/>
      <w:marBottom w:val="0"/>
      <w:divBdr>
        <w:top w:val="none" w:sz="0" w:space="0" w:color="auto"/>
        <w:left w:val="none" w:sz="0" w:space="0" w:color="auto"/>
        <w:bottom w:val="none" w:sz="0" w:space="0" w:color="auto"/>
        <w:right w:val="none" w:sz="0" w:space="0" w:color="auto"/>
      </w:divBdr>
    </w:div>
    <w:div w:id="340476212">
      <w:bodyDiv w:val="1"/>
      <w:marLeft w:val="0"/>
      <w:marRight w:val="0"/>
      <w:marTop w:val="0"/>
      <w:marBottom w:val="0"/>
      <w:divBdr>
        <w:top w:val="none" w:sz="0" w:space="0" w:color="auto"/>
        <w:left w:val="none" w:sz="0" w:space="0" w:color="auto"/>
        <w:bottom w:val="none" w:sz="0" w:space="0" w:color="auto"/>
        <w:right w:val="none" w:sz="0" w:space="0" w:color="auto"/>
      </w:divBdr>
      <w:divsChild>
        <w:div w:id="1112164768">
          <w:marLeft w:val="0"/>
          <w:marRight w:val="0"/>
          <w:marTop w:val="15"/>
          <w:marBottom w:val="0"/>
          <w:divBdr>
            <w:top w:val="none" w:sz="0" w:space="0" w:color="auto"/>
            <w:left w:val="none" w:sz="0" w:space="0" w:color="auto"/>
            <w:bottom w:val="none" w:sz="0" w:space="0" w:color="auto"/>
            <w:right w:val="none" w:sz="0" w:space="0" w:color="auto"/>
          </w:divBdr>
          <w:divsChild>
            <w:div w:id="891576782">
              <w:marLeft w:val="0"/>
              <w:marRight w:val="0"/>
              <w:marTop w:val="0"/>
              <w:marBottom w:val="0"/>
              <w:divBdr>
                <w:top w:val="none" w:sz="0" w:space="0" w:color="auto"/>
                <w:left w:val="none" w:sz="0" w:space="0" w:color="auto"/>
                <w:bottom w:val="none" w:sz="0" w:space="0" w:color="auto"/>
                <w:right w:val="none" w:sz="0" w:space="0" w:color="auto"/>
              </w:divBdr>
              <w:divsChild>
                <w:div w:id="142167404">
                  <w:marLeft w:val="0"/>
                  <w:marRight w:val="0"/>
                  <w:marTop w:val="0"/>
                  <w:marBottom w:val="0"/>
                  <w:divBdr>
                    <w:top w:val="none" w:sz="0" w:space="0" w:color="auto"/>
                    <w:left w:val="none" w:sz="0" w:space="0" w:color="auto"/>
                    <w:bottom w:val="none" w:sz="0" w:space="0" w:color="auto"/>
                    <w:right w:val="none" w:sz="0" w:space="0" w:color="auto"/>
                  </w:divBdr>
                </w:div>
                <w:div w:id="551499663">
                  <w:marLeft w:val="0"/>
                  <w:marRight w:val="0"/>
                  <w:marTop w:val="0"/>
                  <w:marBottom w:val="0"/>
                  <w:divBdr>
                    <w:top w:val="none" w:sz="0" w:space="0" w:color="auto"/>
                    <w:left w:val="none" w:sz="0" w:space="0" w:color="auto"/>
                    <w:bottom w:val="none" w:sz="0" w:space="0" w:color="auto"/>
                    <w:right w:val="none" w:sz="0" w:space="0" w:color="auto"/>
                  </w:divBdr>
                </w:div>
                <w:div w:id="1133056345">
                  <w:marLeft w:val="0"/>
                  <w:marRight w:val="0"/>
                  <w:marTop w:val="0"/>
                  <w:marBottom w:val="0"/>
                  <w:divBdr>
                    <w:top w:val="none" w:sz="0" w:space="0" w:color="auto"/>
                    <w:left w:val="none" w:sz="0" w:space="0" w:color="auto"/>
                    <w:bottom w:val="none" w:sz="0" w:space="0" w:color="auto"/>
                    <w:right w:val="none" w:sz="0" w:space="0" w:color="auto"/>
                  </w:divBdr>
                </w:div>
                <w:div w:id="1148126730">
                  <w:marLeft w:val="0"/>
                  <w:marRight w:val="0"/>
                  <w:marTop w:val="0"/>
                  <w:marBottom w:val="0"/>
                  <w:divBdr>
                    <w:top w:val="none" w:sz="0" w:space="0" w:color="auto"/>
                    <w:left w:val="none" w:sz="0" w:space="0" w:color="auto"/>
                    <w:bottom w:val="none" w:sz="0" w:space="0" w:color="auto"/>
                    <w:right w:val="none" w:sz="0" w:space="0" w:color="auto"/>
                  </w:divBdr>
                </w:div>
                <w:div w:id="1883441636">
                  <w:marLeft w:val="0"/>
                  <w:marRight w:val="0"/>
                  <w:marTop w:val="0"/>
                  <w:marBottom w:val="0"/>
                  <w:divBdr>
                    <w:top w:val="none" w:sz="0" w:space="0" w:color="auto"/>
                    <w:left w:val="none" w:sz="0" w:space="0" w:color="auto"/>
                    <w:bottom w:val="none" w:sz="0" w:space="0" w:color="auto"/>
                    <w:right w:val="none" w:sz="0" w:space="0" w:color="auto"/>
                  </w:divBdr>
                </w:div>
                <w:div w:id="208444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98242">
          <w:marLeft w:val="0"/>
          <w:marRight w:val="0"/>
          <w:marTop w:val="15"/>
          <w:marBottom w:val="0"/>
          <w:divBdr>
            <w:top w:val="none" w:sz="0" w:space="0" w:color="auto"/>
            <w:left w:val="none" w:sz="0" w:space="0" w:color="auto"/>
            <w:bottom w:val="none" w:sz="0" w:space="0" w:color="auto"/>
            <w:right w:val="none" w:sz="0" w:space="0" w:color="auto"/>
          </w:divBdr>
          <w:divsChild>
            <w:div w:id="1415274943">
              <w:marLeft w:val="0"/>
              <w:marRight w:val="0"/>
              <w:marTop w:val="0"/>
              <w:marBottom w:val="0"/>
              <w:divBdr>
                <w:top w:val="none" w:sz="0" w:space="0" w:color="auto"/>
                <w:left w:val="none" w:sz="0" w:space="0" w:color="auto"/>
                <w:bottom w:val="none" w:sz="0" w:space="0" w:color="auto"/>
                <w:right w:val="none" w:sz="0" w:space="0" w:color="auto"/>
              </w:divBdr>
              <w:divsChild>
                <w:div w:id="41096046">
                  <w:marLeft w:val="0"/>
                  <w:marRight w:val="0"/>
                  <w:marTop w:val="0"/>
                  <w:marBottom w:val="0"/>
                  <w:divBdr>
                    <w:top w:val="none" w:sz="0" w:space="0" w:color="auto"/>
                    <w:left w:val="none" w:sz="0" w:space="0" w:color="auto"/>
                    <w:bottom w:val="none" w:sz="0" w:space="0" w:color="auto"/>
                    <w:right w:val="none" w:sz="0" w:space="0" w:color="auto"/>
                  </w:divBdr>
                </w:div>
                <w:div w:id="98255954">
                  <w:marLeft w:val="0"/>
                  <w:marRight w:val="0"/>
                  <w:marTop w:val="0"/>
                  <w:marBottom w:val="0"/>
                  <w:divBdr>
                    <w:top w:val="none" w:sz="0" w:space="0" w:color="auto"/>
                    <w:left w:val="none" w:sz="0" w:space="0" w:color="auto"/>
                    <w:bottom w:val="none" w:sz="0" w:space="0" w:color="auto"/>
                    <w:right w:val="none" w:sz="0" w:space="0" w:color="auto"/>
                  </w:divBdr>
                </w:div>
                <w:div w:id="207567915">
                  <w:marLeft w:val="0"/>
                  <w:marRight w:val="0"/>
                  <w:marTop w:val="0"/>
                  <w:marBottom w:val="0"/>
                  <w:divBdr>
                    <w:top w:val="none" w:sz="0" w:space="0" w:color="auto"/>
                    <w:left w:val="none" w:sz="0" w:space="0" w:color="auto"/>
                    <w:bottom w:val="none" w:sz="0" w:space="0" w:color="auto"/>
                    <w:right w:val="none" w:sz="0" w:space="0" w:color="auto"/>
                  </w:divBdr>
                </w:div>
                <w:div w:id="210658859">
                  <w:marLeft w:val="0"/>
                  <w:marRight w:val="0"/>
                  <w:marTop w:val="0"/>
                  <w:marBottom w:val="0"/>
                  <w:divBdr>
                    <w:top w:val="none" w:sz="0" w:space="0" w:color="auto"/>
                    <w:left w:val="none" w:sz="0" w:space="0" w:color="auto"/>
                    <w:bottom w:val="none" w:sz="0" w:space="0" w:color="auto"/>
                    <w:right w:val="none" w:sz="0" w:space="0" w:color="auto"/>
                  </w:divBdr>
                </w:div>
                <w:div w:id="316888185">
                  <w:marLeft w:val="0"/>
                  <w:marRight w:val="0"/>
                  <w:marTop w:val="0"/>
                  <w:marBottom w:val="0"/>
                  <w:divBdr>
                    <w:top w:val="none" w:sz="0" w:space="0" w:color="auto"/>
                    <w:left w:val="none" w:sz="0" w:space="0" w:color="auto"/>
                    <w:bottom w:val="none" w:sz="0" w:space="0" w:color="auto"/>
                    <w:right w:val="none" w:sz="0" w:space="0" w:color="auto"/>
                  </w:divBdr>
                </w:div>
                <w:div w:id="414982315">
                  <w:marLeft w:val="0"/>
                  <w:marRight w:val="0"/>
                  <w:marTop w:val="0"/>
                  <w:marBottom w:val="0"/>
                  <w:divBdr>
                    <w:top w:val="none" w:sz="0" w:space="0" w:color="auto"/>
                    <w:left w:val="none" w:sz="0" w:space="0" w:color="auto"/>
                    <w:bottom w:val="none" w:sz="0" w:space="0" w:color="auto"/>
                    <w:right w:val="none" w:sz="0" w:space="0" w:color="auto"/>
                  </w:divBdr>
                </w:div>
                <w:div w:id="466626119">
                  <w:marLeft w:val="0"/>
                  <w:marRight w:val="0"/>
                  <w:marTop w:val="0"/>
                  <w:marBottom w:val="0"/>
                  <w:divBdr>
                    <w:top w:val="none" w:sz="0" w:space="0" w:color="auto"/>
                    <w:left w:val="none" w:sz="0" w:space="0" w:color="auto"/>
                    <w:bottom w:val="none" w:sz="0" w:space="0" w:color="auto"/>
                    <w:right w:val="none" w:sz="0" w:space="0" w:color="auto"/>
                  </w:divBdr>
                </w:div>
                <w:div w:id="665981575">
                  <w:marLeft w:val="0"/>
                  <w:marRight w:val="0"/>
                  <w:marTop w:val="0"/>
                  <w:marBottom w:val="0"/>
                  <w:divBdr>
                    <w:top w:val="none" w:sz="0" w:space="0" w:color="auto"/>
                    <w:left w:val="none" w:sz="0" w:space="0" w:color="auto"/>
                    <w:bottom w:val="none" w:sz="0" w:space="0" w:color="auto"/>
                    <w:right w:val="none" w:sz="0" w:space="0" w:color="auto"/>
                  </w:divBdr>
                </w:div>
                <w:div w:id="678459735">
                  <w:marLeft w:val="0"/>
                  <w:marRight w:val="0"/>
                  <w:marTop w:val="0"/>
                  <w:marBottom w:val="0"/>
                  <w:divBdr>
                    <w:top w:val="none" w:sz="0" w:space="0" w:color="auto"/>
                    <w:left w:val="none" w:sz="0" w:space="0" w:color="auto"/>
                    <w:bottom w:val="none" w:sz="0" w:space="0" w:color="auto"/>
                    <w:right w:val="none" w:sz="0" w:space="0" w:color="auto"/>
                  </w:divBdr>
                </w:div>
                <w:div w:id="702750476">
                  <w:marLeft w:val="0"/>
                  <w:marRight w:val="0"/>
                  <w:marTop w:val="0"/>
                  <w:marBottom w:val="0"/>
                  <w:divBdr>
                    <w:top w:val="none" w:sz="0" w:space="0" w:color="auto"/>
                    <w:left w:val="none" w:sz="0" w:space="0" w:color="auto"/>
                    <w:bottom w:val="none" w:sz="0" w:space="0" w:color="auto"/>
                    <w:right w:val="none" w:sz="0" w:space="0" w:color="auto"/>
                  </w:divBdr>
                </w:div>
                <w:div w:id="769006266">
                  <w:marLeft w:val="0"/>
                  <w:marRight w:val="0"/>
                  <w:marTop w:val="0"/>
                  <w:marBottom w:val="0"/>
                  <w:divBdr>
                    <w:top w:val="none" w:sz="0" w:space="0" w:color="auto"/>
                    <w:left w:val="none" w:sz="0" w:space="0" w:color="auto"/>
                    <w:bottom w:val="none" w:sz="0" w:space="0" w:color="auto"/>
                    <w:right w:val="none" w:sz="0" w:space="0" w:color="auto"/>
                  </w:divBdr>
                </w:div>
                <w:div w:id="795870466">
                  <w:marLeft w:val="0"/>
                  <w:marRight w:val="0"/>
                  <w:marTop w:val="0"/>
                  <w:marBottom w:val="0"/>
                  <w:divBdr>
                    <w:top w:val="none" w:sz="0" w:space="0" w:color="auto"/>
                    <w:left w:val="none" w:sz="0" w:space="0" w:color="auto"/>
                    <w:bottom w:val="none" w:sz="0" w:space="0" w:color="auto"/>
                    <w:right w:val="none" w:sz="0" w:space="0" w:color="auto"/>
                  </w:divBdr>
                </w:div>
                <w:div w:id="854883098">
                  <w:marLeft w:val="0"/>
                  <w:marRight w:val="0"/>
                  <w:marTop w:val="0"/>
                  <w:marBottom w:val="0"/>
                  <w:divBdr>
                    <w:top w:val="none" w:sz="0" w:space="0" w:color="auto"/>
                    <w:left w:val="none" w:sz="0" w:space="0" w:color="auto"/>
                    <w:bottom w:val="none" w:sz="0" w:space="0" w:color="auto"/>
                    <w:right w:val="none" w:sz="0" w:space="0" w:color="auto"/>
                  </w:divBdr>
                </w:div>
                <w:div w:id="860513733">
                  <w:marLeft w:val="0"/>
                  <w:marRight w:val="0"/>
                  <w:marTop w:val="0"/>
                  <w:marBottom w:val="0"/>
                  <w:divBdr>
                    <w:top w:val="none" w:sz="0" w:space="0" w:color="auto"/>
                    <w:left w:val="none" w:sz="0" w:space="0" w:color="auto"/>
                    <w:bottom w:val="none" w:sz="0" w:space="0" w:color="auto"/>
                    <w:right w:val="none" w:sz="0" w:space="0" w:color="auto"/>
                  </w:divBdr>
                </w:div>
                <w:div w:id="888880288">
                  <w:marLeft w:val="0"/>
                  <w:marRight w:val="0"/>
                  <w:marTop w:val="0"/>
                  <w:marBottom w:val="0"/>
                  <w:divBdr>
                    <w:top w:val="none" w:sz="0" w:space="0" w:color="auto"/>
                    <w:left w:val="none" w:sz="0" w:space="0" w:color="auto"/>
                    <w:bottom w:val="none" w:sz="0" w:space="0" w:color="auto"/>
                    <w:right w:val="none" w:sz="0" w:space="0" w:color="auto"/>
                  </w:divBdr>
                </w:div>
                <w:div w:id="910892864">
                  <w:marLeft w:val="0"/>
                  <w:marRight w:val="0"/>
                  <w:marTop w:val="0"/>
                  <w:marBottom w:val="0"/>
                  <w:divBdr>
                    <w:top w:val="none" w:sz="0" w:space="0" w:color="auto"/>
                    <w:left w:val="none" w:sz="0" w:space="0" w:color="auto"/>
                    <w:bottom w:val="none" w:sz="0" w:space="0" w:color="auto"/>
                    <w:right w:val="none" w:sz="0" w:space="0" w:color="auto"/>
                  </w:divBdr>
                </w:div>
                <w:div w:id="1014574176">
                  <w:marLeft w:val="0"/>
                  <w:marRight w:val="0"/>
                  <w:marTop w:val="0"/>
                  <w:marBottom w:val="0"/>
                  <w:divBdr>
                    <w:top w:val="none" w:sz="0" w:space="0" w:color="auto"/>
                    <w:left w:val="none" w:sz="0" w:space="0" w:color="auto"/>
                    <w:bottom w:val="none" w:sz="0" w:space="0" w:color="auto"/>
                    <w:right w:val="none" w:sz="0" w:space="0" w:color="auto"/>
                  </w:divBdr>
                </w:div>
                <w:div w:id="1124694904">
                  <w:marLeft w:val="0"/>
                  <w:marRight w:val="0"/>
                  <w:marTop w:val="0"/>
                  <w:marBottom w:val="0"/>
                  <w:divBdr>
                    <w:top w:val="none" w:sz="0" w:space="0" w:color="auto"/>
                    <w:left w:val="none" w:sz="0" w:space="0" w:color="auto"/>
                    <w:bottom w:val="none" w:sz="0" w:space="0" w:color="auto"/>
                    <w:right w:val="none" w:sz="0" w:space="0" w:color="auto"/>
                  </w:divBdr>
                </w:div>
                <w:div w:id="1133601686">
                  <w:marLeft w:val="0"/>
                  <w:marRight w:val="0"/>
                  <w:marTop w:val="0"/>
                  <w:marBottom w:val="0"/>
                  <w:divBdr>
                    <w:top w:val="none" w:sz="0" w:space="0" w:color="auto"/>
                    <w:left w:val="none" w:sz="0" w:space="0" w:color="auto"/>
                    <w:bottom w:val="none" w:sz="0" w:space="0" w:color="auto"/>
                    <w:right w:val="none" w:sz="0" w:space="0" w:color="auto"/>
                  </w:divBdr>
                </w:div>
                <w:div w:id="1177773277">
                  <w:marLeft w:val="0"/>
                  <w:marRight w:val="0"/>
                  <w:marTop w:val="0"/>
                  <w:marBottom w:val="0"/>
                  <w:divBdr>
                    <w:top w:val="none" w:sz="0" w:space="0" w:color="auto"/>
                    <w:left w:val="none" w:sz="0" w:space="0" w:color="auto"/>
                    <w:bottom w:val="none" w:sz="0" w:space="0" w:color="auto"/>
                    <w:right w:val="none" w:sz="0" w:space="0" w:color="auto"/>
                  </w:divBdr>
                </w:div>
                <w:div w:id="1184707872">
                  <w:marLeft w:val="0"/>
                  <w:marRight w:val="0"/>
                  <w:marTop w:val="0"/>
                  <w:marBottom w:val="0"/>
                  <w:divBdr>
                    <w:top w:val="none" w:sz="0" w:space="0" w:color="auto"/>
                    <w:left w:val="none" w:sz="0" w:space="0" w:color="auto"/>
                    <w:bottom w:val="none" w:sz="0" w:space="0" w:color="auto"/>
                    <w:right w:val="none" w:sz="0" w:space="0" w:color="auto"/>
                  </w:divBdr>
                </w:div>
                <w:div w:id="1270115982">
                  <w:marLeft w:val="0"/>
                  <w:marRight w:val="0"/>
                  <w:marTop w:val="0"/>
                  <w:marBottom w:val="0"/>
                  <w:divBdr>
                    <w:top w:val="none" w:sz="0" w:space="0" w:color="auto"/>
                    <w:left w:val="none" w:sz="0" w:space="0" w:color="auto"/>
                    <w:bottom w:val="none" w:sz="0" w:space="0" w:color="auto"/>
                    <w:right w:val="none" w:sz="0" w:space="0" w:color="auto"/>
                  </w:divBdr>
                </w:div>
                <w:div w:id="1353803538">
                  <w:marLeft w:val="0"/>
                  <w:marRight w:val="0"/>
                  <w:marTop w:val="0"/>
                  <w:marBottom w:val="0"/>
                  <w:divBdr>
                    <w:top w:val="none" w:sz="0" w:space="0" w:color="auto"/>
                    <w:left w:val="none" w:sz="0" w:space="0" w:color="auto"/>
                    <w:bottom w:val="none" w:sz="0" w:space="0" w:color="auto"/>
                    <w:right w:val="none" w:sz="0" w:space="0" w:color="auto"/>
                  </w:divBdr>
                </w:div>
                <w:div w:id="1381323211">
                  <w:marLeft w:val="0"/>
                  <w:marRight w:val="0"/>
                  <w:marTop w:val="0"/>
                  <w:marBottom w:val="0"/>
                  <w:divBdr>
                    <w:top w:val="none" w:sz="0" w:space="0" w:color="auto"/>
                    <w:left w:val="none" w:sz="0" w:space="0" w:color="auto"/>
                    <w:bottom w:val="none" w:sz="0" w:space="0" w:color="auto"/>
                    <w:right w:val="none" w:sz="0" w:space="0" w:color="auto"/>
                  </w:divBdr>
                </w:div>
                <w:div w:id="1427578234">
                  <w:marLeft w:val="0"/>
                  <w:marRight w:val="0"/>
                  <w:marTop w:val="0"/>
                  <w:marBottom w:val="0"/>
                  <w:divBdr>
                    <w:top w:val="none" w:sz="0" w:space="0" w:color="auto"/>
                    <w:left w:val="none" w:sz="0" w:space="0" w:color="auto"/>
                    <w:bottom w:val="none" w:sz="0" w:space="0" w:color="auto"/>
                    <w:right w:val="none" w:sz="0" w:space="0" w:color="auto"/>
                  </w:divBdr>
                </w:div>
                <w:div w:id="1439762234">
                  <w:marLeft w:val="0"/>
                  <w:marRight w:val="0"/>
                  <w:marTop w:val="0"/>
                  <w:marBottom w:val="0"/>
                  <w:divBdr>
                    <w:top w:val="none" w:sz="0" w:space="0" w:color="auto"/>
                    <w:left w:val="none" w:sz="0" w:space="0" w:color="auto"/>
                    <w:bottom w:val="none" w:sz="0" w:space="0" w:color="auto"/>
                    <w:right w:val="none" w:sz="0" w:space="0" w:color="auto"/>
                  </w:divBdr>
                </w:div>
                <w:div w:id="1454446739">
                  <w:marLeft w:val="0"/>
                  <w:marRight w:val="0"/>
                  <w:marTop w:val="0"/>
                  <w:marBottom w:val="0"/>
                  <w:divBdr>
                    <w:top w:val="none" w:sz="0" w:space="0" w:color="auto"/>
                    <w:left w:val="none" w:sz="0" w:space="0" w:color="auto"/>
                    <w:bottom w:val="none" w:sz="0" w:space="0" w:color="auto"/>
                    <w:right w:val="none" w:sz="0" w:space="0" w:color="auto"/>
                  </w:divBdr>
                </w:div>
                <w:div w:id="1499542924">
                  <w:marLeft w:val="0"/>
                  <w:marRight w:val="0"/>
                  <w:marTop w:val="0"/>
                  <w:marBottom w:val="0"/>
                  <w:divBdr>
                    <w:top w:val="none" w:sz="0" w:space="0" w:color="auto"/>
                    <w:left w:val="none" w:sz="0" w:space="0" w:color="auto"/>
                    <w:bottom w:val="none" w:sz="0" w:space="0" w:color="auto"/>
                    <w:right w:val="none" w:sz="0" w:space="0" w:color="auto"/>
                  </w:divBdr>
                </w:div>
                <w:div w:id="1595161519">
                  <w:marLeft w:val="0"/>
                  <w:marRight w:val="0"/>
                  <w:marTop w:val="0"/>
                  <w:marBottom w:val="0"/>
                  <w:divBdr>
                    <w:top w:val="none" w:sz="0" w:space="0" w:color="auto"/>
                    <w:left w:val="none" w:sz="0" w:space="0" w:color="auto"/>
                    <w:bottom w:val="none" w:sz="0" w:space="0" w:color="auto"/>
                    <w:right w:val="none" w:sz="0" w:space="0" w:color="auto"/>
                  </w:divBdr>
                </w:div>
                <w:div w:id="1603953230">
                  <w:marLeft w:val="0"/>
                  <w:marRight w:val="0"/>
                  <w:marTop w:val="0"/>
                  <w:marBottom w:val="0"/>
                  <w:divBdr>
                    <w:top w:val="none" w:sz="0" w:space="0" w:color="auto"/>
                    <w:left w:val="none" w:sz="0" w:space="0" w:color="auto"/>
                    <w:bottom w:val="none" w:sz="0" w:space="0" w:color="auto"/>
                    <w:right w:val="none" w:sz="0" w:space="0" w:color="auto"/>
                  </w:divBdr>
                </w:div>
                <w:div w:id="1619489193">
                  <w:marLeft w:val="0"/>
                  <w:marRight w:val="0"/>
                  <w:marTop w:val="0"/>
                  <w:marBottom w:val="0"/>
                  <w:divBdr>
                    <w:top w:val="none" w:sz="0" w:space="0" w:color="auto"/>
                    <w:left w:val="none" w:sz="0" w:space="0" w:color="auto"/>
                    <w:bottom w:val="none" w:sz="0" w:space="0" w:color="auto"/>
                    <w:right w:val="none" w:sz="0" w:space="0" w:color="auto"/>
                  </w:divBdr>
                </w:div>
                <w:div w:id="1647197673">
                  <w:marLeft w:val="0"/>
                  <w:marRight w:val="0"/>
                  <w:marTop w:val="0"/>
                  <w:marBottom w:val="0"/>
                  <w:divBdr>
                    <w:top w:val="none" w:sz="0" w:space="0" w:color="auto"/>
                    <w:left w:val="none" w:sz="0" w:space="0" w:color="auto"/>
                    <w:bottom w:val="none" w:sz="0" w:space="0" w:color="auto"/>
                    <w:right w:val="none" w:sz="0" w:space="0" w:color="auto"/>
                  </w:divBdr>
                </w:div>
                <w:div w:id="1649048394">
                  <w:marLeft w:val="0"/>
                  <w:marRight w:val="0"/>
                  <w:marTop w:val="0"/>
                  <w:marBottom w:val="0"/>
                  <w:divBdr>
                    <w:top w:val="none" w:sz="0" w:space="0" w:color="auto"/>
                    <w:left w:val="none" w:sz="0" w:space="0" w:color="auto"/>
                    <w:bottom w:val="none" w:sz="0" w:space="0" w:color="auto"/>
                    <w:right w:val="none" w:sz="0" w:space="0" w:color="auto"/>
                  </w:divBdr>
                </w:div>
                <w:div w:id="1657568800">
                  <w:marLeft w:val="0"/>
                  <w:marRight w:val="0"/>
                  <w:marTop w:val="0"/>
                  <w:marBottom w:val="0"/>
                  <w:divBdr>
                    <w:top w:val="none" w:sz="0" w:space="0" w:color="auto"/>
                    <w:left w:val="none" w:sz="0" w:space="0" w:color="auto"/>
                    <w:bottom w:val="none" w:sz="0" w:space="0" w:color="auto"/>
                    <w:right w:val="none" w:sz="0" w:space="0" w:color="auto"/>
                  </w:divBdr>
                </w:div>
                <w:div w:id="1744788683">
                  <w:marLeft w:val="0"/>
                  <w:marRight w:val="0"/>
                  <w:marTop w:val="0"/>
                  <w:marBottom w:val="0"/>
                  <w:divBdr>
                    <w:top w:val="none" w:sz="0" w:space="0" w:color="auto"/>
                    <w:left w:val="none" w:sz="0" w:space="0" w:color="auto"/>
                    <w:bottom w:val="none" w:sz="0" w:space="0" w:color="auto"/>
                    <w:right w:val="none" w:sz="0" w:space="0" w:color="auto"/>
                  </w:divBdr>
                </w:div>
                <w:div w:id="1788311506">
                  <w:marLeft w:val="0"/>
                  <w:marRight w:val="0"/>
                  <w:marTop w:val="0"/>
                  <w:marBottom w:val="0"/>
                  <w:divBdr>
                    <w:top w:val="none" w:sz="0" w:space="0" w:color="auto"/>
                    <w:left w:val="none" w:sz="0" w:space="0" w:color="auto"/>
                    <w:bottom w:val="none" w:sz="0" w:space="0" w:color="auto"/>
                    <w:right w:val="none" w:sz="0" w:space="0" w:color="auto"/>
                  </w:divBdr>
                </w:div>
                <w:div w:id="1834488218">
                  <w:marLeft w:val="0"/>
                  <w:marRight w:val="0"/>
                  <w:marTop w:val="0"/>
                  <w:marBottom w:val="0"/>
                  <w:divBdr>
                    <w:top w:val="none" w:sz="0" w:space="0" w:color="auto"/>
                    <w:left w:val="none" w:sz="0" w:space="0" w:color="auto"/>
                    <w:bottom w:val="none" w:sz="0" w:space="0" w:color="auto"/>
                    <w:right w:val="none" w:sz="0" w:space="0" w:color="auto"/>
                  </w:divBdr>
                </w:div>
                <w:div w:id="1862552672">
                  <w:marLeft w:val="0"/>
                  <w:marRight w:val="0"/>
                  <w:marTop w:val="0"/>
                  <w:marBottom w:val="0"/>
                  <w:divBdr>
                    <w:top w:val="none" w:sz="0" w:space="0" w:color="auto"/>
                    <w:left w:val="none" w:sz="0" w:space="0" w:color="auto"/>
                    <w:bottom w:val="none" w:sz="0" w:space="0" w:color="auto"/>
                    <w:right w:val="none" w:sz="0" w:space="0" w:color="auto"/>
                  </w:divBdr>
                </w:div>
                <w:div w:id="2075084402">
                  <w:marLeft w:val="0"/>
                  <w:marRight w:val="0"/>
                  <w:marTop w:val="0"/>
                  <w:marBottom w:val="0"/>
                  <w:divBdr>
                    <w:top w:val="none" w:sz="0" w:space="0" w:color="auto"/>
                    <w:left w:val="none" w:sz="0" w:space="0" w:color="auto"/>
                    <w:bottom w:val="none" w:sz="0" w:space="0" w:color="auto"/>
                    <w:right w:val="none" w:sz="0" w:space="0" w:color="auto"/>
                  </w:divBdr>
                </w:div>
                <w:div w:id="2113434925">
                  <w:marLeft w:val="0"/>
                  <w:marRight w:val="0"/>
                  <w:marTop w:val="0"/>
                  <w:marBottom w:val="0"/>
                  <w:divBdr>
                    <w:top w:val="none" w:sz="0" w:space="0" w:color="auto"/>
                    <w:left w:val="none" w:sz="0" w:space="0" w:color="auto"/>
                    <w:bottom w:val="none" w:sz="0" w:space="0" w:color="auto"/>
                    <w:right w:val="none" w:sz="0" w:space="0" w:color="auto"/>
                  </w:divBdr>
                </w:div>
                <w:div w:id="2119981962">
                  <w:marLeft w:val="0"/>
                  <w:marRight w:val="0"/>
                  <w:marTop w:val="0"/>
                  <w:marBottom w:val="0"/>
                  <w:divBdr>
                    <w:top w:val="none" w:sz="0" w:space="0" w:color="auto"/>
                    <w:left w:val="none" w:sz="0" w:space="0" w:color="auto"/>
                    <w:bottom w:val="none" w:sz="0" w:space="0" w:color="auto"/>
                    <w:right w:val="none" w:sz="0" w:space="0" w:color="auto"/>
                  </w:divBdr>
                </w:div>
                <w:div w:id="2120028698">
                  <w:marLeft w:val="0"/>
                  <w:marRight w:val="0"/>
                  <w:marTop w:val="0"/>
                  <w:marBottom w:val="0"/>
                  <w:divBdr>
                    <w:top w:val="none" w:sz="0" w:space="0" w:color="auto"/>
                    <w:left w:val="none" w:sz="0" w:space="0" w:color="auto"/>
                    <w:bottom w:val="none" w:sz="0" w:space="0" w:color="auto"/>
                    <w:right w:val="none" w:sz="0" w:space="0" w:color="auto"/>
                  </w:divBdr>
                </w:div>
                <w:div w:id="213813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418914">
      <w:bodyDiv w:val="1"/>
      <w:marLeft w:val="0"/>
      <w:marRight w:val="0"/>
      <w:marTop w:val="0"/>
      <w:marBottom w:val="0"/>
      <w:divBdr>
        <w:top w:val="none" w:sz="0" w:space="0" w:color="auto"/>
        <w:left w:val="none" w:sz="0" w:space="0" w:color="auto"/>
        <w:bottom w:val="none" w:sz="0" w:space="0" w:color="auto"/>
        <w:right w:val="none" w:sz="0" w:space="0" w:color="auto"/>
      </w:divBdr>
    </w:div>
    <w:div w:id="505052342">
      <w:bodyDiv w:val="1"/>
      <w:marLeft w:val="0"/>
      <w:marRight w:val="0"/>
      <w:marTop w:val="0"/>
      <w:marBottom w:val="0"/>
      <w:divBdr>
        <w:top w:val="none" w:sz="0" w:space="0" w:color="auto"/>
        <w:left w:val="none" w:sz="0" w:space="0" w:color="auto"/>
        <w:bottom w:val="none" w:sz="0" w:space="0" w:color="auto"/>
        <w:right w:val="none" w:sz="0" w:space="0" w:color="auto"/>
      </w:divBdr>
    </w:div>
    <w:div w:id="596981407">
      <w:bodyDiv w:val="1"/>
      <w:marLeft w:val="0"/>
      <w:marRight w:val="0"/>
      <w:marTop w:val="0"/>
      <w:marBottom w:val="0"/>
      <w:divBdr>
        <w:top w:val="none" w:sz="0" w:space="0" w:color="auto"/>
        <w:left w:val="none" w:sz="0" w:space="0" w:color="auto"/>
        <w:bottom w:val="none" w:sz="0" w:space="0" w:color="auto"/>
        <w:right w:val="none" w:sz="0" w:space="0" w:color="auto"/>
      </w:divBdr>
    </w:div>
    <w:div w:id="597252457">
      <w:bodyDiv w:val="1"/>
      <w:marLeft w:val="0"/>
      <w:marRight w:val="0"/>
      <w:marTop w:val="0"/>
      <w:marBottom w:val="0"/>
      <w:divBdr>
        <w:top w:val="none" w:sz="0" w:space="0" w:color="auto"/>
        <w:left w:val="none" w:sz="0" w:space="0" w:color="auto"/>
        <w:bottom w:val="none" w:sz="0" w:space="0" w:color="auto"/>
        <w:right w:val="none" w:sz="0" w:space="0" w:color="auto"/>
      </w:divBdr>
    </w:div>
    <w:div w:id="651984002">
      <w:bodyDiv w:val="1"/>
      <w:marLeft w:val="0"/>
      <w:marRight w:val="0"/>
      <w:marTop w:val="0"/>
      <w:marBottom w:val="0"/>
      <w:divBdr>
        <w:top w:val="none" w:sz="0" w:space="0" w:color="auto"/>
        <w:left w:val="none" w:sz="0" w:space="0" w:color="auto"/>
        <w:bottom w:val="none" w:sz="0" w:space="0" w:color="auto"/>
        <w:right w:val="none" w:sz="0" w:space="0" w:color="auto"/>
      </w:divBdr>
    </w:div>
    <w:div w:id="659890380">
      <w:bodyDiv w:val="1"/>
      <w:marLeft w:val="0"/>
      <w:marRight w:val="0"/>
      <w:marTop w:val="0"/>
      <w:marBottom w:val="0"/>
      <w:divBdr>
        <w:top w:val="none" w:sz="0" w:space="0" w:color="auto"/>
        <w:left w:val="none" w:sz="0" w:space="0" w:color="auto"/>
        <w:bottom w:val="none" w:sz="0" w:space="0" w:color="auto"/>
        <w:right w:val="none" w:sz="0" w:space="0" w:color="auto"/>
      </w:divBdr>
    </w:div>
    <w:div w:id="673729545">
      <w:bodyDiv w:val="1"/>
      <w:marLeft w:val="0"/>
      <w:marRight w:val="0"/>
      <w:marTop w:val="0"/>
      <w:marBottom w:val="0"/>
      <w:divBdr>
        <w:top w:val="none" w:sz="0" w:space="0" w:color="auto"/>
        <w:left w:val="none" w:sz="0" w:space="0" w:color="auto"/>
        <w:bottom w:val="none" w:sz="0" w:space="0" w:color="auto"/>
        <w:right w:val="none" w:sz="0" w:space="0" w:color="auto"/>
      </w:divBdr>
    </w:div>
    <w:div w:id="674041844">
      <w:bodyDiv w:val="1"/>
      <w:marLeft w:val="0"/>
      <w:marRight w:val="0"/>
      <w:marTop w:val="0"/>
      <w:marBottom w:val="0"/>
      <w:divBdr>
        <w:top w:val="none" w:sz="0" w:space="0" w:color="auto"/>
        <w:left w:val="none" w:sz="0" w:space="0" w:color="auto"/>
        <w:bottom w:val="none" w:sz="0" w:space="0" w:color="auto"/>
        <w:right w:val="none" w:sz="0" w:space="0" w:color="auto"/>
      </w:divBdr>
    </w:div>
    <w:div w:id="755708676">
      <w:bodyDiv w:val="1"/>
      <w:marLeft w:val="0"/>
      <w:marRight w:val="0"/>
      <w:marTop w:val="0"/>
      <w:marBottom w:val="0"/>
      <w:divBdr>
        <w:top w:val="none" w:sz="0" w:space="0" w:color="auto"/>
        <w:left w:val="none" w:sz="0" w:space="0" w:color="auto"/>
        <w:bottom w:val="none" w:sz="0" w:space="0" w:color="auto"/>
        <w:right w:val="none" w:sz="0" w:space="0" w:color="auto"/>
      </w:divBdr>
    </w:div>
    <w:div w:id="762607721">
      <w:bodyDiv w:val="1"/>
      <w:marLeft w:val="0"/>
      <w:marRight w:val="0"/>
      <w:marTop w:val="0"/>
      <w:marBottom w:val="0"/>
      <w:divBdr>
        <w:top w:val="none" w:sz="0" w:space="0" w:color="auto"/>
        <w:left w:val="none" w:sz="0" w:space="0" w:color="auto"/>
        <w:bottom w:val="none" w:sz="0" w:space="0" w:color="auto"/>
        <w:right w:val="none" w:sz="0" w:space="0" w:color="auto"/>
      </w:divBdr>
    </w:div>
    <w:div w:id="796873137">
      <w:bodyDiv w:val="1"/>
      <w:marLeft w:val="0"/>
      <w:marRight w:val="0"/>
      <w:marTop w:val="0"/>
      <w:marBottom w:val="0"/>
      <w:divBdr>
        <w:top w:val="none" w:sz="0" w:space="0" w:color="auto"/>
        <w:left w:val="none" w:sz="0" w:space="0" w:color="auto"/>
        <w:bottom w:val="none" w:sz="0" w:space="0" w:color="auto"/>
        <w:right w:val="none" w:sz="0" w:space="0" w:color="auto"/>
      </w:divBdr>
    </w:div>
    <w:div w:id="929895966">
      <w:bodyDiv w:val="1"/>
      <w:marLeft w:val="0"/>
      <w:marRight w:val="0"/>
      <w:marTop w:val="0"/>
      <w:marBottom w:val="0"/>
      <w:divBdr>
        <w:top w:val="none" w:sz="0" w:space="0" w:color="auto"/>
        <w:left w:val="none" w:sz="0" w:space="0" w:color="auto"/>
        <w:bottom w:val="none" w:sz="0" w:space="0" w:color="auto"/>
        <w:right w:val="none" w:sz="0" w:space="0" w:color="auto"/>
      </w:divBdr>
    </w:div>
    <w:div w:id="936445799">
      <w:bodyDiv w:val="1"/>
      <w:marLeft w:val="0"/>
      <w:marRight w:val="0"/>
      <w:marTop w:val="0"/>
      <w:marBottom w:val="0"/>
      <w:divBdr>
        <w:top w:val="none" w:sz="0" w:space="0" w:color="auto"/>
        <w:left w:val="none" w:sz="0" w:space="0" w:color="auto"/>
        <w:bottom w:val="none" w:sz="0" w:space="0" w:color="auto"/>
        <w:right w:val="none" w:sz="0" w:space="0" w:color="auto"/>
      </w:divBdr>
    </w:div>
    <w:div w:id="947077810">
      <w:bodyDiv w:val="1"/>
      <w:marLeft w:val="0"/>
      <w:marRight w:val="0"/>
      <w:marTop w:val="0"/>
      <w:marBottom w:val="0"/>
      <w:divBdr>
        <w:top w:val="none" w:sz="0" w:space="0" w:color="auto"/>
        <w:left w:val="none" w:sz="0" w:space="0" w:color="auto"/>
        <w:bottom w:val="none" w:sz="0" w:space="0" w:color="auto"/>
        <w:right w:val="none" w:sz="0" w:space="0" w:color="auto"/>
      </w:divBdr>
    </w:div>
    <w:div w:id="997735677">
      <w:bodyDiv w:val="1"/>
      <w:marLeft w:val="0"/>
      <w:marRight w:val="0"/>
      <w:marTop w:val="0"/>
      <w:marBottom w:val="0"/>
      <w:divBdr>
        <w:top w:val="none" w:sz="0" w:space="0" w:color="auto"/>
        <w:left w:val="none" w:sz="0" w:space="0" w:color="auto"/>
        <w:bottom w:val="none" w:sz="0" w:space="0" w:color="auto"/>
        <w:right w:val="none" w:sz="0" w:space="0" w:color="auto"/>
      </w:divBdr>
    </w:div>
    <w:div w:id="1147085400">
      <w:bodyDiv w:val="1"/>
      <w:marLeft w:val="0"/>
      <w:marRight w:val="0"/>
      <w:marTop w:val="0"/>
      <w:marBottom w:val="0"/>
      <w:divBdr>
        <w:top w:val="none" w:sz="0" w:space="0" w:color="auto"/>
        <w:left w:val="none" w:sz="0" w:space="0" w:color="auto"/>
        <w:bottom w:val="none" w:sz="0" w:space="0" w:color="auto"/>
        <w:right w:val="none" w:sz="0" w:space="0" w:color="auto"/>
      </w:divBdr>
    </w:div>
    <w:div w:id="1316296247">
      <w:bodyDiv w:val="1"/>
      <w:marLeft w:val="0"/>
      <w:marRight w:val="0"/>
      <w:marTop w:val="0"/>
      <w:marBottom w:val="0"/>
      <w:divBdr>
        <w:top w:val="none" w:sz="0" w:space="0" w:color="auto"/>
        <w:left w:val="none" w:sz="0" w:space="0" w:color="auto"/>
        <w:bottom w:val="none" w:sz="0" w:space="0" w:color="auto"/>
        <w:right w:val="none" w:sz="0" w:space="0" w:color="auto"/>
      </w:divBdr>
    </w:div>
    <w:div w:id="1343436990">
      <w:bodyDiv w:val="1"/>
      <w:marLeft w:val="0"/>
      <w:marRight w:val="0"/>
      <w:marTop w:val="0"/>
      <w:marBottom w:val="0"/>
      <w:divBdr>
        <w:top w:val="none" w:sz="0" w:space="0" w:color="auto"/>
        <w:left w:val="none" w:sz="0" w:space="0" w:color="auto"/>
        <w:bottom w:val="none" w:sz="0" w:space="0" w:color="auto"/>
        <w:right w:val="none" w:sz="0" w:space="0" w:color="auto"/>
      </w:divBdr>
    </w:div>
    <w:div w:id="1379547974">
      <w:bodyDiv w:val="1"/>
      <w:marLeft w:val="0"/>
      <w:marRight w:val="0"/>
      <w:marTop w:val="0"/>
      <w:marBottom w:val="0"/>
      <w:divBdr>
        <w:top w:val="none" w:sz="0" w:space="0" w:color="auto"/>
        <w:left w:val="none" w:sz="0" w:space="0" w:color="auto"/>
        <w:bottom w:val="none" w:sz="0" w:space="0" w:color="auto"/>
        <w:right w:val="none" w:sz="0" w:space="0" w:color="auto"/>
      </w:divBdr>
    </w:div>
    <w:div w:id="1406954763">
      <w:bodyDiv w:val="1"/>
      <w:marLeft w:val="0"/>
      <w:marRight w:val="0"/>
      <w:marTop w:val="0"/>
      <w:marBottom w:val="0"/>
      <w:divBdr>
        <w:top w:val="none" w:sz="0" w:space="0" w:color="auto"/>
        <w:left w:val="none" w:sz="0" w:space="0" w:color="auto"/>
        <w:bottom w:val="none" w:sz="0" w:space="0" w:color="auto"/>
        <w:right w:val="none" w:sz="0" w:space="0" w:color="auto"/>
      </w:divBdr>
    </w:div>
    <w:div w:id="1424036861">
      <w:bodyDiv w:val="1"/>
      <w:marLeft w:val="0"/>
      <w:marRight w:val="0"/>
      <w:marTop w:val="0"/>
      <w:marBottom w:val="0"/>
      <w:divBdr>
        <w:top w:val="none" w:sz="0" w:space="0" w:color="auto"/>
        <w:left w:val="none" w:sz="0" w:space="0" w:color="auto"/>
        <w:bottom w:val="none" w:sz="0" w:space="0" w:color="auto"/>
        <w:right w:val="none" w:sz="0" w:space="0" w:color="auto"/>
      </w:divBdr>
    </w:div>
    <w:div w:id="1438450862">
      <w:bodyDiv w:val="1"/>
      <w:marLeft w:val="0"/>
      <w:marRight w:val="0"/>
      <w:marTop w:val="0"/>
      <w:marBottom w:val="0"/>
      <w:divBdr>
        <w:top w:val="none" w:sz="0" w:space="0" w:color="auto"/>
        <w:left w:val="none" w:sz="0" w:space="0" w:color="auto"/>
        <w:bottom w:val="none" w:sz="0" w:space="0" w:color="auto"/>
        <w:right w:val="none" w:sz="0" w:space="0" w:color="auto"/>
      </w:divBdr>
    </w:div>
    <w:div w:id="1554806966">
      <w:bodyDiv w:val="1"/>
      <w:marLeft w:val="0"/>
      <w:marRight w:val="0"/>
      <w:marTop w:val="0"/>
      <w:marBottom w:val="0"/>
      <w:divBdr>
        <w:top w:val="none" w:sz="0" w:space="0" w:color="auto"/>
        <w:left w:val="none" w:sz="0" w:space="0" w:color="auto"/>
        <w:bottom w:val="none" w:sz="0" w:space="0" w:color="auto"/>
        <w:right w:val="none" w:sz="0" w:space="0" w:color="auto"/>
      </w:divBdr>
    </w:div>
    <w:div w:id="1581254152">
      <w:bodyDiv w:val="1"/>
      <w:marLeft w:val="0"/>
      <w:marRight w:val="0"/>
      <w:marTop w:val="0"/>
      <w:marBottom w:val="0"/>
      <w:divBdr>
        <w:top w:val="none" w:sz="0" w:space="0" w:color="auto"/>
        <w:left w:val="none" w:sz="0" w:space="0" w:color="auto"/>
        <w:bottom w:val="none" w:sz="0" w:space="0" w:color="auto"/>
        <w:right w:val="none" w:sz="0" w:space="0" w:color="auto"/>
      </w:divBdr>
    </w:div>
    <w:div w:id="1612205271">
      <w:bodyDiv w:val="1"/>
      <w:marLeft w:val="0"/>
      <w:marRight w:val="0"/>
      <w:marTop w:val="0"/>
      <w:marBottom w:val="0"/>
      <w:divBdr>
        <w:top w:val="none" w:sz="0" w:space="0" w:color="auto"/>
        <w:left w:val="none" w:sz="0" w:space="0" w:color="auto"/>
        <w:bottom w:val="none" w:sz="0" w:space="0" w:color="auto"/>
        <w:right w:val="none" w:sz="0" w:space="0" w:color="auto"/>
      </w:divBdr>
    </w:div>
    <w:div w:id="1657415981">
      <w:bodyDiv w:val="1"/>
      <w:marLeft w:val="0"/>
      <w:marRight w:val="0"/>
      <w:marTop w:val="0"/>
      <w:marBottom w:val="0"/>
      <w:divBdr>
        <w:top w:val="none" w:sz="0" w:space="0" w:color="auto"/>
        <w:left w:val="none" w:sz="0" w:space="0" w:color="auto"/>
        <w:bottom w:val="none" w:sz="0" w:space="0" w:color="auto"/>
        <w:right w:val="none" w:sz="0" w:space="0" w:color="auto"/>
      </w:divBdr>
    </w:div>
    <w:div w:id="1685129619">
      <w:bodyDiv w:val="1"/>
      <w:marLeft w:val="0"/>
      <w:marRight w:val="0"/>
      <w:marTop w:val="0"/>
      <w:marBottom w:val="0"/>
      <w:divBdr>
        <w:top w:val="none" w:sz="0" w:space="0" w:color="auto"/>
        <w:left w:val="none" w:sz="0" w:space="0" w:color="auto"/>
        <w:bottom w:val="none" w:sz="0" w:space="0" w:color="auto"/>
        <w:right w:val="none" w:sz="0" w:space="0" w:color="auto"/>
      </w:divBdr>
    </w:div>
    <w:div w:id="1710718178">
      <w:bodyDiv w:val="1"/>
      <w:marLeft w:val="0"/>
      <w:marRight w:val="0"/>
      <w:marTop w:val="0"/>
      <w:marBottom w:val="0"/>
      <w:divBdr>
        <w:top w:val="none" w:sz="0" w:space="0" w:color="auto"/>
        <w:left w:val="none" w:sz="0" w:space="0" w:color="auto"/>
        <w:bottom w:val="none" w:sz="0" w:space="0" w:color="auto"/>
        <w:right w:val="none" w:sz="0" w:space="0" w:color="auto"/>
      </w:divBdr>
      <w:divsChild>
        <w:div w:id="1186476989">
          <w:marLeft w:val="547"/>
          <w:marRight w:val="0"/>
          <w:marTop w:val="0"/>
          <w:marBottom w:val="0"/>
          <w:divBdr>
            <w:top w:val="none" w:sz="0" w:space="0" w:color="auto"/>
            <w:left w:val="none" w:sz="0" w:space="0" w:color="auto"/>
            <w:bottom w:val="none" w:sz="0" w:space="0" w:color="auto"/>
            <w:right w:val="none" w:sz="0" w:space="0" w:color="auto"/>
          </w:divBdr>
        </w:div>
        <w:div w:id="1973292290">
          <w:marLeft w:val="547"/>
          <w:marRight w:val="0"/>
          <w:marTop w:val="0"/>
          <w:marBottom w:val="0"/>
          <w:divBdr>
            <w:top w:val="none" w:sz="0" w:space="0" w:color="auto"/>
            <w:left w:val="none" w:sz="0" w:space="0" w:color="auto"/>
            <w:bottom w:val="none" w:sz="0" w:space="0" w:color="auto"/>
            <w:right w:val="none" w:sz="0" w:space="0" w:color="auto"/>
          </w:divBdr>
        </w:div>
      </w:divsChild>
    </w:div>
    <w:div w:id="1753316518">
      <w:bodyDiv w:val="1"/>
      <w:marLeft w:val="0"/>
      <w:marRight w:val="0"/>
      <w:marTop w:val="0"/>
      <w:marBottom w:val="0"/>
      <w:divBdr>
        <w:top w:val="none" w:sz="0" w:space="0" w:color="auto"/>
        <w:left w:val="none" w:sz="0" w:space="0" w:color="auto"/>
        <w:bottom w:val="none" w:sz="0" w:space="0" w:color="auto"/>
        <w:right w:val="none" w:sz="0" w:space="0" w:color="auto"/>
      </w:divBdr>
    </w:div>
    <w:div w:id="1786271747">
      <w:bodyDiv w:val="1"/>
      <w:marLeft w:val="0"/>
      <w:marRight w:val="0"/>
      <w:marTop w:val="0"/>
      <w:marBottom w:val="0"/>
      <w:divBdr>
        <w:top w:val="none" w:sz="0" w:space="0" w:color="auto"/>
        <w:left w:val="none" w:sz="0" w:space="0" w:color="auto"/>
        <w:bottom w:val="none" w:sz="0" w:space="0" w:color="auto"/>
        <w:right w:val="none" w:sz="0" w:space="0" w:color="auto"/>
      </w:divBdr>
    </w:div>
    <w:div w:id="1796366552">
      <w:bodyDiv w:val="1"/>
      <w:marLeft w:val="0"/>
      <w:marRight w:val="0"/>
      <w:marTop w:val="0"/>
      <w:marBottom w:val="0"/>
      <w:divBdr>
        <w:top w:val="none" w:sz="0" w:space="0" w:color="auto"/>
        <w:left w:val="none" w:sz="0" w:space="0" w:color="auto"/>
        <w:bottom w:val="none" w:sz="0" w:space="0" w:color="auto"/>
        <w:right w:val="none" w:sz="0" w:space="0" w:color="auto"/>
      </w:divBdr>
    </w:div>
    <w:div w:id="1833838474">
      <w:bodyDiv w:val="1"/>
      <w:marLeft w:val="0"/>
      <w:marRight w:val="0"/>
      <w:marTop w:val="0"/>
      <w:marBottom w:val="0"/>
      <w:divBdr>
        <w:top w:val="none" w:sz="0" w:space="0" w:color="auto"/>
        <w:left w:val="none" w:sz="0" w:space="0" w:color="auto"/>
        <w:bottom w:val="none" w:sz="0" w:space="0" w:color="auto"/>
        <w:right w:val="none" w:sz="0" w:space="0" w:color="auto"/>
      </w:divBdr>
    </w:div>
    <w:div w:id="1928075674">
      <w:bodyDiv w:val="1"/>
      <w:marLeft w:val="0"/>
      <w:marRight w:val="0"/>
      <w:marTop w:val="0"/>
      <w:marBottom w:val="0"/>
      <w:divBdr>
        <w:top w:val="none" w:sz="0" w:space="0" w:color="auto"/>
        <w:left w:val="none" w:sz="0" w:space="0" w:color="auto"/>
        <w:bottom w:val="none" w:sz="0" w:space="0" w:color="auto"/>
        <w:right w:val="none" w:sz="0" w:space="0" w:color="auto"/>
      </w:divBdr>
    </w:div>
    <w:div w:id="2026591833">
      <w:bodyDiv w:val="1"/>
      <w:marLeft w:val="0"/>
      <w:marRight w:val="0"/>
      <w:marTop w:val="0"/>
      <w:marBottom w:val="0"/>
      <w:divBdr>
        <w:top w:val="none" w:sz="0" w:space="0" w:color="auto"/>
        <w:left w:val="none" w:sz="0" w:space="0" w:color="auto"/>
        <w:bottom w:val="none" w:sz="0" w:space="0" w:color="auto"/>
        <w:right w:val="none" w:sz="0" w:space="0" w:color="auto"/>
      </w:divBdr>
    </w:div>
    <w:div w:id="2125684355">
      <w:bodyDiv w:val="1"/>
      <w:marLeft w:val="0"/>
      <w:marRight w:val="0"/>
      <w:marTop w:val="0"/>
      <w:marBottom w:val="0"/>
      <w:divBdr>
        <w:top w:val="none" w:sz="0" w:space="0" w:color="auto"/>
        <w:left w:val="none" w:sz="0" w:space="0" w:color="auto"/>
        <w:bottom w:val="none" w:sz="0" w:space="0" w:color="auto"/>
        <w:right w:val="none" w:sz="0" w:space="0" w:color="auto"/>
      </w:divBdr>
    </w:div>
    <w:div w:id="2145268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5.xml"/><Relationship Id="rId39" Type="http://schemas.openxmlformats.org/officeDocument/2006/relationships/header" Target="header11.xml"/><Relationship Id="rId21" Type="http://schemas.openxmlformats.org/officeDocument/2006/relationships/footer" Target="footer4.xml"/><Relationship Id="rId34" Type="http://schemas.openxmlformats.org/officeDocument/2006/relationships/footer" Target="footer10.xml"/><Relationship Id="rId42" Type="http://schemas.openxmlformats.org/officeDocument/2006/relationships/header" Target="header12.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2.png"/><Relationship Id="rId32" Type="http://schemas.openxmlformats.org/officeDocument/2006/relationships/header" Target="header7.xml"/><Relationship Id="rId37" Type="http://schemas.openxmlformats.org/officeDocument/2006/relationships/footer" Target="footer12.xml"/><Relationship Id="rId40" Type="http://schemas.openxmlformats.org/officeDocument/2006/relationships/footer" Target="footer13.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header" Target="header9.xml"/><Relationship Id="rId10" Type="http://schemas.openxmlformats.org/officeDocument/2006/relationships/footnotes" Target="footnotes.xml"/><Relationship Id="rId19" Type="http://schemas.openxmlformats.org/officeDocument/2006/relationships/hyperlink" Target="mailto:ServiceDesk.dto@bosa.fgov.be" TargetMode="External"/><Relationship Id="rId31" Type="http://schemas.openxmlformats.org/officeDocument/2006/relationships/image" Target="media/image4.png"/><Relationship Id="rId44" Type="http://schemas.openxmlformats.org/officeDocument/2006/relationships/hyperlink" Target="https://opendata.bosa.be/download/best/best-full-latest.zi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footer" Target="footer11.xml"/><Relationship Id="rId43" Type="http://schemas.openxmlformats.org/officeDocument/2006/relationships/footer" Target="footer15.xml"/><Relationship Id="rId48" Type="http://schemas.microsoft.com/office/2020/10/relationships/intelligence" Target="intelligence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header" Target="header10.xml"/><Relationship Id="rId46" Type="http://schemas.openxmlformats.org/officeDocument/2006/relationships/glossaryDocument" Target="glossary/document.xml"/><Relationship Id="rId20" Type="http://schemas.openxmlformats.org/officeDocument/2006/relationships/hyperlink" Target="file:///C:/Users/snichelson/Federale%20Horizontale%20Overheidsdiensten/OneDrive%20-%20Federale%20Horizontale%20Overheidsdiensten/BeST%20Business%20Analyse/WIP/fsb_governance_guidelines_fsb-user-guide-for-service-consumers%20NL%20v2.6.docx" TargetMode="External"/><Relationship Id="rId41" Type="http://schemas.openxmlformats.org/officeDocument/2006/relationships/footer" Target="footer14.xml"/></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RM%20fedict\Oracle11\reportingloggingDatabaseDesign\Fedict%20FSB1.ot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7D12DACB32B46BEA7EF73864A3F0559"/>
        <w:category>
          <w:name w:val="General"/>
          <w:gallery w:val="placeholder"/>
        </w:category>
        <w:types>
          <w:type w:val="bbPlcHdr"/>
        </w:types>
        <w:behaviors>
          <w:behavior w:val="content"/>
        </w:behaviors>
        <w:guid w:val="{373016F9-CAEA-41BD-8EA7-1BCBE8F7F433}"/>
      </w:docPartPr>
      <w:docPartBody>
        <w:p w:rsidR="00AF4BDC" w:rsidRDefault="00794F0B">
          <w:r w:rsidRPr="004E5C30">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tarSymbol">
    <w:altName w:val="MS Gothic"/>
    <w:charset w:val="8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w Cen MT">
    <w:panose1 w:val="020B06020201040206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F0B"/>
    <w:rsid w:val="00070897"/>
    <w:rsid w:val="00070A88"/>
    <w:rsid w:val="000A5398"/>
    <w:rsid w:val="000F18DE"/>
    <w:rsid w:val="0014115A"/>
    <w:rsid w:val="00197B16"/>
    <w:rsid w:val="00257D38"/>
    <w:rsid w:val="00306EF7"/>
    <w:rsid w:val="0033606A"/>
    <w:rsid w:val="004C3E59"/>
    <w:rsid w:val="0050550A"/>
    <w:rsid w:val="0060687F"/>
    <w:rsid w:val="006C318A"/>
    <w:rsid w:val="00794F0B"/>
    <w:rsid w:val="00814597"/>
    <w:rsid w:val="00973F23"/>
    <w:rsid w:val="009D349D"/>
    <w:rsid w:val="009E0380"/>
    <w:rsid w:val="00A43D56"/>
    <w:rsid w:val="00A625F1"/>
    <w:rsid w:val="00AF4BDC"/>
    <w:rsid w:val="00AF7EF2"/>
    <w:rsid w:val="00B240B0"/>
    <w:rsid w:val="00D50D64"/>
    <w:rsid w:val="00E067D3"/>
    <w:rsid w:val="00E82462"/>
    <w:rsid w:val="00EA13D0"/>
    <w:rsid w:val="00FC505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4F0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ord" ma:contentTypeID="0x0101007292946BE563AB49A32FFF1627C926EC00E4F0C60D3AE8FD4185B074B6733CA582" ma:contentTypeVersion="1406" ma:contentTypeDescription="BOSA Word document" ma:contentTypeScope="" ma:versionID="f4e5cfc58ac25456d95a7605c2d2884d">
  <xsd:schema xmlns:xsd="http://www.w3.org/2001/XMLSchema" xmlns:xs="http://www.w3.org/2001/XMLSchema" xmlns:p="http://schemas.microsoft.com/office/2006/metadata/properties" xmlns:ns2="800eef11-a00a-435e-8969-a8b8334abd51" xmlns:ns3="6e8774bf-5a1a-41a9-86f0-7eb90c15c83e" targetNamespace="http://schemas.microsoft.com/office/2006/metadata/properties" ma:root="true" ma:fieldsID="518a98d43014bf32dd47c4a98cda4955" ns2:_="" ns3:_="">
    <xsd:import namespace="800eef11-a00a-435e-8969-a8b8334abd51"/>
    <xsd:import namespace="6e8774bf-5a1a-41a9-86f0-7eb90c15c83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GenerationTime" minOccurs="0"/>
                <xsd:element ref="ns3:MediaServiceEventHashCode"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0eef11-a00a-435e-8969-a8b8334abd5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375f7ce-9720-4708-b904-a4a1bc00e976}" ma:internalName="TaxCatchAll" ma:showField="CatchAllData" ma:web="800eef11-a00a-435e-8969-a8b8334abd5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e8774bf-5a1a-41a9-86f0-7eb90c15c83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677b756-bb6c-42c0-a500-a3c5d40b597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documentManagement>
    <_dlc_DocId xmlns="800eef11-a00a-435e-8969-a8b8334abd51">BOSA-974946685-2669</_dlc_DocId>
    <_dlc_DocIdUrl xmlns="800eef11-a00a-435e-8969-a8b8334abd51">
      <Url>https://gcloudbelgium.sharepoint.com/sites/BOSA/P/BeSt/_layouts/15/DocIdRedir.aspx?ID=BOSA-974946685-2669</Url>
      <Description>BOSA-974946685-2669</Description>
    </_dlc_DocIdUrl>
    <lcf76f155ced4ddcb4097134ff3c332f xmlns="6e8774bf-5a1a-41a9-86f0-7eb90c15c83e">
      <Terms xmlns="http://schemas.microsoft.com/office/infopath/2007/PartnerControls"/>
    </lcf76f155ced4ddcb4097134ff3c332f>
    <TaxCatchAll xmlns="800eef11-a00a-435e-8969-a8b8334abd51" xsi:nil="true"/>
  </documentManagement>
</p:properties>
</file>

<file path=customXml/itemProps1.xml><?xml version="1.0" encoding="utf-8"?>
<ds:datastoreItem xmlns:ds="http://schemas.openxmlformats.org/officeDocument/2006/customXml" ds:itemID="{70B0E52A-2D9F-4BB7-9A9C-20DECD1A7617}">
  <ds:schemaRefs>
    <ds:schemaRef ds:uri="http://schemas.microsoft.com/sharepoint/v3/contenttype/forms"/>
  </ds:schemaRefs>
</ds:datastoreItem>
</file>

<file path=customXml/itemProps2.xml><?xml version="1.0" encoding="utf-8"?>
<ds:datastoreItem xmlns:ds="http://schemas.openxmlformats.org/officeDocument/2006/customXml" ds:itemID="{7C544F61-DFBE-4E4E-9D62-14985F394A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0eef11-a00a-435e-8969-a8b8334abd51"/>
    <ds:schemaRef ds:uri="6e8774bf-5a1a-41a9-86f0-7eb90c15c8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642F03-6198-47B6-B4A5-BE80C82A461B}">
  <ds:schemaRefs>
    <ds:schemaRef ds:uri="http://schemas.microsoft.com/sharepoint/events"/>
  </ds:schemaRefs>
</ds:datastoreItem>
</file>

<file path=customXml/itemProps4.xml><?xml version="1.0" encoding="utf-8"?>
<ds:datastoreItem xmlns:ds="http://schemas.openxmlformats.org/officeDocument/2006/customXml" ds:itemID="{E553BB0C-BB0F-4CF3-8169-A3F9D1D613BC}">
  <ds:schemaRefs>
    <ds:schemaRef ds:uri="http://schemas.openxmlformats.org/officeDocument/2006/bibliography"/>
  </ds:schemaRefs>
</ds:datastoreItem>
</file>

<file path=customXml/itemProps5.xml><?xml version="1.0" encoding="utf-8"?>
<ds:datastoreItem xmlns:ds="http://schemas.openxmlformats.org/officeDocument/2006/customXml" ds:itemID="{53444C33-9D37-4BFC-A62B-45655257B46A}">
  <ds:schemaRefs>
    <ds:schemaRef ds:uri="http://schemas.microsoft.com/office/2006/metadata/properties"/>
    <ds:schemaRef ds:uri="800eef11-a00a-435e-8969-a8b8334abd51"/>
    <ds:schemaRef ds:uri="6e8774bf-5a1a-41a9-86f0-7eb90c15c83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Fedict FSB1.ott</Template>
  <TotalTime>1</TotalTime>
  <Pages>56</Pages>
  <Words>10515</Words>
  <Characters>57834</Characters>
  <Application>Microsoft Office Word</Application>
  <DocSecurity>0</DocSecurity>
  <Lines>481</Lines>
  <Paragraphs>136</Paragraphs>
  <ScaleCrop>false</ScaleCrop>
  <HeadingPairs>
    <vt:vector size="2" baseType="variant">
      <vt:variant>
        <vt:lpstr>Title</vt:lpstr>
      </vt:variant>
      <vt:variant>
        <vt:i4>1</vt:i4>
      </vt:variant>
    </vt:vector>
  </HeadingPairs>
  <TitlesOfParts>
    <vt:vector size="1" baseType="lpstr">
      <vt:lpstr>BeStAddress Userguide MFT services</vt:lpstr>
    </vt:vector>
  </TitlesOfParts>
  <Company>RealDolmen</Company>
  <LinksUpToDate>false</LinksUpToDate>
  <CharactersWithSpaces>68213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BeStAddress Userguide MFT services</dc:title>
  <dc:subject/>
  <dc:creator>Inge Vlayen</dc:creator>
  <cp:keywords/>
  <cp:lastModifiedBy>Eddy Corthouts</cp:lastModifiedBy>
  <cp:revision>2</cp:revision>
  <cp:lastPrinted>2022-04-21T01:57:00Z</cp:lastPrinted>
  <dcterms:created xsi:type="dcterms:W3CDTF">2023-11-21T08:34:00Z</dcterms:created>
  <dcterms:modified xsi:type="dcterms:W3CDTF">2023-11-21T08:34:00Z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y fmtid="{D5CDD505-2E9C-101B-9397-08002B2CF9AE}" pid="6" name="ContentTypeId">
    <vt:lpwstr>0x0101007292946BE563AB49A32FFF1627C926EC00E4F0C60D3AE8FD4185B074B6733CA582</vt:lpwstr>
  </property>
  <property fmtid="{D5CDD505-2E9C-101B-9397-08002B2CF9AE}" pid="7" name="_dlc_DocIdItemGuid">
    <vt:lpwstr>1f8bb6c8-050a-424c-acca-26bccf4e6cec</vt:lpwstr>
  </property>
  <property fmtid="{D5CDD505-2E9C-101B-9397-08002B2CF9AE}" pid="8" name="MediaServiceImageTags">
    <vt:lpwstr/>
  </property>
  <property fmtid="{D5CDD505-2E9C-101B-9397-08002B2CF9AE}" pid="9" name="ClassificationContentMarkingFooterShapeIds">
    <vt:lpwstr>1,2,3,4,5,6,7,8,a,b,c,d,e,f,10</vt:lpwstr>
  </property>
  <property fmtid="{D5CDD505-2E9C-101B-9397-08002B2CF9AE}" pid="10" name="ClassificationContentMarkingFooterFontProps">
    <vt:lpwstr>#000000,10,Arial</vt:lpwstr>
  </property>
  <property fmtid="{D5CDD505-2E9C-101B-9397-08002B2CF9AE}" pid="11" name="ClassificationContentMarkingFooterText">
    <vt:lpwstr>Sensitivity: Company</vt:lpwstr>
  </property>
  <property fmtid="{D5CDD505-2E9C-101B-9397-08002B2CF9AE}" pid="12" name="MSIP_Label_ce920d35-5d1f-4a8c-b515-54cdef6831ed_Enabled">
    <vt:lpwstr>true</vt:lpwstr>
  </property>
  <property fmtid="{D5CDD505-2E9C-101B-9397-08002B2CF9AE}" pid="13" name="MSIP_Label_ce920d35-5d1f-4a8c-b515-54cdef6831ed_SetDate">
    <vt:lpwstr>2023-10-27T15:06:15Z</vt:lpwstr>
  </property>
  <property fmtid="{D5CDD505-2E9C-101B-9397-08002B2CF9AE}" pid="14" name="MSIP_Label_ce920d35-5d1f-4a8c-b515-54cdef6831ed_Method">
    <vt:lpwstr>Standard</vt:lpwstr>
  </property>
  <property fmtid="{D5CDD505-2E9C-101B-9397-08002B2CF9AE}" pid="15" name="MSIP_Label_ce920d35-5d1f-4a8c-b515-54cdef6831ed_Name">
    <vt:lpwstr>ce920d35-5d1f-4a8c-b515-54cdef6831ed</vt:lpwstr>
  </property>
  <property fmtid="{D5CDD505-2E9C-101B-9397-08002B2CF9AE}" pid="16" name="MSIP_Label_ce920d35-5d1f-4a8c-b515-54cdef6831ed_SiteId">
    <vt:lpwstr>16850073-4977-4869-9163-08e8d38eac81</vt:lpwstr>
  </property>
  <property fmtid="{D5CDD505-2E9C-101B-9397-08002B2CF9AE}" pid="17" name="MSIP_Label_ce920d35-5d1f-4a8c-b515-54cdef6831ed_ActionId">
    <vt:lpwstr>a1f36016-dc67-48a8-9529-a4dbd924d090</vt:lpwstr>
  </property>
  <property fmtid="{D5CDD505-2E9C-101B-9397-08002B2CF9AE}" pid="18" name="MSIP_Label_ce920d35-5d1f-4a8c-b515-54cdef6831ed_ContentBits">
    <vt:lpwstr>2</vt:lpwstr>
  </property>
</Properties>
</file>